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74A1" w:rsidRDefault="005A74A1" w:rsidP="005A74A1">
      <w:pPr>
        <w:pStyle w:val="normal"/>
        <w:pBdr>
          <w:top w:val="nil"/>
          <w:left w:val="nil"/>
          <w:bottom w:val="nil"/>
          <w:right w:val="nil"/>
          <w:between w:val="nil"/>
        </w:pBdr>
        <w:rPr>
          <w:color w:val="000000"/>
          <w:sz w:val="28"/>
          <w:szCs w:val="28"/>
        </w:rPr>
      </w:pPr>
      <w:r>
        <w:rPr>
          <w:noProof/>
          <w:sz w:val="28"/>
          <w:szCs w:val="28"/>
        </w:rPr>
        <w:drawing>
          <wp:anchor distT="0" distB="0" distL="114300" distR="114300" simplePos="0" relativeHeight="251658240" behindDoc="0" locked="0" layoutInCell="1" allowOverlap="1">
            <wp:simplePos x="0" y="0"/>
            <wp:positionH relativeFrom="margin">
              <wp:posOffset>-129540</wp:posOffset>
            </wp:positionH>
            <wp:positionV relativeFrom="margin">
              <wp:posOffset>-282575</wp:posOffset>
            </wp:positionV>
            <wp:extent cx="6553200" cy="9496425"/>
            <wp:effectExtent l="19050" t="0" r="0" b="0"/>
            <wp:wrapSquare wrapText="bothSides"/>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cstate="print"/>
                    <a:srcRect/>
                    <a:stretch>
                      <a:fillRect/>
                    </a:stretch>
                  </pic:blipFill>
                  <pic:spPr>
                    <a:xfrm>
                      <a:off x="0" y="0"/>
                      <a:ext cx="6553200" cy="9496425"/>
                    </a:xfrm>
                    <a:prstGeom prst="rect">
                      <a:avLst/>
                    </a:prstGeom>
                    <a:ln/>
                  </pic:spPr>
                </pic:pic>
              </a:graphicData>
            </a:graphic>
          </wp:anchor>
        </w:drawing>
      </w:r>
      <w:r w:rsidR="007575E0">
        <w:rPr>
          <w:sz w:val="28"/>
          <w:szCs w:val="28"/>
        </w:rPr>
        <w:t xml:space="preserve">                </w:t>
      </w:r>
    </w:p>
    <w:p w:rsidR="00EF3FCC" w:rsidRDefault="007575E0" w:rsidP="005A74A1">
      <w:pPr>
        <w:pStyle w:val="normal"/>
        <w:pBdr>
          <w:top w:val="nil"/>
          <w:left w:val="nil"/>
          <w:bottom w:val="nil"/>
          <w:right w:val="nil"/>
          <w:between w:val="nil"/>
        </w:pBdr>
        <w:jc w:val="center"/>
        <w:rPr>
          <w:color w:val="000000"/>
          <w:sz w:val="28"/>
          <w:szCs w:val="28"/>
        </w:rPr>
      </w:pPr>
      <w:r>
        <w:rPr>
          <w:b/>
          <w:color w:val="000000"/>
          <w:sz w:val="28"/>
          <w:szCs w:val="28"/>
        </w:rPr>
        <w:lastRenderedPageBreak/>
        <w:t>I. ОБЩИЕ ПОЛОЖЕНИЯ</w:t>
      </w:r>
    </w:p>
    <w:p w:rsidR="00EF3FCC" w:rsidRDefault="00EF3FCC">
      <w:pPr>
        <w:pStyle w:val="normal"/>
        <w:pBdr>
          <w:top w:val="nil"/>
          <w:left w:val="nil"/>
          <w:bottom w:val="nil"/>
          <w:right w:val="nil"/>
          <w:between w:val="nil"/>
        </w:pBdr>
        <w:jc w:val="both"/>
        <w:rPr>
          <w:color w:val="000000"/>
          <w:sz w:val="28"/>
          <w:szCs w:val="28"/>
        </w:rPr>
      </w:pP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муниципальном бюджетном дошкольном образовательном учреждении «Детского сада комб</w:t>
      </w:r>
      <w:r>
        <w:rPr>
          <w:color w:val="000000"/>
          <w:sz w:val="28"/>
          <w:szCs w:val="28"/>
        </w:rPr>
        <w:t>инированного вида № 12 «Гусельки»</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1.2. Основой для заключения коллективного договора являются:</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Трудовой кодекс Российской Федерации (далее – ТК РФ);</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Федеральный закон от 12 января 1996 г. № 10-ФЗ «О профессиональных союзах, их правах и гарантиях деятельности»;</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Федеральный закон от 29 декабря 2012 г. 273-ФЗ «Об образовании в Российской Федерации»;</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Отраслевое Соглашение по организациям, находящимся в вед</w:t>
      </w:r>
      <w:r>
        <w:rPr>
          <w:color w:val="000000"/>
          <w:sz w:val="28"/>
          <w:szCs w:val="28"/>
        </w:rPr>
        <w:t>ении Министерства образования и науки Российской Федерации на 20</w:t>
      </w:r>
      <w:r>
        <w:rPr>
          <w:sz w:val="28"/>
          <w:szCs w:val="28"/>
        </w:rPr>
        <w:t>21</w:t>
      </w:r>
      <w:r>
        <w:rPr>
          <w:color w:val="000000"/>
          <w:sz w:val="28"/>
          <w:szCs w:val="28"/>
        </w:rPr>
        <w:t>-20</w:t>
      </w:r>
      <w:r>
        <w:rPr>
          <w:sz w:val="28"/>
          <w:szCs w:val="28"/>
        </w:rPr>
        <w:t xml:space="preserve">23 </w:t>
      </w:r>
      <w:r>
        <w:rPr>
          <w:color w:val="000000"/>
          <w:sz w:val="28"/>
          <w:szCs w:val="28"/>
        </w:rPr>
        <w:t>годы;</w:t>
      </w:r>
    </w:p>
    <w:p w:rsidR="00EF3FCC" w:rsidRDefault="007575E0">
      <w:pPr>
        <w:pStyle w:val="normal"/>
        <w:pBdr>
          <w:top w:val="nil"/>
          <w:left w:val="nil"/>
          <w:bottom w:val="nil"/>
          <w:right w:val="nil"/>
          <w:between w:val="nil"/>
        </w:pBdr>
        <w:ind w:firstLine="567"/>
        <w:jc w:val="both"/>
        <w:rPr>
          <w:color w:val="000000"/>
          <w:sz w:val="28"/>
          <w:szCs w:val="28"/>
        </w:rPr>
      </w:pPr>
      <w:r>
        <w:rPr>
          <w:color w:val="22272F"/>
          <w:sz w:val="28"/>
          <w:szCs w:val="28"/>
          <w:highlight w:val="white"/>
        </w:rPr>
        <w:t>Закон Республики Татарстан от 18 января 1995 г. № 2303-XII «О профессиональных союзах»;</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Указ Президента Республики Татарстан от 17 ноября 2015 года № УП-1105 «О развитии социальн</w:t>
      </w:r>
      <w:r>
        <w:rPr>
          <w:color w:val="000000"/>
          <w:sz w:val="28"/>
          <w:szCs w:val="28"/>
        </w:rPr>
        <w:t>ого партнерства в сфере труда в Республике Татарстан»;</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w:t>
      </w:r>
      <w:r>
        <w:rPr>
          <w:color w:val="000000"/>
          <w:sz w:val="28"/>
          <w:szCs w:val="28"/>
        </w:rPr>
        <w:t>и социальной политики и развития социального партнерства на 20</w:t>
      </w:r>
      <w:r>
        <w:rPr>
          <w:sz w:val="28"/>
          <w:szCs w:val="28"/>
        </w:rPr>
        <w:t>21</w:t>
      </w:r>
      <w:r>
        <w:rPr>
          <w:color w:val="000000"/>
          <w:sz w:val="28"/>
          <w:szCs w:val="28"/>
        </w:rPr>
        <w:t>-20</w:t>
      </w:r>
      <w:r>
        <w:rPr>
          <w:sz w:val="28"/>
          <w:szCs w:val="28"/>
        </w:rPr>
        <w:t>23</w:t>
      </w:r>
      <w:r>
        <w:rPr>
          <w:color w:val="000000"/>
          <w:sz w:val="28"/>
          <w:szCs w:val="28"/>
        </w:rPr>
        <w:t xml:space="preserve"> годы;</w:t>
      </w:r>
    </w:p>
    <w:p w:rsidR="00EF3FCC" w:rsidRDefault="007575E0">
      <w:pPr>
        <w:pStyle w:val="normal"/>
        <w:pBdr>
          <w:top w:val="nil"/>
          <w:left w:val="nil"/>
          <w:bottom w:val="nil"/>
          <w:right w:val="nil"/>
          <w:between w:val="nil"/>
        </w:pBdr>
        <w:shd w:val="clear" w:color="auto" w:fill="FFFFFF"/>
        <w:tabs>
          <w:tab w:val="left" w:pos="1022"/>
        </w:tabs>
        <w:jc w:val="both"/>
        <w:rPr>
          <w:color w:val="000000"/>
          <w:sz w:val="28"/>
          <w:szCs w:val="28"/>
        </w:rPr>
      </w:pPr>
      <w:r>
        <w:rPr>
          <w:color w:val="000000"/>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w:t>
      </w:r>
      <w:r>
        <w:rPr>
          <w:color w:val="000000"/>
          <w:sz w:val="28"/>
          <w:szCs w:val="28"/>
        </w:rPr>
        <w:t>на 20</w:t>
      </w:r>
      <w:r>
        <w:rPr>
          <w:sz w:val="28"/>
          <w:szCs w:val="28"/>
        </w:rPr>
        <w:t>21</w:t>
      </w:r>
      <w:r>
        <w:rPr>
          <w:color w:val="000000"/>
          <w:sz w:val="28"/>
          <w:szCs w:val="28"/>
        </w:rPr>
        <w:t>-20</w:t>
      </w:r>
      <w:r>
        <w:rPr>
          <w:sz w:val="28"/>
          <w:szCs w:val="28"/>
        </w:rPr>
        <w:t>23</w:t>
      </w:r>
      <w:r>
        <w:rPr>
          <w:color w:val="000000"/>
          <w:sz w:val="28"/>
          <w:szCs w:val="28"/>
        </w:rPr>
        <w:t xml:space="preserve"> годы;</w:t>
      </w:r>
    </w:p>
    <w:p w:rsidR="00EF3FCC" w:rsidRDefault="007575E0">
      <w:pPr>
        <w:pStyle w:val="normal"/>
        <w:pBdr>
          <w:top w:val="nil"/>
          <w:left w:val="nil"/>
          <w:bottom w:val="nil"/>
          <w:right w:val="nil"/>
          <w:between w:val="nil"/>
        </w:pBdr>
        <w:shd w:val="clear" w:color="auto" w:fill="FFFFFF"/>
        <w:tabs>
          <w:tab w:val="left" w:pos="567"/>
        </w:tabs>
        <w:jc w:val="both"/>
        <w:rPr>
          <w:color w:val="000000"/>
          <w:sz w:val="28"/>
          <w:szCs w:val="28"/>
        </w:rPr>
      </w:pPr>
      <w:r>
        <w:rPr>
          <w:color w:val="000000"/>
          <w:sz w:val="28"/>
          <w:szCs w:val="28"/>
        </w:rPr>
        <w:tab/>
        <w:t>Территориальное соглашение  между Исполнительным комитетом г. Набережные Челны и  Набережно-Челнинской   городской профсоюзной организацией работников образования на 20</w:t>
      </w:r>
      <w:r>
        <w:rPr>
          <w:sz w:val="28"/>
          <w:szCs w:val="28"/>
        </w:rPr>
        <w:t>21</w:t>
      </w:r>
      <w:r>
        <w:rPr>
          <w:color w:val="000000"/>
          <w:sz w:val="28"/>
          <w:szCs w:val="28"/>
        </w:rPr>
        <w:t>-20</w:t>
      </w:r>
      <w:r>
        <w:rPr>
          <w:sz w:val="28"/>
          <w:szCs w:val="28"/>
        </w:rPr>
        <w:t>23</w:t>
      </w:r>
      <w:r>
        <w:rPr>
          <w:color w:val="000000"/>
          <w:sz w:val="28"/>
          <w:szCs w:val="28"/>
        </w:rPr>
        <w:t xml:space="preserve"> годы.</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дошкольной  образовательной организации и установлению дополнительных социально</w:t>
      </w:r>
      <w:r>
        <w:rPr>
          <w:color w:val="000000"/>
          <w:sz w:val="28"/>
          <w:szCs w:val="28"/>
        </w:rPr>
        <w:t xml:space="preserve">-экономических,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EF3FCC" w:rsidRDefault="00EF3FCC">
      <w:pPr>
        <w:pStyle w:val="normal"/>
        <w:pBdr>
          <w:top w:val="nil"/>
          <w:left w:val="nil"/>
          <w:bottom w:val="nil"/>
          <w:right w:val="nil"/>
          <w:between w:val="nil"/>
        </w:pBdr>
        <w:ind w:firstLine="567"/>
        <w:jc w:val="both"/>
        <w:rPr>
          <w:color w:val="000000"/>
          <w:sz w:val="10"/>
          <w:szCs w:val="10"/>
        </w:rPr>
      </w:pP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xml:space="preserve">Сторонами коллективного договора являются: </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xml:space="preserve">- работодатель в лице его представителя – руководителя дошкольной образовательной </w:t>
      </w:r>
      <w:r>
        <w:rPr>
          <w:sz w:val="28"/>
          <w:szCs w:val="28"/>
        </w:rPr>
        <w:t>организации Борцовой Гульназ</w:t>
      </w:r>
      <w:r>
        <w:rPr>
          <w:color w:val="000000"/>
          <w:sz w:val="28"/>
          <w:szCs w:val="28"/>
        </w:rPr>
        <w:t xml:space="preserve"> Газинуровны (далее – работодатель);</w:t>
      </w:r>
    </w:p>
    <w:p w:rsidR="00EF3FCC" w:rsidRDefault="00EF3FCC">
      <w:pPr>
        <w:pStyle w:val="normal"/>
        <w:pBdr>
          <w:top w:val="nil"/>
          <w:left w:val="nil"/>
          <w:bottom w:val="nil"/>
          <w:right w:val="nil"/>
          <w:between w:val="nil"/>
        </w:pBdr>
        <w:jc w:val="center"/>
        <w:rPr>
          <w:color w:val="000000"/>
          <w:sz w:val="24"/>
          <w:szCs w:val="24"/>
        </w:rPr>
      </w:pPr>
    </w:p>
    <w:p w:rsidR="00EF3FCC" w:rsidRDefault="00EF3FCC">
      <w:pPr>
        <w:pStyle w:val="normal"/>
        <w:pBdr>
          <w:top w:val="nil"/>
          <w:left w:val="nil"/>
          <w:bottom w:val="nil"/>
          <w:right w:val="nil"/>
          <w:between w:val="nil"/>
        </w:pBdr>
        <w:jc w:val="center"/>
        <w:rPr>
          <w:color w:val="000000"/>
          <w:sz w:val="24"/>
          <w:szCs w:val="24"/>
        </w:rPr>
      </w:pPr>
    </w:p>
    <w:p w:rsidR="00EF3FCC" w:rsidRDefault="007575E0">
      <w:pPr>
        <w:pStyle w:val="normal"/>
        <w:pBdr>
          <w:top w:val="nil"/>
          <w:left w:val="nil"/>
          <w:bottom w:val="nil"/>
          <w:right w:val="nil"/>
          <w:between w:val="nil"/>
        </w:pBdr>
        <w:ind w:firstLine="567"/>
        <w:jc w:val="both"/>
        <w:rPr>
          <w:color w:val="000000"/>
          <w:sz w:val="24"/>
          <w:szCs w:val="24"/>
        </w:rPr>
      </w:pPr>
      <w:r>
        <w:rPr>
          <w:color w:val="000000"/>
          <w:sz w:val="28"/>
          <w:szCs w:val="28"/>
        </w:rPr>
        <w:t>- работники дошкольной  образовательной организации в лице их п</w:t>
      </w:r>
      <w:r>
        <w:rPr>
          <w:color w:val="000000"/>
          <w:sz w:val="28"/>
          <w:szCs w:val="28"/>
        </w:rPr>
        <w:t xml:space="preserve">редставителя – первичной профсоюзной организации в лице председателя </w:t>
      </w:r>
      <w:r>
        <w:rPr>
          <w:color w:val="000000"/>
          <w:sz w:val="28"/>
          <w:szCs w:val="28"/>
        </w:rPr>
        <w:lastRenderedPageBreak/>
        <w:t>первичной профсоюзной организации (далее – выборный орган первичной профсоюзной организации) Джугостранской Ирины Рашидовны</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1.4. Действие настоящего коллективного договора распространяетс</w:t>
      </w:r>
      <w:r>
        <w:rPr>
          <w:color w:val="000000"/>
          <w:sz w:val="28"/>
          <w:szCs w:val="28"/>
        </w:rPr>
        <w:t>я на всех работников дошкольной образовательной организации, в том числе заключивших трудовой договор о работе по совместительству.</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Положения коллективного договора, предусматривающие повышенный уровень мер социальной поддержки (компенсации, льготы, гарант</w:t>
      </w:r>
      <w:r>
        <w:rPr>
          <w:color w:val="000000"/>
          <w:sz w:val="28"/>
          <w:szCs w:val="28"/>
        </w:rPr>
        <w:t>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1.5. Работодатель обязан оз</w:t>
      </w:r>
      <w:r>
        <w:rPr>
          <w:color w:val="000000"/>
          <w:sz w:val="28"/>
          <w:szCs w:val="28"/>
        </w:rPr>
        <w:t>накомить под роспись с текстом коллективного договора всех работников дошкольной  образовательной организации в течение 7 дней после его подписания.</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1.6. Коллективный договор сохраняет свое действие в случае изменения наименования дошкольной образовательно</w:t>
      </w:r>
      <w:r>
        <w:rPr>
          <w:color w:val="000000"/>
          <w:sz w:val="28"/>
          <w:szCs w:val="28"/>
        </w:rPr>
        <w:t>й организации, реорганизации в форме преобразования, а также расторжения трудового договора с руководителем дошкольной образовательной организации.</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1.7. При реорганизации (слиянии, присоединении, разделении, выделении) дошкольной образовательной организаци</w:t>
      </w:r>
      <w:r>
        <w:rPr>
          <w:color w:val="000000"/>
          <w:sz w:val="28"/>
          <w:szCs w:val="28"/>
        </w:rPr>
        <w:t>и коллективный договор сохраняет свое действие в течение всего срока реорганизации.</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1.8. При смене формы собственности дошкольной образовательной организации коллективный договор сохраняет свое действие в течение трех месяцев со дня перехода прав собственности.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Любая из сторон имеет право направить другой стороне предложение о заключении </w:t>
      </w:r>
      <w:r>
        <w:rPr>
          <w:color w:val="000000"/>
          <w:sz w:val="28"/>
          <w:szCs w:val="28"/>
        </w:rPr>
        <w:t>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1.9. При ликвидации дошкольной образовательной  организации коллек</w:t>
      </w:r>
      <w:r>
        <w:rPr>
          <w:color w:val="000000"/>
          <w:sz w:val="28"/>
          <w:szCs w:val="28"/>
        </w:rPr>
        <w:t>тивный договор сохраняет свое действие в течение всего срока проведения ликвидации.</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w:t>
      </w:r>
      <w:r>
        <w:rPr>
          <w:color w:val="000000"/>
          <w:sz w:val="28"/>
          <w:szCs w:val="28"/>
        </w:rPr>
        <w:t>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color w:val="000000"/>
          <w:sz w:val="28"/>
          <w:szCs w:val="28"/>
        </w:rPr>
        <w:t xml:space="preserve"> и положениями прежнего коллективного договора.</w:t>
      </w:r>
    </w:p>
    <w:p w:rsidR="00EF3FCC" w:rsidRDefault="007575E0">
      <w:pPr>
        <w:pStyle w:val="normal"/>
        <w:pBdr>
          <w:top w:val="nil"/>
          <w:left w:val="nil"/>
          <w:bottom w:val="nil"/>
          <w:right w:val="nil"/>
          <w:between w:val="nil"/>
        </w:pBdr>
        <w:ind w:firstLine="540"/>
        <w:jc w:val="both"/>
        <w:rPr>
          <w:color w:val="000000"/>
          <w:sz w:val="28"/>
          <w:szCs w:val="28"/>
        </w:rPr>
      </w:pPr>
      <w:r>
        <w:rPr>
          <w:color w:val="000000"/>
          <w:sz w:val="28"/>
          <w:szCs w:val="28"/>
        </w:rPr>
        <w:t>1.11.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1.12. Стороны коллективного договора обя</w:t>
      </w:r>
      <w:r>
        <w:rPr>
          <w:color w:val="000000"/>
          <w:sz w:val="28"/>
          <w:szCs w:val="28"/>
        </w:rPr>
        <w:t>зуются проводить обсуждение итогов выполнения коллективного договора на общем собрании работников не реже одного раза в год.</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lastRenderedPageBreak/>
        <w:t>1.13. Локальные нормативные акты дошкольной образовательной организации, содержащие нормы трудового права, являющиеся приложением к</w:t>
      </w:r>
      <w:r>
        <w:rPr>
          <w:color w:val="000000"/>
          <w:sz w:val="28"/>
          <w:szCs w:val="28"/>
        </w:rPr>
        <w:t xml:space="preserve"> коллективному договору, принимаются по согласованию с выборным органом первичной профсоюзной организации.</w:t>
      </w:r>
    </w:p>
    <w:p w:rsidR="00EF3FCC" w:rsidRDefault="007575E0">
      <w:pPr>
        <w:pStyle w:val="normal"/>
        <w:pBdr>
          <w:top w:val="nil"/>
          <w:left w:val="nil"/>
          <w:bottom w:val="nil"/>
          <w:right w:val="nil"/>
          <w:between w:val="nil"/>
        </w:pBdr>
        <w:ind w:firstLine="540"/>
        <w:jc w:val="both"/>
        <w:rPr>
          <w:color w:val="000000"/>
          <w:sz w:val="28"/>
          <w:szCs w:val="28"/>
        </w:rPr>
      </w:pPr>
      <w:r>
        <w:rPr>
          <w:color w:val="000000"/>
          <w:sz w:val="28"/>
          <w:szCs w:val="28"/>
        </w:rPr>
        <w:t>1.14. Работодатель обязуется обеспечивать гласность содержания и выполнения условий коллективного договора.</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1.15. В течение срока действия коллективн</w:t>
      </w:r>
      <w:r>
        <w:rPr>
          <w:color w:val="000000"/>
          <w:sz w:val="28"/>
          <w:szCs w:val="28"/>
        </w:rPr>
        <w:t>ого договора ни одна из сторон не вправе прекратить в одностороннем порядке выполнение принятых на себя обязательств.</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lastRenderedPageBreak/>
        <w:t xml:space="preserve">1.16. Настоящий коллективный договор вступает в силу с момента его подписания сторонами,  и действует в течение трех лет. </w:t>
      </w:r>
    </w:p>
    <w:p w:rsidR="00EF3FCC" w:rsidRDefault="00EF3FCC">
      <w:pPr>
        <w:pStyle w:val="normal"/>
        <w:pBdr>
          <w:top w:val="nil"/>
          <w:left w:val="nil"/>
          <w:bottom w:val="nil"/>
          <w:right w:val="nil"/>
          <w:between w:val="nil"/>
        </w:pBdr>
        <w:rPr>
          <w:color w:val="000000"/>
          <w:sz w:val="28"/>
          <w:szCs w:val="28"/>
        </w:rPr>
      </w:pPr>
    </w:p>
    <w:p w:rsidR="00EF3FCC" w:rsidRDefault="007575E0">
      <w:pPr>
        <w:pStyle w:val="normal"/>
        <w:pBdr>
          <w:top w:val="nil"/>
          <w:left w:val="nil"/>
          <w:bottom w:val="nil"/>
          <w:right w:val="nil"/>
          <w:between w:val="nil"/>
        </w:pBdr>
        <w:jc w:val="center"/>
        <w:rPr>
          <w:color w:val="000000"/>
          <w:sz w:val="28"/>
          <w:szCs w:val="28"/>
        </w:rPr>
      </w:pPr>
      <w:r>
        <w:rPr>
          <w:b/>
          <w:smallCaps/>
          <w:color w:val="000000"/>
          <w:sz w:val="28"/>
          <w:szCs w:val="28"/>
        </w:rPr>
        <w:t>II. ГАРАНТИИ ПРИ ЗАКЛЮЧЕНИИ, ИЗМЕНЕНИИ И РАСТОРЖЕНИИ ТРУДОВОГО ДОГОВОРА</w:t>
      </w:r>
    </w:p>
    <w:p w:rsidR="00EF3FCC" w:rsidRDefault="00EF3FCC">
      <w:pPr>
        <w:pStyle w:val="normal"/>
        <w:pBdr>
          <w:top w:val="nil"/>
          <w:left w:val="nil"/>
          <w:bottom w:val="nil"/>
          <w:right w:val="nil"/>
          <w:between w:val="nil"/>
        </w:pBdr>
        <w:rPr>
          <w:color w:val="000000"/>
          <w:sz w:val="28"/>
          <w:szCs w:val="28"/>
        </w:rPr>
      </w:pP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ab/>
        <w:t>2.</w:t>
      </w:r>
      <w:r>
        <w:rPr>
          <w:color w:val="000000"/>
          <w:sz w:val="28"/>
          <w:szCs w:val="28"/>
        </w:rPr>
        <w:tab/>
        <w:t>Стороны договорились, что:</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ab/>
        <w:t>2.1.</w:t>
      </w:r>
      <w:r>
        <w:rPr>
          <w:color w:val="000000"/>
          <w:sz w:val="28"/>
          <w:szCs w:val="28"/>
        </w:rPr>
        <w:tab/>
        <w:t>Работодатель не вправе требовать от работника выполнения работы, не обусловленной трудовым договором, условия трудового договора не могут ухудшать</w:t>
      </w:r>
      <w:r>
        <w:rPr>
          <w:color w:val="000000"/>
          <w:sz w:val="28"/>
          <w:szCs w:val="28"/>
        </w:rPr>
        <w:t xml:space="preserve"> положение работника по сравнению с действующим трудовым законодательством. </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ab/>
        <w:t>2.2.</w:t>
      </w:r>
      <w:r>
        <w:rPr>
          <w:color w:val="000000"/>
          <w:sz w:val="28"/>
          <w:szCs w:val="28"/>
        </w:rPr>
        <w:tab/>
        <w:t>Работодатель обязуется:</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ab/>
        <w:t>2.2.1.</w:t>
      </w:r>
      <w:r>
        <w:rPr>
          <w:color w:val="000000"/>
          <w:sz w:val="28"/>
          <w:szCs w:val="28"/>
        </w:rPr>
        <w:tab/>
        <w:t>Заключать трудовой договор с работником в письменной форме в двух экземплярах, каждый из которых подписывается работодателем и работником, од</w:t>
      </w:r>
      <w:r>
        <w:rPr>
          <w:color w:val="000000"/>
          <w:sz w:val="28"/>
          <w:szCs w:val="28"/>
        </w:rPr>
        <w:t>ин экземпляр под роспись передать работнику в день заключения.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2.2.2. При приеме на работу (до подписания трудового договора) ознакомить работников под роспись с настоящим коллективным договором, уставом дошкольной образовательной организации, правилами внутреннего трудового распорядка, иными локальными нормативными а</w:t>
      </w:r>
      <w:r>
        <w:rPr>
          <w:color w:val="000000"/>
          <w:sz w:val="28"/>
          <w:szCs w:val="28"/>
        </w:rPr>
        <w:t>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 (Приложение № 1)</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2.2.3.</w:t>
      </w:r>
      <w:r>
        <w:rPr>
          <w:color w:val="000000"/>
          <w:sz w:val="28"/>
          <w:szCs w:val="28"/>
        </w:rPr>
        <w:tab/>
        <w:t xml:space="preserve">В трудовой </w:t>
      </w:r>
      <w:r>
        <w:rPr>
          <w:color w:val="000000"/>
          <w:sz w:val="28"/>
          <w:szCs w:val="28"/>
        </w:rPr>
        <w:t>договор включать обязательные условия, указанные в статье 57 ТК РФ.</w:t>
      </w:r>
    </w:p>
    <w:p w:rsidR="00EF3FCC" w:rsidRDefault="00EF3FCC">
      <w:pPr>
        <w:pStyle w:val="normal"/>
        <w:pBdr>
          <w:top w:val="nil"/>
          <w:left w:val="nil"/>
          <w:bottom w:val="nil"/>
          <w:right w:val="nil"/>
          <w:between w:val="nil"/>
        </w:pBdr>
        <w:ind w:firstLine="709"/>
        <w:jc w:val="both"/>
        <w:rPr>
          <w:color w:val="000000"/>
          <w:sz w:val="28"/>
          <w:szCs w:val="28"/>
        </w:rPr>
      </w:pPr>
      <w:hyperlink r:id="rId8">
        <w:r w:rsidR="007575E0">
          <w:rPr>
            <w:color w:val="000000"/>
            <w:sz w:val="28"/>
            <w:szCs w:val="28"/>
          </w:rPr>
          <w:t>Номенклатура</w:t>
        </w:r>
      </w:hyperlink>
      <w:r w:rsidR="007575E0">
        <w:rPr>
          <w:color w:val="000000"/>
          <w:sz w:val="28"/>
          <w:szCs w:val="28"/>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РФ от 08.08.2013   № 678 </w:t>
      </w:r>
      <w:hyperlink r:id="rId9">
        <w:r w:rsidR="007575E0">
          <w:rPr>
            <w:color w:val="000000"/>
            <w:sz w:val="28"/>
            <w:szCs w:val="28"/>
          </w:rPr>
          <w:t>«Об утвержден</w:t>
        </w:r>
        <w:r w:rsidR="007575E0">
          <w:rPr>
            <w:color w:val="000000"/>
            <w:sz w:val="28"/>
            <w:szCs w:val="28"/>
          </w:rPr>
          <w:t>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7575E0">
        <w:rPr>
          <w:color w:val="000000"/>
          <w:sz w:val="28"/>
          <w:szCs w:val="28"/>
        </w:rPr>
        <w:t>.</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При включении в трудовой договор дополнительных условий не допускать ухудшения положения р</w:t>
      </w:r>
      <w:r>
        <w:rPr>
          <w:color w:val="000000"/>
          <w:sz w:val="28"/>
          <w:szCs w:val="28"/>
        </w:rPr>
        <w:t>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 трудовом договоре огов</w:t>
      </w:r>
      <w:r>
        <w:rPr>
          <w:color w:val="000000"/>
          <w:sz w:val="28"/>
          <w:szCs w:val="28"/>
        </w:rPr>
        <w:t>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Высвобождающуюся в связи с увольнением педагогических работников</w:t>
      </w:r>
      <w:r>
        <w:rPr>
          <w:color w:val="000000"/>
          <w:sz w:val="28"/>
          <w:szCs w:val="28"/>
        </w:rPr>
        <w:t xml:space="preserve">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lastRenderedPageBreak/>
        <w:t>2.2.4.</w:t>
      </w:r>
      <w:r>
        <w:rPr>
          <w:color w:val="000000"/>
          <w:sz w:val="28"/>
          <w:szCs w:val="28"/>
        </w:rPr>
        <w:tab/>
        <w:t>Заключать трудовой договор для выполнения трудовой функции, которая носит постоянн</w:t>
      </w:r>
      <w:r>
        <w:rPr>
          <w:color w:val="000000"/>
          <w:sz w:val="28"/>
          <w:szCs w:val="28"/>
        </w:rPr>
        <w:t>ый характер, на неопределенный срок. Срочный трудовой договор заключать только в случаях, предусмотренных статьей 59 ТК РФ.</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При приеме на работу педагогических работников, имеющих первую или высшую квалификационную категорию, а также ранее успешно прошедши</w:t>
      </w:r>
      <w:r>
        <w:rPr>
          <w:color w:val="000000"/>
          <w:sz w:val="28"/>
          <w:szCs w:val="28"/>
        </w:rPr>
        <w:t>х аттестацию на соответствие занимаемой должности,  после которой прошло не более трех лет, испытание при приеме на работу не устанавливается.</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2.2.5.</w:t>
      </w:r>
      <w:r>
        <w:rPr>
          <w:color w:val="000000"/>
          <w:sz w:val="28"/>
          <w:szCs w:val="28"/>
        </w:rPr>
        <w:tab/>
        <w:t>Оформлять изменения условий трудового договора путем заключения дополнительных соглашений к трудовому дого</w:t>
      </w:r>
      <w:r>
        <w:rPr>
          <w:color w:val="000000"/>
          <w:sz w:val="28"/>
          <w:szCs w:val="28"/>
        </w:rPr>
        <w:t>вору, являющихся неотъемлемой частью заключенного между работником и работодателем трудового договора.</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2.2.6.</w:t>
      </w:r>
      <w:r>
        <w:rPr>
          <w:color w:val="000000"/>
          <w:sz w:val="28"/>
          <w:szCs w:val="28"/>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w:t>
      </w:r>
      <w:r>
        <w:rPr>
          <w:color w:val="000000"/>
          <w:sz w:val="28"/>
          <w:szCs w:val="28"/>
        </w:rPr>
        <w:t>орон трудового договора, за исключением случаев, предусмотренных частями второй и третьей статьи 72.2 и статьей 74 ТК РФ.</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 xml:space="preserve">Временный перевод педагогического работника на другую работу в случаях, предусмотренных  частью 3 статьи 72.2. ТК РФ, возможен только </w:t>
      </w:r>
      <w:r>
        <w:rPr>
          <w:color w:val="000000"/>
          <w:sz w:val="28"/>
          <w:szCs w:val="28"/>
        </w:rPr>
        <w:t>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2.2.7.</w:t>
      </w:r>
      <w:r>
        <w:rPr>
          <w:color w:val="000000"/>
          <w:sz w:val="28"/>
          <w:szCs w:val="28"/>
        </w:rPr>
        <w:tab/>
        <w:t>Сообщать выборному органу первичной профсоюзной орган</w:t>
      </w:r>
      <w:r>
        <w:rPr>
          <w:color w:val="000000"/>
          <w:sz w:val="28"/>
          <w:szCs w:val="28"/>
        </w:rPr>
        <w:t xml:space="preserve">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w:t>
      </w:r>
      <w:r>
        <w:rPr>
          <w:color w:val="000000"/>
          <w:sz w:val="28"/>
          <w:szCs w:val="28"/>
        </w:rPr>
        <w:t>ТК РФ, при массовых увольнениях работников – также соответственно не позднее, чем за три месяца.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w:t>
      </w:r>
      <w:r>
        <w:rPr>
          <w:color w:val="000000"/>
          <w:sz w:val="28"/>
          <w:szCs w:val="28"/>
        </w:rPr>
        <w:t>Татарским республиканским</w:t>
      </w:r>
      <w:r>
        <w:rPr>
          <w:color w:val="FF0000"/>
          <w:sz w:val="28"/>
          <w:szCs w:val="28"/>
        </w:rPr>
        <w:t xml:space="preserve"> </w:t>
      </w:r>
      <w:r>
        <w:rPr>
          <w:color w:val="000000"/>
          <w:sz w:val="28"/>
          <w:szCs w:val="28"/>
        </w:rPr>
        <w:t>комитетом профсоюза работников народного образования и науки и территориальным Соглашением  между Исполнительным комитетом г. Набережные Челны и  Набережно- Челнинской   городской профсоюзной организацией работников образования на</w:t>
      </w:r>
      <w:r>
        <w:rPr>
          <w:color w:val="000000"/>
          <w:sz w:val="28"/>
          <w:szCs w:val="28"/>
        </w:rPr>
        <w:t xml:space="preserve"> 20</w:t>
      </w:r>
      <w:r>
        <w:rPr>
          <w:sz w:val="28"/>
          <w:szCs w:val="28"/>
        </w:rPr>
        <w:t>21</w:t>
      </w:r>
      <w:r>
        <w:rPr>
          <w:color w:val="000000"/>
          <w:sz w:val="28"/>
          <w:szCs w:val="28"/>
        </w:rPr>
        <w:t>-20</w:t>
      </w:r>
      <w:r>
        <w:rPr>
          <w:sz w:val="28"/>
          <w:szCs w:val="28"/>
        </w:rPr>
        <w:t>23</w:t>
      </w:r>
      <w:r>
        <w:rPr>
          <w:color w:val="000000"/>
          <w:sz w:val="28"/>
          <w:szCs w:val="28"/>
        </w:rPr>
        <w:t xml:space="preserve"> годы.</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2.2.8.</w:t>
      </w:r>
      <w:r>
        <w:rPr>
          <w:color w:val="000000"/>
          <w:sz w:val="28"/>
          <w:szCs w:val="28"/>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w:t>
      </w:r>
      <w:r>
        <w:rPr>
          <w:color w:val="000000"/>
          <w:sz w:val="28"/>
          <w:szCs w:val="28"/>
        </w:rPr>
        <w:t>и преимущественное право на оставление на работе имеют работники:</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ab/>
        <w:t>-  одинокие матери и отцы, воспитывающие ребенка в возрасте до 16 лет;</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ab/>
        <w:t>- родители, имеющие ребенка – инвалида в возрасте до 18 лет;</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ab/>
        <w:t>- предпенсионного возраста (за 2 года до пенсии);</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ab/>
      </w:r>
      <w:r>
        <w:rPr>
          <w:color w:val="000000"/>
          <w:sz w:val="28"/>
          <w:szCs w:val="28"/>
        </w:rPr>
        <w:t>- проработавшие в организации свыше 10 лет;</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ab/>
        <w:t>- награжденные государственными и (или) ведомственными наградами в связи с педагогической деятельностью;</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lastRenderedPageBreak/>
        <w:tab/>
        <w:t>- педагогические работники, приступившие к трудовой деятельности непосредственно после окончания образова</w:t>
      </w:r>
      <w:r>
        <w:rPr>
          <w:color w:val="000000"/>
          <w:sz w:val="28"/>
          <w:szCs w:val="28"/>
        </w:rPr>
        <w:t>тельной организации высшего или профессионального образования и имеющие трудовой стаж менее одного года.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2.2.9. Обеспечить работнику, увольняемому в связи с ликвидацией организации, сокращением численности или штата работников организации, право на время д</w:t>
      </w:r>
      <w:r>
        <w:rPr>
          <w:color w:val="000000"/>
          <w:sz w:val="28"/>
          <w:szCs w:val="28"/>
        </w:rPr>
        <w:t>ля поиска работы (не менее 4 часов в неделю) с сохранением среднего заработка.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w:t>
      </w:r>
      <w:r>
        <w:rPr>
          <w:color w:val="000000"/>
          <w:sz w:val="28"/>
          <w:szCs w:val="28"/>
        </w:rPr>
        <w:t>но только с учетом мнения выборного органа первичной профсоюзной организации.</w:t>
      </w:r>
    </w:p>
    <w:p w:rsidR="00EF3FCC" w:rsidRDefault="007575E0">
      <w:pPr>
        <w:pStyle w:val="normal"/>
        <w:pBdr>
          <w:top w:val="nil"/>
          <w:left w:val="nil"/>
          <w:bottom w:val="nil"/>
          <w:right w:val="nil"/>
          <w:between w:val="nil"/>
        </w:pBdr>
        <w:tabs>
          <w:tab w:val="left" w:pos="1620"/>
        </w:tabs>
        <w:ind w:firstLine="708"/>
        <w:jc w:val="both"/>
        <w:rPr>
          <w:color w:val="000000"/>
          <w:sz w:val="28"/>
          <w:szCs w:val="28"/>
        </w:rPr>
      </w:pPr>
      <w:r>
        <w:rPr>
          <w:color w:val="000000"/>
          <w:sz w:val="28"/>
          <w:szCs w:val="28"/>
        </w:rPr>
        <w:t>2.2.11.</w:t>
      </w:r>
      <w:r>
        <w:rPr>
          <w:color w:val="000000"/>
          <w:sz w:val="28"/>
          <w:szCs w:val="28"/>
        </w:rPr>
        <w:tab/>
        <w:t xml:space="preserve">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w:t>
      </w:r>
      <w:r>
        <w:rPr>
          <w:color w:val="000000"/>
          <w:sz w:val="28"/>
          <w:szCs w:val="28"/>
        </w:rPr>
        <w:t>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w:t>
      </w:r>
      <w:r>
        <w:rPr>
          <w:color w:val="000000"/>
          <w:sz w:val="28"/>
          <w:szCs w:val="28"/>
        </w:rPr>
        <w:t xml:space="preserve"> с учетом перспектив развития образовательной организации.</w:t>
      </w:r>
    </w:p>
    <w:p w:rsidR="00EF3FCC" w:rsidRDefault="007575E0">
      <w:pPr>
        <w:pStyle w:val="normal"/>
        <w:pBdr>
          <w:top w:val="nil"/>
          <w:left w:val="nil"/>
          <w:bottom w:val="nil"/>
          <w:right w:val="nil"/>
          <w:between w:val="nil"/>
        </w:pBdr>
        <w:tabs>
          <w:tab w:val="left" w:pos="1620"/>
        </w:tabs>
        <w:ind w:firstLine="708"/>
        <w:jc w:val="both"/>
        <w:rPr>
          <w:color w:val="000000"/>
          <w:sz w:val="28"/>
          <w:szCs w:val="28"/>
        </w:rPr>
      </w:pPr>
      <w:r>
        <w:rPr>
          <w:color w:val="000000"/>
          <w:sz w:val="28"/>
          <w:szCs w:val="28"/>
        </w:rPr>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 2  ч. 5 ст. 47  от 29.12.2012</w:t>
      </w:r>
      <w:r>
        <w:rPr>
          <w:color w:val="000000"/>
          <w:sz w:val="28"/>
          <w:szCs w:val="28"/>
        </w:rPr>
        <w:t xml:space="preserve"> № 273-ФЗ «Об образовании в Российской Федерации», ст. 196 и 197 ТК РФ).</w:t>
      </w:r>
    </w:p>
    <w:p w:rsidR="00EF3FCC" w:rsidRDefault="007575E0">
      <w:pPr>
        <w:pStyle w:val="normal"/>
        <w:pBdr>
          <w:top w:val="nil"/>
          <w:left w:val="nil"/>
          <w:bottom w:val="nil"/>
          <w:right w:val="nil"/>
          <w:between w:val="nil"/>
        </w:pBdr>
        <w:tabs>
          <w:tab w:val="left" w:pos="1620"/>
        </w:tabs>
        <w:ind w:firstLine="708"/>
        <w:jc w:val="both"/>
        <w:rPr>
          <w:color w:val="000000"/>
          <w:sz w:val="28"/>
          <w:szCs w:val="28"/>
        </w:rPr>
      </w:pPr>
      <w:r>
        <w:rPr>
          <w:color w:val="000000"/>
          <w:sz w:val="28"/>
          <w:szCs w:val="28"/>
        </w:rPr>
        <w:t>2.2.13.</w:t>
      </w:r>
      <w:r>
        <w:rPr>
          <w:color w:val="000000"/>
          <w:sz w:val="28"/>
          <w:szCs w:val="28"/>
        </w:rPr>
        <w:tab/>
        <w:t xml:space="preserve">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w:t>
      </w:r>
      <w:r>
        <w:rPr>
          <w:color w:val="000000"/>
          <w:sz w:val="28"/>
          <w:szCs w:val="28"/>
        </w:rPr>
        <w:t>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w:t>
      </w:r>
      <w:r>
        <w:rPr>
          <w:color w:val="000000"/>
          <w:sz w:val="28"/>
          <w:szCs w:val="28"/>
        </w:rPr>
        <w:t>равляемых в служебные командировки в соответствии с документами, подтверждающими фактически произведенные расходы.</w:t>
      </w:r>
    </w:p>
    <w:p w:rsidR="00EF3FCC" w:rsidRDefault="007575E0">
      <w:pPr>
        <w:pStyle w:val="normal"/>
        <w:pBdr>
          <w:top w:val="nil"/>
          <w:left w:val="nil"/>
          <w:bottom w:val="nil"/>
          <w:right w:val="nil"/>
          <w:between w:val="nil"/>
        </w:pBdr>
        <w:tabs>
          <w:tab w:val="left" w:pos="1620"/>
        </w:tabs>
        <w:ind w:firstLine="708"/>
        <w:jc w:val="both"/>
        <w:rPr>
          <w:color w:val="000000"/>
          <w:sz w:val="28"/>
          <w:szCs w:val="28"/>
        </w:rPr>
      </w:pPr>
      <w:r>
        <w:rPr>
          <w:color w:val="000000"/>
          <w:sz w:val="28"/>
          <w:szCs w:val="28"/>
        </w:rPr>
        <w:t>2.2.14.</w:t>
      </w:r>
      <w:r>
        <w:rPr>
          <w:color w:val="000000"/>
          <w:sz w:val="28"/>
          <w:szCs w:val="28"/>
        </w:rPr>
        <w:tab/>
      </w:r>
      <w:r>
        <w:rPr>
          <w:color w:val="000000"/>
          <w:sz w:val="28"/>
          <w:szCs w:val="28"/>
        </w:rPr>
        <w:t>Предоставлять гарантии и компенсации работникам, совмещающим работу с получением образования в порядке, предусмотренном главой 26 ТК РФ, в том числе работникам, уже имеющим профессиональное образование соответствующего уровня, и направленным на обучение ра</w:t>
      </w:r>
      <w:r>
        <w:rPr>
          <w:color w:val="000000"/>
          <w:sz w:val="28"/>
          <w:szCs w:val="28"/>
        </w:rPr>
        <w:t>ботодателем.</w:t>
      </w:r>
    </w:p>
    <w:p w:rsidR="00EF3FCC" w:rsidRDefault="007575E0">
      <w:pPr>
        <w:pStyle w:val="normal"/>
        <w:pBdr>
          <w:top w:val="nil"/>
          <w:left w:val="nil"/>
          <w:bottom w:val="nil"/>
          <w:right w:val="nil"/>
          <w:between w:val="nil"/>
        </w:pBdr>
        <w:shd w:val="clear" w:color="auto" w:fill="FFFFFF"/>
        <w:tabs>
          <w:tab w:val="left" w:pos="709"/>
        </w:tabs>
        <w:ind w:firstLine="709"/>
        <w:jc w:val="both"/>
        <w:rPr>
          <w:color w:val="000000"/>
          <w:sz w:val="28"/>
          <w:szCs w:val="28"/>
        </w:rPr>
      </w:pPr>
      <w:r>
        <w:rPr>
          <w:color w:val="000000"/>
          <w:sz w:val="28"/>
          <w:szCs w:val="28"/>
        </w:rPr>
        <w:t>2.2.15. Содействовать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w:t>
      </w:r>
      <w:r>
        <w:rPr>
          <w:color w:val="000000"/>
          <w:sz w:val="28"/>
          <w:szCs w:val="28"/>
        </w:rPr>
        <w:t>и и программам профессиональной переподготовки педагогических работников и приобрести другую профессию.</w:t>
      </w:r>
    </w:p>
    <w:p w:rsidR="00EF3FCC" w:rsidRDefault="007575E0">
      <w:pPr>
        <w:pStyle w:val="normal"/>
        <w:pBdr>
          <w:top w:val="nil"/>
          <w:left w:val="nil"/>
          <w:bottom w:val="nil"/>
          <w:right w:val="nil"/>
          <w:between w:val="nil"/>
        </w:pBdr>
        <w:tabs>
          <w:tab w:val="left" w:pos="709"/>
          <w:tab w:val="left" w:pos="1620"/>
        </w:tabs>
        <w:ind w:firstLine="709"/>
        <w:jc w:val="both"/>
        <w:rPr>
          <w:color w:val="000000"/>
          <w:sz w:val="28"/>
          <w:szCs w:val="28"/>
        </w:rPr>
      </w:pPr>
      <w:r>
        <w:rPr>
          <w:color w:val="000000"/>
          <w:sz w:val="28"/>
          <w:szCs w:val="28"/>
        </w:rPr>
        <w:t>2.2.16.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 xml:space="preserve">2.2.17.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w:t>
      </w:r>
      <w:r>
        <w:rPr>
          <w:color w:val="000000"/>
          <w:sz w:val="28"/>
          <w:szCs w:val="28"/>
        </w:rPr>
        <w:lastRenderedPageBreak/>
        <w:t>с его письменного согласия на другую име</w:t>
      </w:r>
      <w:r>
        <w:rPr>
          <w:color w:val="000000"/>
          <w:sz w:val="28"/>
          <w:szCs w:val="28"/>
        </w:rPr>
        <w:t>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w:t>
      </w:r>
      <w:r>
        <w:rPr>
          <w:color w:val="000000"/>
          <w:sz w:val="28"/>
          <w:szCs w:val="28"/>
        </w:rPr>
        <w:t>1 ТК РФ).</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2.3.</w:t>
      </w:r>
      <w:r>
        <w:rPr>
          <w:color w:val="000000"/>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w:t>
      </w:r>
      <w:r>
        <w:rPr>
          <w:color w:val="000000"/>
          <w:sz w:val="28"/>
          <w:szCs w:val="28"/>
        </w:rPr>
        <w:t>тивными актами, настоящим  коллективным договором при заключении, изменении и расторжении трудовых договоров с работниками.</w:t>
      </w:r>
    </w:p>
    <w:p w:rsidR="00EF3FCC" w:rsidRDefault="00EF3FCC">
      <w:pPr>
        <w:pStyle w:val="normal"/>
        <w:pBdr>
          <w:top w:val="nil"/>
          <w:left w:val="nil"/>
          <w:bottom w:val="nil"/>
          <w:right w:val="nil"/>
          <w:between w:val="nil"/>
        </w:pBdr>
        <w:ind w:firstLine="708"/>
        <w:jc w:val="both"/>
        <w:rPr>
          <w:color w:val="000000"/>
          <w:sz w:val="28"/>
          <w:szCs w:val="28"/>
        </w:rPr>
      </w:pPr>
    </w:p>
    <w:p w:rsidR="00EF3FCC" w:rsidRDefault="007575E0">
      <w:pPr>
        <w:pStyle w:val="normal"/>
        <w:pBdr>
          <w:top w:val="nil"/>
          <w:left w:val="nil"/>
          <w:bottom w:val="nil"/>
          <w:right w:val="nil"/>
          <w:between w:val="nil"/>
        </w:pBdr>
        <w:jc w:val="center"/>
        <w:rPr>
          <w:color w:val="000000"/>
          <w:sz w:val="28"/>
          <w:szCs w:val="28"/>
        </w:rPr>
      </w:pPr>
      <w:r>
        <w:rPr>
          <w:b/>
          <w:smallCaps/>
          <w:color w:val="000000"/>
          <w:sz w:val="28"/>
          <w:szCs w:val="28"/>
        </w:rPr>
        <w:t>III. РАБОЧЕЕ ВРЕМЯ И ВРЕМЯ ОТДЫХА</w:t>
      </w:r>
    </w:p>
    <w:p w:rsidR="00EF3FCC" w:rsidRDefault="00EF3FCC">
      <w:pPr>
        <w:pStyle w:val="normal"/>
        <w:pBdr>
          <w:top w:val="nil"/>
          <w:left w:val="nil"/>
          <w:bottom w:val="nil"/>
          <w:right w:val="nil"/>
          <w:between w:val="nil"/>
        </w:pBdr>
        <w:jc w:val="center"/>
        <w:rPr>
          <w:color w:val="000000"/>
          <w:sz w:val="28"/>
          <w:szCs w:val="28"/>
        </w:rPr>
      </w:pP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3. Стороны пришли к соглашению о том, что:</w:t>
      </w:r>
    </w:p>
    <w:p w:rsidR="00EF3FCC" w:rsidRDefault="007575E0">
      <w:pPr>
        <w:pStyle w:val="normal"/>
        <w:pBdr>
          <w:top w:val="nil"/>
          <w:left w:val="nil"/>
          <w:bottom w:val="nil"/>
          <w:right w:val="nil"/>
          <w:between w:val="nil"/>
        </w:pBdr>
        <w:tabs>
          <w:tab w:val="left" w:pos="6865"/>
        </w:tabs>
        <w:ind w:firstLine="708"/>
        <w:jc w:val="both"/>
        <w:rPr>
          <w:color w:val="000000"/>
          <w:sz w:val="28"/>
          <w:szCs w:val="28"/>
        </w:rPr>
      </w:pPr>
      <w:r>
        <w:rPr>
          <w:color w:val="000000"/>
          <w:sz w:val="28"/>
          <w:szCs w:val="28"/>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EF3FCC" w:rsidRDefault="007575E0">
      <w:pPr>
        <w:pStyle w:val="normal"/>
        <w:pBdr>
          <w:top w:val="nil"/>
          <w:left w:val="nil"/>
          <w:bottom w:val="nil"/>
          <w:right w:val="nil"/>
          <w:between w:val="nil"/>
        </w:pBdr>
        <w:tabs>
          <w:tab w:val="left" w:pos="6865"/>
        </w:tabs>
        <w:ind w:firstLine="708"/>
        <w:jc w:val="both"/>
        <w:rPr>
          <w:color w:val="000000"/>
          <w:sz w:val="28"/>
          <w:szCs w:val="28"/>
        </w:rPr>
      </w:pPr>
      <w:r>
        <w:rPr>
          <w:color w:val="000000"/>
          <w:sz w:val="28"/>
          <w:szCs w:val="28"/>
        </w:rPr>
        <w:t>Продолжительнос</w:t>
      </w:r>
      <w:r>
        <w:rPr>
          <w:color w:val="000000"/>
          <w:sz w:val="28"/>
          <w:szCs w:val="28"/>
        </w:rPr>
        <w:t>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w:t>
      </w:r>
      <w:r>
        <w:rPr>
          <w:color w:val="000000"/>
          <w:sz w:val="28"/>
          <w:szCs w:val="28"/>
        </w:rPr>
        <w:t xml:space="preserve">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10">
        <w:r>
          <w:rPr>
            <w:color w:val="000000"/>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Pr>
          <w:color w:val="000000"/>
          <w:sz w:val="28"/>
          <w:szCs w:val="28"/>
        </w:rPr>
        <w:t>.</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3.1.</w:t>
      </w:r>
      <w:r>
        <w:rPr>
          <w:color w:val="000000"/>
          <w:sz w:val="28"/>
          <w:szCs w:val="28"/>
        </w:rPr>
        <w:tab/>
        <w:t>В соответствии с требованиями трудового за</w:t>
      </w:r>
      <w:r>
        <w:rPr>
          <w:color w:val="000000"/>
          <w:sz w:val="28"/>
          <w:szCs w:val="28"/>
        </w:rPr>
        <w:t>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дошкольной образовательной организации определяется настоящим коллективным договором, правилами внутре</w:t>
      </w:r>
      <w:r>
        <w:rPr>
          <w:color w:val="000000"/>
          <w:sz w:val="28"/>
          <w:szCs w:val="28"/>
        </w:rPr>
        <w:t>ннего трудового распорядка, иными локальными нормативными актами, трудовыми договорами, расписанием занятий,</w:t>
      </w:r>
      <w:r>
        <w:rPr>
          <w:i/>
          <w:color w:val="000000"/>
          <w:sz w:val="28"/>
          <w:szCs w:val="28"/>
        </w:rPr>
        <w:t xml:space="preserve"> </w:t>
      </w:r>
      <w:r>
        <w:rPr>
          <w:color w:val="000000"/>
          <w:sz w:val="28"/>
          <w:szCs w:val="28"/>
        </w:rPr>
        <w:t xml:space="preserve">годовым календарным учебным графиком, графиками работы, согласованными с выборным органом первичной профсоюзной организации. </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3.2.</w:t>
      </w:r>
      <w:r>
        <w:rPr>
          <w:color w:val="000000"/>
          <w:sz w:val="28"/>
          <w:szCs w:val="28"/>
        </w:rPr>
        <w:tab/>
        <w:t>Для руководителя</w:t>
      </w:r>
      <w:r>
        <w:rPr>
          <w:color w:val="000000"/>
          <w:sz w:val="28"/>
          <w:szCs w:val="28"/>
        </w:rPr>
        <w:t>, заместителей руководителя, работников из числа административно- хозяйственного, учебно-вспомогательного и обслуживающего персонала дошкольной образовательной организации устанавливается нормальная продолжительность рабочего времени, которая не может прев</w:t>
      </w:r>
      <w:r>
        <w:rPr>
          <w:color w:val="000000"/>
          <w:sz w:val="28"/>
          <w:szCs w:val="28"/>
        </w:rPr>
        <w:t>ышать 40 часов в неделю.</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3.3.</w:t>
      </w:r>
      <w:r>
        <w:rPr>
          <w:color w:val="000000"/>
          <w:sz w:val="28"/>
          <w:szCs w:val="28"/>
        </w:rPr>
        <w:tab/>
        <w:t>Для педагогических работников дошкольной образовательной организации устанавливается сокращенная продолжительность рабочего времени – не более 36 часов в неделю.</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lastRenderedPageBreak/>
        <w:t xml:space="preserve">В зависимости от должности и (или) специальности педагогических </w:t>
      </w:r>
      <w:r>
        <w:rPr>
          <w:color w:val="000000"/>
          <w:sz w:val="28"/>
          <w:szCs w:val="28"/>
        </w:rPr>
        <w:t xml:space="preserve">работников с учетом особенностей их труда </w:t>
      </w:r>
      <w:hyperlink r:id="rId11">
        <w:r>
          <w:rPr>
            <w:color w:val="000000"/>
            <w:sz w:val="28"/>
            <w:szCs w:val="28"/>
          </w:rPr>
          <w:t>продолжительность</w:t>
        </w:r>
      </w:hyperlink>
      <w:r>
        <w:rPr>
          <w:color w:val="000000"/>
          <w:sz w:val="28"/>
          <w:szCs w:val="28"/>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w:t>
      </w:r>
      <w:r>
        <w:rPr>
          <w:color w:val="000000"/>
          <w:sz w:val="28"/>
          <w:szCs w:val="28"/>
        </w:rPr>
        <w:t>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w:t>
      </w:r>
      <w:r>
        <w:rPr>
          <w:color w:val="000000"/>
          <w:sz w:val="28"/>
          <w:szCs w:val="28"/>
        </w:rPr>
        <w:t>я.</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3.5. В дошкольной образовательной организации годовой календарный учебный график на новый учебный год устанавливается руководителем дошкольной образовательной организации по  согласованию с выборным органом первичной профсоюзной организации.</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Руководител</w:t>
      </w:r>
      <w:r>
        <w:rPr>
          <w:color w:val="000000"/>
          <w:sz w:val="28"/>
          <w:szCs w:val="28"/>
        </w:rPr>
        <w:t xml:space="preserve">ь должен ознакомить педагогических работников под роспись с предполагаемым  годовым календарным учебным графиком на новый учебный год в письменном виде до начала ежегодного оплачиваемого отпуска. </w:t>
      </w:r>
    </w:p>
    <w:p w:rsidR="00EF3FCC" w:rsidRDefault="007575E0">
      <w:pPr>
        <w:pStyle w:val="normal"/>
        <w:pBdr>
          <w:top w:val="nil"/>
          <w:left w:val="nil"/>
          <w:bottom w:val="nil"/>
          <w:right w:val="nil"/>
          <w:between w:val="nil"/>
        </w:pBdr>
        <w:ind w:firstLine="540"/>
        <w:jc w:val="both"/>
        <w:rPr>
          <w:color w:val="000000"/>
          <w:sz w:val="28"/>
          <w:szCs w:val="28"/>
        </w:rPr>
      </w:pPr>
      <w:r>
        <w:rPr>
          <w:color w:val="000000"/>
          <w:sz w:val="28"/>
          <w:szCs w:val="28"/>
        </w:rPr>
        <w:t>3.6. Изменение условий трудового договора, за исключением и</w:t>
      </w:r>
      <w:r>
        <w:rPr>
          <w:color w:val="000000"/>
          <w:sz w:val="28"/>
          <w:szCs w:val="28"/>
        </w:rPr>
        <w:t>зменения трудовой функции педагогического работника дошкольной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w:t>
      </w:r>
      <w:r>
        <w:rPr>
          <w:color w:val="000000"/>
          <w:sz w:val="28"/>
          <w:szCs w:val="28"/>
        </w:rPr>
        <w:t>ланам и образовательным программам, сокращения количества  групп, определенные сторонами условия трудового договора не могут быть сохранены.</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 xml:space="preserve">3.7. Пятидневная  непрерывная  продолжительность рабочей недели  с двумя  выходными днями в неделю устанавливается </w:t>
      </w:r>
      <w:r>
        <w:rPr>
          <w:color w:val="000000"/>
          <w:sz w:val="28"/>
          <w:szCs w:val="28"/>
        </w:rPr>
        <w:t xml:space="preserve">для работников  правилами внутреннего трудового распорядка и трудовыми договорами. </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Общим выходным днем является суббота и воскресенье.</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3.8.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Работодатель может привлекать работников к сверхурочным работам в соот</w:t>
      </w:r>
      <w:r>
        <w:rPr>
          <w:color w:val="000000"/>
          <w:sz w:val="28"/>
          <w:szCs w:val="28"/>
        </w:rPr>
        <w:t>ветствии со статьей  99 ТК РФ только с предварительного согласия выборного органа первичной профсоюзной организации.</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К работе в сверхурочное время не допускаются беременные женщины, работников в возрасте до восемнадцати лет, другие категории работников в с</w:t>
      </w:r>
      <w:r>
        <w:rPr>
          <w:color w:val="000000"/>
          <w:sz w:val="28"/>
          <w:szCs w:val="28"/>
        </w:rPr>
        <w:t>оответствии с ТК РФ и иными федеральными законами.</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3.9.</w:t>
      </w:r>
      <w:r>
        <w:rPr>
          <w:color w:val="000000"/>
          <w:sz w:val="28"/>
          <w:szCs w:val="28"/>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3.10.</w:t>
      </w:r>
      <w:r>
        <w:rPr>
          <w:color w:val="000000"/>
          <w:sz w:val="28"/>
          <w:szCs w:val="28"/>
        </w:rPr>
        <w:tab/>
      </w:r>
      <w:r>
        <w:rPr>
          <w:color w:val="000000"/>
          <w:sz w:val="28"/>
          <w:szCs w:val="28"/>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w:t>
      </w:r>
      <w:r>
        <w:rPr>
          <w:color w:val="000000"/>
          <w:sz w:val="28"/>
          <w:szCs w:val="28"/>
        </w:rPr>
        <w:t>висит в дальнейшем нормальная работа образовательной организации.</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Без согласия работников допускается привлечение их к работе в случаях, определенных частью третьей статьи 113 ТК РФ.</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lastRenderedPageBreak/>
        <w:t xml:space="preserve">В других случаях привлечение к работе в выходные и нерабочие праздничные </w:t>
      </w:r>
      <w:r>
        <w:rPr>
          <w:color w:val="000000"/>
          <w:sz w:val="28"/>
          <w:szCs w:val="28"/>
        </w:rPr>
        <w:t>дни допускается с письменного согласия работника и с учетом мнения выборного органа первичной профсоюзной организации.</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Привлечение работника к работе в выходные и нерабочие праздничные дни производится по письменному распоряжению работодателя.</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3.11. Привле</w:t>
      </w:r>
      <w:r>
        <w:rPr>
          <w:color w:val="000000"/>
          <w:sz w:val="28"/>
          <w:szCs w:val="28"/>
        </w:rPr>
        <w:t>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w:t>
      </w:r>
      <w:r>
        <w:rPr>
          <w:color w:val="000000"/>
          <w:sz w:val="28"/>
          <w:szCs w:val="28"/>
        </w:rPr>
        <w:t>ей 60, 97 и 99 ТК РФ.</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3.12.</w:t>
      </w:r>
      <w:r>
        <w:rPr>
          <w:color w:val="000000"/>
          <w:sz w:val="28"/>
          <w:szCs w:val="28"/>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дошкольной образовательной организации.</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Для  воспи</w:t>
      </w:r>
      <w:r>
        <w:rPr>
          <w:color w:val="000000"/>
          <w:sz w:val="28"/>
          <w:szCs w:val="28"/>
        </w:rPr>
        <w:t>тателей,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воспитанниками (отдельно в специально отведенном для этой цели помещении).</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 xml:space="preserve">   </w:t>
      </w:r>
      <w:r>
        <w:rPr>
          <w:color w:val="000000"/>
          <w:sz w:val="28"/>
          <w:szCs w:val="28"/>
        </w:rPr>
        <w:t xml:space="preserve"> </w:t>
      </w:r>
      <w:r>
        <w:rPr>
          <w:color w:val="000000"/>
          <w:sz w:val="28"/>
          <w:szCs w:val="28"/>
        </w:rPr>
        <w:tab/>
        <w:t xml:space="preserve"> 3.13.</w:t>
      </w:r>
      <w:r>
        <w:rPr>
          <w:color w:val="000000"/>
          <w:sz w:val="28"/>
          <w:szCs w:val="28"/>
        </w:rPr>
        <w:tab/>
        <w:t xml:space="preserve">Педагогическим работникам предоставляется ежегодный основной удлиненный оплачиваемый отпуск, продолжительность которого определена постановлением Правительства РФ от 14.05.2015  № 466 «О продолжительности ежегодного основного удлиненного отпуска, </w:t>
      </w:r>
      <w:r>
        <w:rPr>
          <w:color w:val="000000"/>
          <w:sz w:val="28"/>
          <w:szCs w:val="28"/>
        </w:rPr>
        <w:t>предоставляемого педагогическим работникам»,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Отпуск за первый год работы предоставляется работникам по истечении шести месяцев непрерывной работы в дошкольной образовательной организации, за второй и последующий годы работы – в любое время рабочего года в соответствии с очередностью предоставления от</w:t>
      </w:r>
      <w:r>
        <w:rPr>
          <w:color w:val="000000"/>
          <w:sz w:val="28"/>
          <w:szCs w:val="28"/>
        </w:rPr>
        <w:t>пусков. По соглашению сторон оплачиваемый отпуск может быть предоставлен работникам и до истечения шести месяцев (статья 122 ТК РФ).</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При предоставлении ежегодного отпуска педагогическим работникам за первый год работы в каникулярный период, в том числе до </w:t>
      </w:r>
      <w:r>
        <w:rPr>
          <w:color w:val="000000"/>
          <w:sz w:val="28"/>
          <w:szCs w:val="28"/>
        </w:rPr>
        <w:t>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3.14.</w:t>
      </w:r>
      <w:r>
        <w:rPr>
          <w:color w:val="000000"/>
          <w:sz w:val="28"/>
          <w:szCs w:val="28"/>
        </w:rPr>
        <w:tab/>
        <w:t>Очередность предоставления оплачиваемых отпусков определяется ежегодно в соответствии с графиком отп</w:t>
      </w:r>
      <w:r>
        <w:rPr>
          <w:color w:val="000000"/>
          <w:sz w:val="28"/>
          <w:szCs w:val="28"/>
        </w:rPr>
        <w:t>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О времени начала отпуска работник должен быть письменно извещен не позднее, чем за две неде</w:t>
      </w:r>
      <w:r>
        <w:rPr>
          <w:color w:val="000000"/>
          <w:sz w:val="28"/>
          <w:szCs w:val="28"/>
        </w:rPr>
        <w:t>ли до его начала.</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Отдельным категориям работников, в случаях, предусмотренных ТК РФ и иными федеральными законами, ежегодный оплач</w:t>
      </w:r>
      <w:r>
        <w:rPr>
          <w:color w:val="000000"/>
          <w:sz w:val="28"/>
          <w:szCs w:val="28"/>
        </w:rPr>
        <w:t xml:space="preserve">иваемый отпуск </w:t>
      </w:r>
      <w:r>
        <w:rPr>
          <w:color w:val="000000"/>
          <w:sz w:val="28"/>
          <w:szCs w:val="28"/>
        </w:rPr>
        <w:lastRenderedPageBreak/>
        <w:t>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И</w:t>
      </w:r>
      <w:r>
        <w:rPr>
          <w:color w:val="000000"/>
          <w:sz w:val="28"/>
          <w:szCs w:val="28"/>
        </w:rPr>
        <w:t>зменение графика отпусков работодателем может осуществляться с согласия работника и выборного органа первичной профсоюзной организации.</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ab/>
        <w:t>Заработная плата за время отпуска выплачивается не позднее, чем за три дня до начала отпуска. Если работнику своевремен</w:t>
      </w:r>
      <w:r>
        <w:rPr>
          <w:color w:val="000000"/>
          <w:sz w:val="28"/>
          <w:szCs w:val="28"/>
        </w:rPr>
        <w:t>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w:t>
      </w:r>
      <w:r>
        <w:rPr>
          <w:color w:val="000000"/>
          <w:sz w:val="28"/>
          <w:szCs w:val="28"/>
        </w:rPr>
        <w:t>ачиваемый отпуск на другой срок, согласованный с работником.</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3.15. Работодатели с учетом своих производ</w:t>
      </w:r>
      <w:r>
        <w:rPr>
          <w:color w:val="000000"/>
          <w:sz w:val="28"/>
          <w:szCs w:val="28"/>
        </w:rPr>
        <w:t>ственных и финансовых возможностей могут самостоятельно устанавливать дополнительные отпуска для работников, если иное не предусмотрено настоящим Кодексом и иными федеральными законами. Порядок и условия предоставления этих отпусков определяются коллективн</w:t>
      </w:r>
      <w:r>
        <w:rPr>
          <w:color w:val="000000"/>
          <w:sz w:val="28"/>
          <w:szCs w:val="28"/>
        </w:rPr>
        <w:t>ыми договорами или локальными нормативными актами, которые принимаются с учетом мнения выборного органа первичной профсоюзной организации (ст. 116 ТК РФ).</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3.15.1. В соответствии с законодательством работникам предоставляются ежегодные дополнительные оплачи</w:t>
      </w:r>
      <w:r>
        <w:rPr>
          <w:color w:val="000000"/>
          <w:sz w:val="28"/>
          <w:szCs w:val="28"/>
        </w:rPr>
        <w:t>ваемые отпуска:</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 за работу с вредными условиями труда;</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 за ненормированный рабочий день;</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 за особый характер работы;</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Работникам, занятым на работах с вредными и опасными условиями труда, обеспечивается право на дополнительный отпуск и сокращенный рабочий день, продолжительность которых определяется в соответствии с приложением № 2 коллективного договора.</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3.15.2.  Работни</w:t>
      </w:r>
      <w:r>
        <w:rPr>
          <w:color w:val="000000"/>
          <w:sz w:val="28"/>
          <w:szCs w:val="28"/>
        </w:rPr>
        <w:t>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w:t>
      </w:r>
      <w:r>
        <w:rPr>
          <w:color w:val="000000"/>
          <w:sz w:val="28"/>
          <w:szCs w:val="28"/>
        </w:rPr>
        <w:t>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 (Приложение №3 к коллективному договору).</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Порядок и условия предоставления ежегодного дополнительно</w:t>
      </w:r>
      <w:r>
        <w:rPr>
          <w:color w:val="000000"/>
          <w:sz w:val="28"/>
          <w:szCs w:val="28"/>
        </w:rPr>
        <w:t>го оплачиваемого отпуска работникам с ненормированным рабочим днем в организациях, финансируемых из федерального бюджета, устанавливаются Правительством Российской Федерации, в организациях, финансируемых из бюджета субъекта Российской Федерации, - органам</w:t>
      </w:r>
      <w:r>
        <w:rPr>
          <w:color w:val="000000"/>
          <w:sz w:val="28"/>
          <w:szCs w:val="28"/>
        </w:rPr>
        <w:t>и власти субъекта Российской Федерации, а в организациях, финансируемых из местного бюджета, - органами местного самоуправления.</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lastRenderedPageBreak/>
        <w:t>3.16.</w:t>
      </w:r>
      <w:r>
        <w:rPr>
          <w:color w:val="000000"/>
          <w:sz w:val="28"/>
          <w:szCs w:val="28"/>
        </w:rPr>
        <w:tab/>
        <w:t>При исчислении общей продолжительности ежегодного оплачиваемого отпуска дополнительные оплачиваемые отпуска суммируются с</w:t>
      </w:r>
      <w:r>
        <w:rPr>
          <w:color w:val="000000"/>
          <w:sz w:val="28"/>
          <w:szCs w:val="28"/>
        </w:rPr>
        <w:t xml:space="preserve"> ежегодным основным оплачиваемым отпуском.</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3.17.</w:t>
      </w:r>
      <w:r>
        <w:rPr>
          <w:color w:val="000000"/>
          <w:sz w:val="28"/>
          <w:szCs w:val="28"/>
        </w:rPr>
        <w:tab/>
        <w:t>Ежегодный оплачиваемый отпуск продлевается в случае временной нетрудоспособности работника, наступившей во время отпуска.</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Ежегодный оплачиваемый отпуск по соглашению между работником и работодателем переноси</w:t>
      </w:r>
      <w:r>
        <w:rPr>
          <w:color w:val="000000"/>
          <w:sz w:val="28"/>
          <w:szCs w:val="28"/>
        </w:rPr>
        <w:t>тся на другой срок при несвоевременной оплате времени отпуска либо при предупреждении работника о начале отпуска позднее, чем за две недели.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При увольнении работнику выплачивается денежная компенсация за неиспользованный отпуск пропорционально отработанном</w:t>
      </w:r>
      <w:r>
        <w:rPr>
          <w:color w:val="000000"/>
          <w:sz w:val="28"/>
          <w:szCs w:val="28"/>
        </w:rPr>
        <w:t xml:space="preserve">у времени. Работнику, проработавшему 11 месяцев, выплачивается компенсация за полный рабочий год.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w:t>
      </w:r>
      <w:r>
        <w:rPr>
          <w:color w:val="000000"/>
          <w:sz w:val="28"/>
          <w:szCs w:val="28"/>
        </w:rPr>
        <w:t>а работника.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w:t>
      </w:r>
      <w:r>
        <w:rPr>
          <w:color w:val="000000"/>
          <w:sz w:val="28"/>
          <w:szCs w:val="28"/>
        </w:rPr>
        <w:t>еиспользованный отпуск при увольнении (статья 121 ТК РФ);</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w:t>
      </w:r>
      <w:r>
        <w:rPr>
          <w:color w:val="000000"/>
          <w:sz w:val="28"/>
          <w:szCs w:val="28"/>
        </w:rPr>
        <w:t>пусках, утв. НКТ СССР от 30 апреля 1930 г. № 169).</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3.18.</w:t>
      </w:r>
      <w:r>
        <w:rPr>
          <w:color w:val="000000"/>
          <w:sz w:val="28"/>
          <w:szCs w:val="28"/>
        </w:rPr>
        <w:tab/>
        <w:t>Исчисление среднего заработка для оплаты ежегодного отпуска производится в соответствии со статьей 139 ТК РФ.</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3.19.</w:t>
      </w:r>
      <w:r>
        <w:rPr>
          <w:color w:val="000000"/>
          <w:sz w:val="28"/>
          <w:szCs w:val="28"/>
        </w:rPr>
        <w:tab/>
        <w:t>Отпуска без сохранения заработной платы предоставляются работнику по семейным обсто</w:t>
      </w:r>
      <w:r>
        <w:rPr>
          <w:color w:val="000000"/>
          <w:sz w:val="28"/>
          <w:szCs w:val="28"/>
        </w:rPr>
        <w:t>ятельствам и другим уважительным причинам продолжительностью, определяемой по соглашению между работником и работодателем.</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3.20.</w:t>
      </w:r>
      <w:r>
        <w:rPr>
          <w:color w:val="000000"/>
          <w:sz w:val="28"/>
          <w:szCs w:val="28"/>
        </w:rPr>
        <w:tab/>
        <w:t>Работодатель обязуется предоставить отпуск без сохранения заработной платы, на основании письменного заявления работника в срок</w:t>
      </w:r>
      <w:r>
        <w:rPr>
          <w:color w:val="000000"/>
          <w:sz w:val="28"/>
          <w:szCs w:val="28"/>
        </w:rPr>
        <w:t>и, указанные работником, в следующих случаях:</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 родителям, воспитывающим детей в возрасте до 14 лет – 14 календарных дней;</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 тяжелого заболевания близкого родственника – 14 календарных дня;</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 работающим пенсионерам по старости (по возрасту) – до 14 календа</w:t>
      </w:r>
      <w:r>
        <w:rPr>
          <w:color w:val="000000"/>
          <w:sz w:val="28"/>
          <w:szCs w:val="28"/>
        </w:rPr>
        <w:t>рных дней в году;</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w:t>
      </w:r>
      <w:r>
        <w:rPr>
          <w:color w:val="000000"/>
          <w:sz w:val="28"/>
          <w:szCs w:val="28"/>
        </w:rPr>
        <w:t>4 календарных дней в году;</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 работающим инвалидам – до 60 календарных дней в году.</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lastRenderedPageBreak/>
        <w:t>3.21.</w:t>
      </w:r>
      <w:r>
        <w:rPr>
          <w:color w:val="000000"/>
          <w:sz w:val="28"/>
          <w:szCs w:val="28"/>
        </w:rPr>
        <w:tab/>
      </w:r>
      <w:r>
        <w:rPr>
          <w:color w:val="000000"/>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w:t>
      </w:r>
      <w:r>
        <w:rPr>
          <w:color w:val="000000"/>
          <w:sz w:val="28"/>
          <w:szCs w:val="28"/>
        </w:rPr>
        <w:t xml:space="preserve">ауки РФ от 31.05.2016 </w:t>
      </w:r>
      <w:bookmarkStart w:id="0" w:name="gjdgxs" w:colFirst="0" w:colLast="0"/>
      <w:bookmarkEnd w:id="0"/>
      <w:r>
        <w:rPr>
          <w:color w:val="000000"/>
          <w:sz w:val="28"/>
          <w:szCs w:val="28"/>
        </w:rPr>
        <w:t xml:space="preserve"> № 644. </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3.21.1. Длительный отпуск предоставляется педагогическому работнику на основании его заявления,</w:t>
      </w:r>
      <w:bookmarkStart w:id="1" w:name="30j0zll" w:colFirst="0" w:colLast="0"/>
      <w:bookmarkEnd w:id="1"/>
      <w:r>
        <w:rPr>
          <w:color w:val="000000"/>
          <w:sz w:val="28"/>
          <w:szCs w:val="28"/>
        </w:rPr>
        <w:t xml:space="preserve"> и оформляется распорядительным актом организации.</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 xml:space="preserve">За педагогическими работниками, находящимися в длительном отпуске, сохраняется </w:t>
      </w:r>
      <w:r>
        <w:rPr>
          <w:color w:val="000000"/>
          <w:sz w:val="28"/>
          <w:szCs w:val="28"/>
        </w:rPr>
        <w:t>место работы (должность).</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 xml:space="preserve">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w:t>
      </w:r>
      <w:r>
        <w:rPr>
          <w:color w:val="000000"/>
          <w:sz w:val="28"/>
          <w:szCs w:val="28"/>
        </w:rPr>
        <w:t>или количество  групп.</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3.22.</w:t>
      </w:r>
      <w:r>
        <w:rPr>
          <w:color w:val="000000"/>
          <w:sz w:val="28"/>
          <w:szCs w:val="28"/>
        </w:rPr>
        <w:tab/>
      </w:r>
      <w:r>
        <w:rPr>
          <w:b/>
          <w:color w:val="000000"/>
          <w:sz w:val="28"/>
          <w:szCs w:val="28"/>
        </w:rPr>
        <w:t>Выборный орган первичной профсоюзной орган</w:t>
      </w:r>
      <w:r>
        <w:rPr>
          <w:b/>
          <w:color w:val="000000"/>
          <w:sz w:val="28"/>
          <w:szCs w:val="28"/>
        </w:rPr>
        <w:t>изации обязуется:</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3.22.1.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w:t>
      </w:r>
      <w:r>
        <w:rPr>
          <w:color w:val="000000"/>
          <w:sz w:val="28"/>
          <w:szCs w:val="28"/>
        </w:rPr>
        <w:t>ора по вопросам рабочего времени и времени отдыха работников.</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3.22.2.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w:t>
      </w:r>
      <w:r>
        <w:rPr>
          <w:color w:val="000000"/>
          <w:sz w:val="28"/>
          <w:szCs w:val="28"/>
        </w:rPr>
        <w:t>блюдением сроков и порядка, установленных статьей 372 ТК РФ.</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3.22.3. Вносить работодателю представления об устранении выявленных нарушений.</w:t>
      </w:r>
    </w:p>
    <w:p w:rsidR="00EF3FCC" w:rsidRDefault="00EF3FCC">
      <w:pPr>
        <w:pStyle w:val="normal"/>
        <w:pBdr>
          <w:top w:val="nil"/>
          <w:left w:val="nil"/>
          <w:bottom w:val="nil"/>
          <w:right w:val="nil"/>
          <w:between w:val="nil"/>
        </w:pBdr>
        <w:jc w:val="center"/>
        <w:rPr>
          <w:color w:val="000000"/>
          <w:sz w:val="28"/>
          <w:szCs w:val="28"/>
        </w:rPr>
      </w:pPr>
    </w:p>
    <w:p w:rsidR="00EF3FCC" w:rsidRDefault="007575E0">
      <w:pPr>
        <w:pStyle w:val="normal"/>
        <w:pBdr>
          <w:top w:val="nil"/>
          <w:left w:val="nil"/>
          <w:bottom w:val="nil"/>
          <w:right w:val="nil"/>
          <w:between w:val="nil"/>
        </w:pBdr>
        <w:jc w:val="center"/>
        <w:rPr>
          <w:color w:val="000000"/>
          <w:sz w:val="28"/>
          <w:szCs w:val="28"/>
        </w:rPr>
      </w:pPr>
      <w:r>
        <w:rPr>
          <w:b/>
          <w:smallCaps/>
          <w:color w:val="000000"/>
          <w:sz w:val="28"/>
          <w:szCs w:val="28"/>
        </w:rPr>
        <w:t>IV. ОПЛАТА И НОРМИРОВАНИЕ ТРУДА</w:t>
      </w:r>
    </w:p>
    <w:p w:rsidR="00EF3FCC" w:rsidRDefault="00EF3FCC">
      <w:pPr>
        <w:pStyle w:val="normal"/>
        <w:pBdr>
          <w:top w:val="nil"/>
          <w:left w:val="nil"/>
          <w:bottom w:val="nil"/>
          <w:right w:val="nil"/>
          <w:between w:val="nil"/>
        </w:pBdr>
        <w:rPr>
          <w:color w:val="000000"/>
          <w:sz w:val="28"/>
          <w:szCs w:val="28"/>
        </w:rPr>
      </w:pP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4.1.</w:t>
      </w:r>
      <w:r>
        <w:rPr>
          <w:color w:val="000000"/>
          <w:sz w:val="28"/>
          <w:szCs w:val="28"/>
        </w:rPr>
        <w:tab/>
      </w:r>
      <w:r>
        <w:rPr>
          <w:color w:val="000000"/>
          <w:sz w:val="28"/>
          <w:szCs w:val="28"/>
        </w:rPr>
        <w:t>Заработная плата выплачивается работникам за текущий месяц не реже чем каждые полмесяца,</w:t>
      </w:r>
      <w:r>
        <w:rPr>
          <w:color w:val="22272F"/>
          <w:sz w:val="28"/>
          <w:szCs w:val="28"/>
          <w:highlight w:val="white"/>
        </w:rPr>
        <w:t xml:space="preserve"> не позднее 15 календарных дней со дня окончания периода, за который она начислена</w:t>
      </w:r>
      <w:r>
        <w:rPr>
          <w:color w:val="000000"/>
          <w:sz w:val="28"/>
          <w:szCs w:val="28"/>
        </w:rPr>
        <w:t xml:space="preserve"> в денежной форме. </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Заработную плату выплачивать путем перечисления причитающихся выпл</w:t>
      </w:r>
      <w:r>
        <w:rPr>
          <w:color w:val="000000"/>
          <w:sz w:val="28"/>
          <w:szCs w:val="28"/>
        </w:rPr>
        <w:t>ат на именные (зарплатные) пластиковые карты либо непосредственно из кассы организации.</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Выплаты производить:</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 за первую половину месяца – 25  числа каждого месяца;</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 за вторую половину месяца – 10 числа каждого месяца, следующего за расчетным периодом.</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Пр</w:t>
      </w:r>
      <w:r>
        <w:rPr>
          <w:color w:val="000000"/>
          <w:sz w:val="28"/>
          <w:szCs w:val="28"/>
        </w:rPr>
        <w:t>и выплате заработной платы работнику вручается расчетный листок, с указанием:</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 составных частей заработной платы, причитающейся ему за соответствующий период;</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lastRenderedPageBreak/>
        <w:t>- размеров иных сумм, начисленных работнику, в том числе денежной компенсации за нарушение работ</w:t>
      </w:r>
      <w:r>
        <w:rPr>
          <w:color w:val="000000"/>
          <w:sz w:val="28"/>
          <w:szCs w:val="28"/>
        </w:rPr>
        <w:t>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 размеров и оснований произведенных удержаний;</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 общей денежной суммы, подлежащей выплате.</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Форма р</w:t>
      </w:r>
      <w:r>
        <w:rPr>
          <w:color w:val="000000"/>
          <w:sz w:val="28"/>
          <w:szCs w:val="28"/>
        </w:rPr>
        <w:t>асчетного листка утверждается работодателем с учетом мнения выборного органа первичной профсоюзной организации.</w:t>
      </w:r>
    </w:p>
    <w:p w:rsidR="00EF3FCC" w:rsidRDefault="007575E0">
      <w:pPr>
        <w:pStyle w:val="normal"/>
        <w:pBdr>
          <w:top w:val="nil"/>
          <w:left w:val="nil"/>
          <w:bottom w:val="nil"/>
          <w:right w:val="nil"/>
          <w:between w:val="nil"/>
        </w:pBdr>
        <w:ind w:firstLine="540"/>
        <w:jc w:val="both"/>
        <w:rPr>
          <w:color w:val="000000"/>
          <w:sz w:val="28"/>
          <w:szCs w:val="28"/>
        </w:rPr>
      </w:pPr>
      <w:r>
        <w:rPr>
          <w:color w:val="000000"/>
          <w:sz w:val="28"/>
          <w:szCs w:val="28"/>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EF3FCC" w:rsidRDefault="007575E0">
      <w:pPr>
        <w:pStyle w:val="normal"/>
        <w:pBdr>
          <w:top w:val="nil"/>
          <w:left w:val="nil"/>
          <w:bottom w:val="nil"/>
          <w:right w:val="nil"/>
          <w:between w:val="nil"/>
        </w:pBdr>
        <w:ind w:firstLine="720"/>
        <w:jc w:val="both"/>
        <w:rPr>
          <w:color w:val="000000"/>
          <w:sz w:val="28"/>
          <w:szCs w:val="28"/>
        </w:rPr>
      </w:pPr>
      <w:r>
        <w:rPr>
          <w:color w:val="000000"/>
          <w:sz w:val="28"/>
          <w:szCs w:val="28"/>
        </w:rPr>
        <w:t>Премиальные и иные поощрительны</w:t>
      </w:r>
      <w:r>
        <w:rPr>
          <w:color w:val="000000"/>
          <w:sz w:val="28"/>
          <w:szCs w:val="28"/>
        </w:rPr>
        <w:t xml:space="preserve">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4.3. За работу в ночное время с 22.00 до 6.00 ч</w:t>
      </w:r>
      <w:r>
        <w:rPr>
          <w:color w:val="000000"/>
          <w:sz w:val="28"/>
          <w:szCs w:val="28"/>
        </w:rPr>
        <w:t>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4.4. При нарушении работодателем установленного срока соответственно выплаты заработной платы, оп</w:t>
      </w:r>
      <w:r>
        <w:rPr>
          <w:color w:val="000000"/>
          <w:sz w:val="28"/>
          <w:szCs w:val="28"/>
        </w:rPr>
        <w:t xml:space="preserve">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2">
        <w:r>
          <w:rPr>
            <w:color w:val="000000"/>
            <w:sz w:val="28"/>
            <w:szCs w:val="28"/>
          </w:rPr>
          <w:t>клю</w:t>
        </w:r>
        <w:r>
          <w:rPr>
            <w:color w:val="000000"/>
            <w:sz w:val="28"/>
            <w:szCs w:val="28"/>
          </w:rPr>
          <w:t>чевой ставки</w:t>
        </w:r>
      </w:hyperlink>
      <w:r>
        <w:rPr>
          <w:color w:val="000000"/>
          <w:sz w:val="28"/>
          <w:szCs w:val="28"/>
        </w:rPr>
        <w:t xml:space="preserve"> Центрального банка Российской Федерации от не выплаченных в срок сумм, за каждый день задержки,</w:t>
      </w:r>
      <w:bookmarkStart w:id="2" w:name="1fob9te" w:colFirst="0" w:colLast="0"/>
      <w:bookmarkEnd w:id="2"/>
      <w:r>
        <w:rPr>
          <w:color w:val="000000"/>
          <w:sz w:val="28"/>
          <w:szCs w:val="28"/>
        </w:rPr>
        <w:t xml:space="preserve"> начиная со следующего дня после установленного срока выплаты по день фактического расчета включительно. При неполной выплате в установленный срок з</w:t>
      </w:r>
      <w:r>
        <w:rPr>
          <w:color w:val="000000"/>
          <w:sz w:val="28"/>
          <w:szCs w:val="28"/>
        </w:rPr>
        <w:t>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Размер выплачиваемой работнику денежной компенсации может быть повышен коллективным договором, лок</w:t>
      </w:r>
      <w:r>
        <w:rPr>
          <w:color w:val="000000"/>
          <w:sz w:val="28"/>
          <w:szCs w:val="28"/>
        </w:rPr>
        <w:t>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 xml:space="preserve">4.5. В случае задержки выплаты заработной платы на срок более 15 дней или выплаты заработной платы не </w:t>
      </w:r>
      <w:r>
        <w:rPr>
          <w:color w:val="000000"/>
          <w:sz w:val="28"/>
          <w:szCs w:val="28"/>
        </w:rPr>
        <w:t>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4.6. Работодатель обязан возместить ра</w:t>
      </w:r>
      <w:r>
        <w:rPr>
          <w:color w:val="000000"/>
          <w:sz w:val="28"/>
          <w:szCs w:val="28"/>
        </w:rPr>
        <w:t>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lastRenderedPageBreak/>
        <w:t>4.7</w:t>
      </w:r>
      <w:r>
        <w:rPr>
          <w:color w:val="000000"/>
          <w:sz w:val="28"/>
          <w:szCs w:val="28"/>
        </w:rPr>
        <w:t xml:space="preserve">. При нарушении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не ниже одного процента </w:t>
      </w:r>
      <w:r>
        <w:rPr>
          <w:color w:val="000000"/>
          <w:sz w:val="28"/>
          <w:szCs w:val="28"/>
        </w:rPr>
        <w:t>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4.8. Изменение условий оплаты труда, предусмотренных трудовым договором, осуществ</w:t>
      </w:r>
      <w:r>
        <w:rPr>
          <w:color w:val="000000"/>
          <w:sz w:val="28"/>
          <w:szCs w:val="28"/>
        </w:rPr>
        <w:t>ляется при наличии следующих оснований:</w:t>
      </w:r>
    </w:p>
    <w:p w:rsidR="00EF3FCC" w:rsidRDefault="007575E0">
      <w:pPr>
        <w:pStyle w:val="normal"/>
        <w:numPr>
          <w:ilvl w:val="0"/>
          <w:numId w:val="20"/>
        </w:numPr>
        <w:pBdr>
          <w:top w:val="nil"/>
          <w:left w:val="nil"/>
          <w:bottom w:val="nil"/>
          <w:right w:val="nil"/>
          <w:between w:val="nil"/>
        </w:pBdr>
        <w:ind w:left="0" w:firstLine="624"/>
        <w:jc w:val="both"/>
        <w:rPr>
          <w:sz w:val="28"/>
          <w:szCs w:val="28"/>
        </w:rPr>
      </w:pPr>
      <w:r>
        <w:rPr>
          <w:color w:val="000000"/>
          <w:sz w:val="28"/>
          <w:szCs w:val="28"/>
        </w:rPr>
        <w:t>при присвоении квалификационной категории – со дня вынесения решения аттестационной комиссией;</w:t>
      </w:r>
    </w:p>
    <w:p w:rsidR="00EF3FCC" w:rsidRDefault="007575E0">
      <w:pPr>
        <w:pStyle w:val="normal"/>
        <w:numPr>
          <w:ilvl w:val="0"/>
          <w:numId w:val="20"/>
        </w:numPr>
        <w:pBdr>
          <w:top w:val="nil"/>
          <w:left w:val="nil"/>
          <w:bottom w:val="nil"/>
          <w:right w:val="nil"/>
          <w:between w:val="nil"/>
        </w:pBdr>
        <w:ind w:left="0" w:firstLine="624"/>
        <w:jc w:val="both"/>
        <w:rPr>
          <w:sz w:val="28"/>
          <w:szCs w:val="28"/>
        </w:rPr>
      </w:pPr>
      <w:r>
        <w:rPr>
          <w:color w:val="000000"/>
          <w:sz w:val="28"/>
          <w:szCs w:val="28"/>
        </w:rPr>
        <w:t>при изменении (увеличении) продолжительности стажа работы в образовательной организации (выслуга лет);</w:t>
      </w:r>
    </w:p>
    <w:p w:rsidR="00EF3FCC" w:rsidRDefault="007575E0">
      <w:pPr>
        <w:pStyle w:val="normal"/>
        <w:numPr>
          <w:ilvl w:val="0"/>
          <w:numId w:val="20"/>
        </w:numPr>
        <w:pBdr>
          <w:top w:val="nil"/>
          <w:left w:val="nil"/>
          <w:bottom w:val="nil"/>
          <w:right w:val="nil"/>
          <w:between w:val="nil"/>
        </w:pBdr>
        <w:ind w:left="0" w:firstLine="624"/>
        <w:jc w:val="both"/>
        <w:rPr>
          <w:sz w:val="28"/>
          <w:szCs w:val="28"/>
        </w:rPr>
      </w:pPr>
      <w:r>
        <w:rPr>
          <w:color w:val="000000"/>
          <w:sz w:val="28"/>
          <w:szCs w:val="28"/>
        </w:rPr>
        <w:t>при присвоении почетного звания – со дня присвоения почетного звания уполномоченным органом.</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4.9. Оплата труда работников, занятых на работах с вредными и (или) опасными условиями труда, производится по результатам специальной оценки условий труда (аттеста</w:t>
      </w:r>
      <w:r>
        <w:rPr>
          <w:color w:val="000000"/>
          <w:sz w:val="28"/>
          <w:szCs w:val="28"/>
        </w:rPr>
        <w:t>ции рабочих мест)</w:t>
      </w:r>
      <w:r>
        <w:rPr>
          <w:i/>
          <w:color w:val="000000"/>
          <w:sz w:val="28"/>
          <w:szCs w:val="28"/>
        </w:rPr>
        <w:t xml:space="preserve"> </w:t>
      </w:r>
      <w:r>
        <w:rPr>
          <w:color w:val="000000"/>
          <w:sz w:val="28"/>
          <w:szCs w:val="28"/>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В приложении № 4 к настоящему коллективному договору устанавливаются конкретные дифференцированные</w:t>
      </w:r>
      <w:r>
        <w:rPr>
          <w:color w:val="000000"/>
          <w:sz w:val="28"/>
          <w:szCs w:val="28"/>
        </w:rPr>
        <w:t xml:space="preserve">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w:t>
      </w:r>
      <w:r>
        <w:rPr>
          <w:color w:val="000000"/>
          <w:sz w:val="28"/>
          <w:szCs w:val="28"/>
        </w:rPr>
        <w:t>й ставки (оклада), установленной для различных видов работ с нормальными условиями труда.</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4.10. 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направляют</w:t>
      </w:r>
      <w:r>
        <w:rPr>
          <w:color w:val="000000"/>
          <w:sz w:val="28"/>
          <w:szCs w:val="28"/>
        </w:rPr>
        <w:t>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4.11. В период отмены образовательного процесса для  воспитанник</w:t>
      </w:r>
      <w:r>
        <w:rPr>
          <w:color w:val="000000"/>
          <w:sz w:val="28"/>
          <w:szCs w:val="28"/>
        </w:rPr>
        <w:t>ов по санитарно-эпидемиологическим, климатическим и другим основаниям, являющихся рабочим временем педагогических и других работников дошкольной образовательной организации, за ними сохраняется заработная плата в установленном порядке.</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4.12. Работодатель в</w:t>
      </w:r>
      <w:r>
        <w:rPr>
          <w:color w:val="000000"/>
          <w:sz w:val="28"/>
          <w:szCs w:val="28"/>
        </w:rPr>
        <w:t>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w:t>
      </w:r>
      <w:r>
        <w:rPr>
          <w:color w:val="000000"/>
          <w:sz w:val="28"/>
          <w:szCs w:val="28"/>
        </w:rPr>
        <w:t>чай временной нетрудоспособности и в связи с материнством»).</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4.13. Штаты организации формируются с учетом установленной предельной наполняемости групп. За фактическое превышение количества  воспитанников в группе устанавливается соответствующая доплата, ка</w:t>
      </w:r>
      <w:r>
        <w:rPr>
          <w:color w:val="000000"/>
          <w:sz w:val="28"/>
          <w:szCs w:val="28"/>
        </w:rPr>
        <w:t xml:space="preserve">к это предусмотрено при </w:t>
      </w:r>
      <w:r>
        <w:rPr>
          <w:color w:val="000000"/>
          <w:sz w:val="28"/>
          <w:szCs w:val="28"/>
        </w:rPr>
        <w:lastRenderedPageBreak/>
        <w:t xml:space="preserve">расширении зоны обслуживания или увеличении объема выполняемой работы (статья 151 ТК РФ). </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4.14.  При определении количества штатных единиц должность уборщика служебных помещений устанавливать из расчета 0,5 единицы должности на каж</w:t>
      </w:r>
      <w:r>
        <w:rPr>
          <w:color w:val="000000"/>
          <w:sz w:val="28"/>
          <w:szCs w:val="28"/>
        </w:rPr>
        <w:t xml:space="preserve">дые 250 квадратных метров убираемой площади, но не менее 0,5 должности на дошкольную образовательную организацию. </w:t>
      </w:r>
    </w:p>
    <w:p w:rsidR="00EF3FCC" w:rsidRDefault="00EF3FCC">
      <w:pPr>
        <w:pStyle w:val="normal"/>
        <w:pBdr>
          <w:top w:val="nil"/>
          <w:left w:val="nil"/>
          <w:bottom w:val="nil"/>
          <w:right w:val="nil"/>
          <w:between w:val="nil"/>
        </w:pBdr>
        <w:ind w:firstLine="708"/>
        <w:jc w:val="both"/>
        <w:rPr>
          <w:color w:val="000000"/>
          <w:sz w:val="28"/>
          <w:szCs w:val="28"/>
        </w:rPr>
      </w:pPr>
    </w:p>
    <w:p w:rsidR="00EF3FCC" w:rsidRDefault="007575E0">
      <w:pPr>
        <w:pStyle w:val="normal"/>
        <w:pBdr>
          <w:top w:val="nil"/>
          <w:left w:val="nil"/>
          <w:bottom w:val="nil"/>
          <w:right w:val="nil"/>
          <w:between w:val="nil"/>
        </w:pBdr>
        <w:jc w:val="center"/>
        <w:rPr>
          <w:color w:val="000000"/>
          <w:sz w:val="28"/>
          <w:szCs w:val="28"/>
        </w:rPr>
      </w:pPr>
      <w:r>
        <w:rPr>
          <w:b/>
          <w:smallCaps/>
          <w:color w:val="000000"/>
          <w:sz w:val="28"/>
          <w:szCs w:val="28"/>
        </w:rPr>
        <w:t>V. ОХРАНА ТРУДА И ЗДОРОВЬЯ</w:t>
      </w:r>
    </w:p>
    <w:p w:rsidR="00EF3FCC" w:rsidRDefault="00EF3FCC">
      <w:pPr>
        <w:pStyle w:val="normal"/>
        <w:pBdr>
          <w:top w:val="nil"/>
          <w:left w:val="nil"/>
          <w:bottom w:val="nil"/>
          <w:right w:val="nil"/>
          <w:between w:val="nil"/>
        </w:pBdr>
        <w:jc w:val="center"/>
        <w:rPr>
          <w:color w:val="000000"/>
          <w:sz w:val="28"/>
          <w:szCs w:val="28"/>
        </w:rPr>
      </w:pP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соглашение по охране труда</w:t>
      </w:r>
      <w:r>
        <w:rPr>
          <w:i/>
          <w:color w:val="000000"/>
          <w:sz w:val="28"/>
          <w:szCs w:val="28"/>
        </w:rPr>
        <w:t>.</w:t>
      </w:r>
    </w:p>
    <w:p w:rsidR="00EF3FCC" w:rsidRDefault="007575E0">
      <w:pPr>
        <w:pStyle w:val="normal"/>
        <w:pBdr>
          <w:top w:val="nil"/>
          <w:left w:val="nil"/>
          <w:bottom w:val="nil"/>
          <w:right w:val="nil"/>
          <w:between w:val="nil"/>
        </w:pBdr>
        <w:tabs>
          <w:tab w:val="left" w:pos="993"/>
        </w:tabs>
        <w:ind w:firstLine="709"/>
        <w:jc w:val="both"/>
        <w:rPr>
          <w:color w:val="000000"/>
          <w:sz w:val="28"/>
          <w:szCs w:val="28"/>
        </w:rPr>
      </w:pPr>
      <w:r>
        <w:rPr>
          <w:color w:val="000000"/>
          <w:sz w:val="28"/>
          <w:szCs w:val="28"/>
        </w:rPr>
        <w:t>С</w:t>
      </w:r>
      <w:r>
        <w:rPr>
          <w:color w:val="000000"/>
          <w:sz w:val="28"/>
          <w:szCs w:val="28"/>
        </w:rPr>
        <w:t>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EF3FCC" w:rsidRDefault="007575E0">
      <w:pPr>
        <w:pStyle w:val="normal"/>
        <w:pBdr>
          <w:top w:val="nil"/>
          <w:left w:val="nil"/>
          <w:bottom w:val="nil"/>
          <w:right w:val="nil"/>
          <w:between w:val="nil"/>
        </w:pBdr>
        <w:ind w:firstLine="709"/>
        <w:rPr>
          <w:color w:val="000000"/>
          <w:sz w:val="28"/>
          <w:szCs w:val="28"/>
        </w:rPr>
      </w:pPr>
      <w:r>
        <w:rPr>
          <w:b/>
          <w:color w:val="000000"/>
          <w:sz w:val="28"/>
          <w:szCs w:val="28"/>
        </w:rPr>
        <w:t>5.1. Работодатель обязуется: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5.1.1. Обеспечивать безопасные и здоровые усло</w:t>
      </w:r>
      <w:r>
        <w:rPr>
          <w:color w:val="000000"/>
          <w:sz w:val="28"/>
          <w:szCs w:val="28"/>
        </w:rPr>
        <w:t>вия труда.</w:t>
      </w:r>
    </w:p>
    <w:p w:rsidR="00EF3FCC" w:rsidRDefault="007575E0">
      <w:pPr>
        <w:pStyle w:val="normal"/>
        <w:pBdr>
          <w:top w:val="nil"/>
          <w:left w:val="nil"/>
          <w:bottom w:val="nil"/>
          <w:right w:val="nil"/>
          <w:between w:val="nil"/>
        </w:pBdr>
        <w:tabs>
          <w:tab w:val="left" w:pos="993"/>
        </w:tabs>
        <w:ind w:firstLine="709"/>
        <w:jc w:val="both"/>
        <w:rPr>
          <w:color w:val="000000"/>
          <w:sz w:val="28"/>
          <w:szCs w:val="28"/>
        </w:rPr>
      </w:pPr>
      <w:r>
        <w:rPr>
          <w:color w:val="000000"/>
          <w:sz w:val="28"/>
          <w:szCs w:val="28"/>
        </w:rPr>
        <w:t>5.1.2. Обеспечивать функционирование системы управления охраной труда образовательной организации в соответствии с требованиями ст.212 ТК РФ.</w:t>
      </w:r>
    </w:p>
    <w:p w:rsidR="00EF3FCC" w:rsidRDefault="007575E0">
      <w:pPr>
        <w:pStyle w:val="normal"/>
        <w:pBdr>
          <w:top w:val="nil"/>
          <w:left w:val="nil"/>
          <w:bottom w:val="nil"/>
          <w:right w:val="nil"/>
          <w:between w:val="nil"/>
        </w:pBdr>
        <w:tabs>
          <w:tab w:val="left" w:pos="993"/>
        </w:tabs>
        <w:ind w:firstLine="709"/>
        <w:jc w:val="both"/>
        <w:rPr>
          <w:color w:val="000000"/>
          <w:sz w:val="28"/>
          <w:szCs w:val="28"/>
        </w:rPr>
      </w:pPr>
      <w:r>
        <w:rPr>
          <w:color w:val="000000"/>
          <w:sz w:val="28"/>
          <w:szCs w:val="28"/>
        </w:rPr>
        <w:t>5.1.3. 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w:t>
      </w:r>
      <w:r>
        <w:rPr>
          <w:color w:val="000000"/>
          <w:sz w:val="28"/>
          <w:szCs w:val="28"/>
        </w:rPr>
        <w:t xml:space="preserve">й оценки условий труда, обеспечение работников сертифицированными СИЗ и иные мероприятия; из всех источников финансирования в размере не ниже установленных ст.226 ТК РФ. </w:t>
      </w:r>
    </w:p>
    <w:p w:rsidR="00EF3FCC" w:rsidRDefault="007575E0">
      <w:pPr>
        <w:pStyle w:val="normal"/>
        <w:widowControl w:val="0"/>
        <w:pBdr>
          <w:top w:val="nil"/>
          <w:left w:val="nil"/>
          <w:bottom w:val="nil"/>
          <w:right w:val="nil"/>
          <w:between w:val="nil"/>
        </w:pBdr>
        <w:ind w:firstLine="709"/>
        <w:jc w:val="both"/>
        <w:rPr>
          <w:color w:val="000000"/>
          <w:sz w:val="28"/>
          <w:szCs w:val="28"/>
        </w:rPr>
      </w:pPr>
      <w:r>
        <w:rPr>
          <w:color w:val="000000"/>
          <w:sz w:val="28"/>
          <w:szCs w:val="28"/>
        </w:rPr>
        <w:t>5.1.4. Использовать возможность возврата части страховых взносов (до 20%) на предупре</w:t>
      </w:r>
      <w:r>
        <w:rPr>
          <w:color w:val="000000"/>
          <w:sz w:val="28"/>
          <w:szCs w:val="28"/>
        </w:rPr>
        <w:t>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10.12.2012 № 580н.</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5.1.5.  Проводить  обучение  по охране труда и проверку знаний, требо</w:t>
      </w:r>
      <w:r>
        <w:rPr>
          <w:color w:val="000000"/>
          <w:sz w:val="28"/>
          <w:szCs w:val="28"/>
        </w:rPr>
        <w:t>ваний охраны  труда  работников дошкольной образовательной  организации  не реже 1 раза в три года.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5.1.6. Обеспечивать проверку знаний работников дошкольной образовательной организации по охране труда к началу каждого учебного года.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5.1.7. Обеспечить нали</w:t>
      </w:r>
      <w:r>
        <w:rPr>
          <w:color w:val="000000"/>
          <w:sz w:val="28"/>
          <w:szCs w:val="28"/>
        </w:rPr>
        <w:t>чие правил, инструкций, журналов инструктажа и других обязательных материалов на рабочих местах.</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w:t>
      </w:r>
      <w:r>
        <w:rPr>
          <w:color w:val="000000"/>
          <w:sz w:val="28"/>
          <w:szCs w:val="28"/>
        </w:rPr>
        <w:t xml:space="preserve"> первичной профсоюзной организацией.</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5.1.9. Обеспечивать проведение в установленном порядке работ по специальной оценке условий труда на рабочих местах.</w:t>
      </w:r>
    </w:p>
    <w:p w:rsidR="00EF3FCC" w:rsidRDefault="007575E0">
      <w:pPr>
        <w:pStyle w:val="normal"/>
        <w:pBdr>
          <w:top w:val="nil"/>
          <w:left w:val="nil"/>
          <w:bottom w:val="nil"/>
          <w:right w:val="nil"/>
          <w:between w:val="nil"/>
        </w:pBdr>
        <w:shd w:val="clear" w:color="auto" w:fill="FFFFFF"/>
        <w:tabs>
          <w:tab w:val="left" w:pos="835"/>
          <w:tab w:val="left" w:pos="993"/>
        </w:tabs>
        <w:ind w:firstLine="709"/>
        <w:jc w:val="both"/>
        <w:rPr>
          <w:color w:val="000000"/>
          <w:sz w:val="28"/>
          <w:szCs w:val="28"/>
        </w:rPr>
      </w:pPr>
      <w:r>
        <w:rPr>
          <w:color w:val="000000"/>
          <w:sz w:val="28"/>
          <w:szCs w:val="28"/>
        </w:rPr>
        <w:t xml:space="preserve">5.1.10. Предоставлять гарантии и компенсации работникам, занятым на работах с вредными и (или) опасными условиях труда в соответствии с требованиями ст.92, 117 и 147 ТК РФ. </w:t>
      </w:r>
    </w:p>
    <w:p w:rsidR="00EF3FCC" w:rsidRDefault="007575E0">
      <w:pPr>
        <w:pStyle w:val="normal"/>
        <w:pBdr>
          <w:top w:val="nil"/>
          <w:left w:val="nil"/>
          <w:bottom w:val="nil"/>
          <w:right w:val="nil"/>
          <w:between w:val="nil"/>
        </w:pBdr>
        <w:tabs>
          <w:tab w:val="left" w:pos="993"/>
        </w:tabs>
        <w:ind w:firstLine="709"/>
        <w:jc w:val="both"/>
        <w:rPr>
          <w:color w:val="000000"/>
          <w:sz w:val="28"/>
          <w:szCs w:val="28"/>
        </w:rPr>
      </w:pPr>
      <w:r>
        <w:rPr>
          <w:color w:val="000000"/>
          <w:sz w:val="28"/>
          <w:szCs w:val="28"/>
        </w:rPr>
        <w:lastRenderedPageBreak/>
        <w:t>За работником сохраняются установленные гарантии и компенсации за работу во вредны</w:t>
      </w:r>
      <w:r>
        <w:rPr>
          <w:color w:val="000000"/>
          <w:sz w:val="28"/>
          <w:szCs w:val="28"/>
        </w:rPr>
        <w:t>х и (или) опасных условиях труда согласно Перечню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w:t>
      </w:r>
      <w:r>
        <w:rPr>
          <w:color w:val="000000"/>
          <w:sz w:val="28"/>
          <w:szCs w:val="28"/>
        </w:rPr>
        <w:t>08.1990 № 579, Министерства науки, высшей школы и технической политики от 7.10.1992  № 611 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w:t>
      </w:r>
      <w:r>
        <w:rPr>
          <w:color w:val="000000"/>
          <w:sz w:val="28"/>
          <w:szCs w:val="28"/>
        </w:rPr>
        <w:t>ержденного Постановлением Госкомитета Совета Министров СССР и Президиума ВЦСПС от 25 октября 1974 года №298/П-22  до улучшения условий труда, подтвержденного результатами специальной оценки условий труда.</w:t>
      </w:r>
    </w:p>
    <w:p w:rsidR="00EF3FCC" w:rsidRDefault="007575E0">
      <w:pPr>
        <w:pStyle w:val="normal"/>
        <w:pBdr>
          <w:top w:val="nil"/>
          <w:left w:val="nil"/>
          <w:bottom w:val="nil"/>
          <w:right w:val="nil"/>
          <w:between w:val="nil"/>
        </w:pBdr>
        <w:tabs>
          <w:tab w:val="left" w:pos="993"/>
        </w:tabs>
        <w:ind w:firstLine="709"/>
        <w:jc w:val="both"/>
        <w:rPr>
          <w:color w:val="000000"/>
          <w:sz w:val="28"/>
          <w:szCs w:val="28"/>
        </w:rPr>
      </w:pPr>
      <w:r>
        <w:rPr>
          <w:color w:val="000000"/>
          <w:sz w:val="28"/>
          <w:szCs w:val="28"/>
        </w:rPr>
        <w:t xml:space="preserve">За работником сохраняются установленные гарантии и </w:t>
      </w:r>
      <w:r>
        <w:rPr>
          <w:color w:val="000000"/>
          <w:sz w:val="28"/>
          <w:szCs w:val="28"/>
        </w:rPr>
        <w:t>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EF3FCC" w:rsidRDefault="007575E0">
      <w:pPr>
        <w:pStyle w:val="normal"/>
        <w:pBdr>
          <w:top w:val="nil"/>
          <w:left w:val="nil"/>
          <w:bottom w:val="nil"/>
          <w:right w:val="nil"/>
          <w:between w:val="nil"/>
        </w:pBdr>
        <w:tabs>
          <w:tab w:val="left" w:pos="993"/>
        </w:tabs>
        <w:ind w:firstLine="709"/>
        <w:jc w:val="both"/>
        <w:rPr>
          <w:color w:val="000000"/>
          <w:sz w:val="28"/>
          <w:szCs w:val="28"/>
        </w:rPr>
      </w:pPr>
      <w:r>
        <w:rPr>
          <w:color w:val="000000"/>
          <w:sz w:val="28"/>
          <w:szCs w:val="28"/>
        </w:rPr>
        <w:t>5.1.11. Обеспечивать  работников сертифицированными средствами индивидуальной защиты в порядке, опред</w:t>
      </w:r>
      <w:r>
        <w:rPr>
          <w:color w:val="000000"/>
          <w:sz w:val="28"/>
          <w:szCs w:val="28"/>
        </w:rPr>
        <w:t>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№290н) и в ко</w:t>
      </w:r>
      <w:r>
        <w:rPr>
          <w:color w:val="000000"/>
          <w:sz w:val="28"/>
          <w:szCs w:val="28"/>
        </w:rPr>
        <w:t xml:space="preserve">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w:t>
      </w:r>
      <w:r>
        <w:rPr>
          <w:color w:val="000000"/>
          <w:sz w:val="28"/>
          <w:szCs w:val="28"/>
        </w:rPr>
        <w:t>(или)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09.12.2014  № 997н))</w:t>
      </w:r>
      <w:r>
        <w:rPr>
          <w:color w:val="000000"/>
          <w:sz w:val="24"/>
          <w:szCs w:val="24"/>
        </w:rPr>
        <w:t xml:space="preserve"> </w:t>
      </w:r>
      <w:r>
        <w:rPr>
          <w:color w:val="000000"/>
          <w:sz w:val="28"/>
          <w:szCs w:val="28"/>
        </w:rPr>
        <w:t>(Приложение № 5 к коллективному договору)</w:t>
      </w:r>
    </w:p>
    <w:p w:rsidR="00EF3FCC" w:rsidRDefault="007575E0">
      <w:pPr>
        <w:pStyle w:val="normal"/>
        <w:pBdr>
          <w:top w:val="nil"/>
          <w:left w:val="nil"/>
          <w:bottom w:val="nil"/>
          <w:right w:val="nil"/>
          <w:between w:val="nil"/>
        </w:pBdr>
        <w:tabs>
          <w:tab w:val="left" w:pos="993"/>
        </w:tabs>
        <w:ind w:firstLine="709"/>
        <w:jc w:val="both"/>
        <w:rPr>
          <w:color w:val="000000"/>
          <w:sz w:val="28"/>
          <w:szCs w:val="28"/>
        </w:rPr>
      </w:pPr>
      <w:r>
        <w:rPr>
          <w:color w:val="000000"/>
          <w:sz w:val="28"/>
          <w:szCs w:val="28"/>
        </w:rPr>
        <w:t>5.1.12.</w:t>
      </w:r>
      <w:r>
        <w:rPr>
          <w:color w:val="000000"/>
          <w:sz w:val="28"/>
          <w:szCs w:val="28"/>
        </w:rPr>
        <w:t xml:space="preserve">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w:t>
      </w:r>
      <w:r>
        <w:rPr>
          <w:color w:val="000000"/>
          <w:sz w:val="28"/>
          <w:szCs w:val="28"/>
        </w:rPr>
        <w:t>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Pr>
          <w:color w:val="000000"/>
          <w:sz w:val="24"/>
          <w:szCs w:val="24"/>
        </w:rPr>
        <w:t xml:space="preserve"> </w:t>
      </w:r>
      <w:r>
        <w:rPr>
          <w:color w:val="000000"/>
          <w:sz w:val="28"/>
          <w:szCs w:val="28"/>
        </w:rPr>
        <w:t>(Приложение № 6 к коллективному договору).</w:t>
      </w:r>
    </w:p>
    <w:p w:rsidR="00EF3FCC" w:rsidRDefault="007575E0">
      <w:pPr>
        <w:pStyle w:val="normal"/>
        <w:pBdr>
          <w:top w:val="nil"/>
          <w:left w:val="nil"/>
          <w:bottom w:val="nil"/>
          <w:right w:val="nil"/>
          <w:between w:val="nil"/>
        </w:pBdr>
        <w:tabs>
          <w:tab w:val="left" w:pos="993"/>
        </w:tabs>
        <w:ind w:firstLine="709"/>
        <w:jc w:val="both"/>
        <w:rPr>
          <w:color w:val="000000"/>
          <w:sz w:val="28"/>
          <w:szCs w:val="28"/>
        </w:rPr>
      </w:pPr>
      <w:r>
        <w:rPr>
          <w:color w:val="000000"/>
          <w:sz w:val="28"/>
          <w:szCs w:val="28"/>
        </w:rPr>
        <w:t>5.1.13. Обеспечивать проведение предварительных при поступл</w:t>
      </w:r>
      <w:r>
        <w:rPr>
          <w:color w:val="000000"/>
          <w:sz w:val="28"/>
          <w:szCs w:val="28"/>
        </w:rPr>
        <w:t>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12.04.2011  № 302н «Об утверждении перечней вредных и (или) опасных производствен</w:t>
      </w:r>
      <w:r>
        <w:rPr>
          <w:color w:val="000000"/>
          <w:sz w:val="28"/>
          <w:szCs w:val="28"/>
        </w:rPr>
        <w:t>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w:t>
      </w:r>
      <w:r>
        <w:rPr>
          <w:color w:val="000000"/>
          <w:sz w:val="28"/>
          <w:szCs w:val="28"/>
        </w:rPr>
        <w:t>ых на тяжелых работах и на работах с вредными и (или) опасными условиями труда», а так же Постановления Кабинета Министров Республики Татарстан от 14.12.2013  № 325 «Об организации проведения обязательных предварительных, периодических медицинских осмотров</w:t>
      </w:r>
      <w:r>
        <w:rPr>
          <w:color w:val="000000"/>
          <w:sz w:val="28"/>
          <w:szCs w:val="28"/>
        </w:rPr>
        <w:t xml:space="preserve">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EF3FCC" w:rsidRDefault="007575E0">
      <w:pPr>
        <w:pStyle w:val="normal"/>
        <w:pBdr>
          <w:top w:val="nil"/>
          <w:left w:val="nil"/>
          <w:bottom w:val="nil"/>
          <w:right w:val="nil"/>
          <w:between w:val="nil"/>
        </w:pBdr>
        <w:tabs>
          <w:tab w:val="left" w:pos="993"/>
        </w:tabs>
        <w:ind w:firstLine="709"/>
        <w:jc w:val="both"/>
        <w:rPr>
          <w:color w:val="000000"/>
          <w:sz w:val="28"/>
          <w:szCs w:val="28"/>
        </w:rPr>
      </w:pPr>
      <w:r>
        <w:rPr>
          <w:color w:val="000000"/>
          <w:sz w:val="28"/>
          <w:szCs w:val="28"/>
        </w:rPr>
        <w:t>5.1.14. Обеспечив</w:t>
      </w:r>
      <w:r>
        <w:rPr>
          <w:color w:val="000000"/>
          <w:sz w:val="28"/>
          <w:szCs w:val="28"/>
        </w:rPr>
        <w:t>ать за счет средств работодателя обязательное психиатрическое освидетельствование работников в соответствии с Постановлением Правительства РФ от 23.09.2002  № 695 «О прохождении обязательного психиатрического освидетельствования работниками, осуществляющим</w:t>
      </w:r>
      <w:r>
        <w:rPr>
          <w:color w:val="000000"/>
          <w:sz w:val="28"/>
          <w:szCs w:val="28"/>
        </w:rPr>
        <w:t>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5.1.15. Обеспечивать установленный санитарными нормами тепловой режим в помещениях.</w:t>
      </w:r>
    </w:p>
    <w:p w:rsidR="00EF3FCC" w:rsidRDefault="007575E0">
      <w:pPr>
        <w:pStyle w:val="normal"/>
        <w:pBdr>
          <w:top w:val="nil"/>
          <w:left w:val="nil"/>
          <w:bottom w:val="nil"/>
          <w:right w:val="nil"/>
          <w:between w:val="nil"/>
        </w:pBdr>
        <w:tabs>
          <w:tab w:val="left" w:pos="1560"/>
        </w:tabs>
        <w:ind w:firstLine="709"/>
        <w:jc w:val="both"/>
        <w:rPr>
          <w:color w:val="000000"/>
          <w:sz w:val="28"/>
          <w:szCs w:val="28"/>
        </w:rPr>
      </w:pPr>
      <w:r>
        <w:rPr>
          <w:color w:val="000000"/>
          <w:sz w:val="28"/>
          <w:szCs w:val="28"/>
        </w:rPr>
        <w:t>5.1.16. Проводить своевременное расследование несчастных случаев на производстве в соответствии с действующим законодательством и вести их учет.</w:t>
      </w:r>
    </w:p>
    <w:p w:rsidR="00EF3FCC" w:rsidRDefault="007575E0">
      <w:pPr>
        <w:pStyle w:val="normal"/>
        <w:pBdr>
          <w:top w:val="nil"/>
          <w:left w:val="nil"/>
          <w:bottom w:val="nil"/>
          <w:right w:val="nil"/>
          <w:between w:val="nil"/>
        </w:pBdr>
        <w:tabs>
          <w:tab w:val="left" w:pos="1620"/>
        </w:tabs>
        <w:ind w:firstLine="709"/>
        <w:jc w:val="both"/>
        <w:rPr>
          <w:color w:val="000000"/>
          <w:sz w:val="28"/>
          <w:szCs w:val="28"/>
        </w:rPr>
      </w:pPr>
      <w:r>
        <w:rPr>
          <w:color w:val="000000"/>
          <w:sz w:val="28"/>
          <w:szCs w:val="28"/>
        </w:rPr>
        <w:t>5.1.17. Предусмотреть выплату денежной компенсации семье работника, погибшего в результате несчастного случая на производстве, в размере МРОТ, если несчастный случай на производстве произошел не по вине работника,</w:t>
      </w:r>
      <w:r>
        <w:rPr>
          <w:color w:val="000000"/>
          <w:sz w:val="24"/>
          <w:szCs w:val="24"/>
        </w:rPr>
        <w:t xml:space="preserve"> </w:t>
      </w:r>
      <w:r>
        <w:rPr>
          <w:color w:val="000000"/>
          <w:sz w:val="28"/>
          <w:szCs w:val="28"/>
        </w:rPr>
        <w:t>в пределах фонда оплаты труда, в том числе</w:t>
      </w:r>
      <w:r>
        <w:rPr>
          <w:color w:val="000000"/>
          <w:sz w:val="28"/>
          <w:szCs w:val="28"/>
        </w:rPr>
        <w:t xml:space="preserve"> за счет  внебюджетных средств   образовательной организации.</w:t>
      </w:r>
    </w:p>
    <w:p w:rsidR="00EF3FCC" w:rsidRDefault="007575E0">
      <w:pPr>
        <w:pStyle w:val="normal"/>
        <w:pBdr>
          <w:top w:val="nil"/>
          <w:left w:val="nil"/>
          <w:bottom w:val="nil"/>
          <w:right w:val="nil"/>
          <w:between w:val="nil"/>
        </w:pBdr>
        <w:tabs>
          <w:tab w:val="left" w:pos="1620"/>
        </w:tabs>
        <w:ind w:firstLine="709"/>
        <w:jc w:val="both"/>
        <w:rPr>
          <w:color w:val="000000"/>
          <w:sz w:val="28"/>
          <w:szCs w:val="28"/>
        </w:rPr>
      </w:pPr>
      <w:r>
        <w:rPr>
          <w:color w:val="000000"/>
          <w:sz w:val="28"/>
          <w:szCs w:val="28"/>
        </w:rPr>
        <w:t>5.1.18. Обеспечивать соблюдение работниками требований, правил и инструкций по охране труда.</w:t>
      </w:r>
    </w:p>
    <w:p w:rsidR="00EF3FCC" w:rsidRDefault="007575E0">
      <w:pPr>
        <w:pStyle w:val="normal"/>
        <w:pBdr>
          <w:top w:val="nil"/>
          <w:left w:val="nil"/>
          <w:bottom w:val="nil"/>
          <w:right w:val="nil"/>
          <w:between w:val="nil"/>
        </w:pBdr>
        <w:tabs>
          <w:tab w:val="left" w:pos="1620"/>
        </w:tabs>
        <w:ind w:firstLine="709"/>
        <w:jc w:val="both"/>
        <w:rPr>
          <w:color w:val="000000"/>
          <w:sz w:val="28"/>
          <w:szCs w:val="28"/>
        </w:rPr>
      </w:pPr>
      <w:r>
        <w:rPr>
          <w:color w:val="000000"/>
          <w:sz w:val="28"/>
          <w:szCs w:val="28"/>
        </w:rPr>
        <w:t>5.1.19. Создать на паритетной основе совместно с выборным органом первичной профсоюзной организации к</w:t>
      </w:r>
      <w:r>
        <w:rPr>
          <w:color w:val="000000"/>
          <w:sz w:val="28"/>
          <w:szCs w:val="28"/>
        </w:rPr>
        <w:t>омиссию по охране труда для осуществления контроля за состоянием условий и охраны труда, выполнением соглашения по охране труда.</w:t>
      </w:r>
    </w:p>
    <w:p w:rsidR="00EF3FCC" w:rsidRDefault="007575E0">
      <w:pPr>
        <w:pStyle w:val="normal"/>
        <w:pBdr>
          <w:top w:val="nil"/>
          <w:left w:val="nil"/>
          <w:bottom w:val="nil"/>
          <w:right w:val="nil"/>
          <w:between w:val="nil"/>
        </w:pBdr>
        <w:tabs>
          <w:tab w:val="left" w:pos="993"/>
        </w:tabs>
        <w:ind w:firstLine="709"/>
        <w:jc w:val="both"/>
        <w:rPr>
          <w:color w:val="000000"/>
          <w:sz w:val="28"/>
          <w:szCs w:val="28"/>
        </w:rPr>
      </w:pPr>
      <w:r>
        <w:rPr>
          <w:color w:val="000000"/>
          <w:sz w:val="28"/>
          <w:szCs w:val="28"/>
        </w:rPr>
        <w:t>5.1.20. Обеспечивать технической инспекции труда Профсоюза, внештатным техническим инспекторам Профсоюза, уполномоченным по охр</w:t>
      </w:r>
      <w:r>
        <w:rPr>
          <w:color w:val="000000"/>
          <w:sz w:val="28"/>
          <w:szCs w:val="28"/>
        </w:rPr>
        <w:t>ане труда Профсоюза, членам комитетов (комиссий) по охране труда беспрепятственное посещение дошкольных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w:t>
      </w:r>
      <w:r>
        <w:rPr>
          <w:color w:val="000000"/>
          <w:sz w:val="28"/>
          <w:szCs w:val="28"/>
        </w:rPr>
        <w:t xml:space="preserve">и, транспорта для </w:t>
      </w:r>
      <w:r>
        <w:rPr>
          <w:color w:val="000000"/>
          <w:sz w:val="28"/>
          <w:szCs w:val="28"/>
        </w:rPr>
        <w:lastRenderedPageBreak/>
        <w:t>выполнения общественных обязанностей по проведению обследований состояния охраны труда.</w:t>
      </w:r>
    </w:p>
    <w:p w:rsidR="00EF3FCC" w:rsidRDefault="007575E0">
      <w:pPr>
        <w:pStyle w:val="normal"/>
        <w:pBdr>
          <w:top w:val="nil"/>
          <w:left w:val="nil"/>
          <w:bottom w:val="nil"/>
          <w:right w:val="nil"/>
          <w:between w:val="nil"/>
        </w:pBdr>
        <w:tabs>
          <w:tab w:val="left" w:pos="993"/>
        </w:tabs>
        <w:ind w:firstLine="709"/>
        <w:jc w:val="both"/>
        <w:rPr>
          <w:color w:val="000000"/>
          <w:sz w:val="28"/>
          <w:szCs w:val="28"/>
        </w:rPr>
      </w:pPr>
      <w:r>
        <w:rPr>
          <w:color w:val="000000"/>
          <w:sz w:val="28"/>
          <w:szCs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w:t>
      </w:r>
      <w:r>
        <w:rPr>
          <w:color w:val="000000"/>
          <w:sz w:val="28"/>
          <w:szCs w:val="28"/>
        </w:rPr>
        <w:t>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w:t>
      </w:r>
      <w:r>
        <w:rPr>
          <w:color w:val="000000"/>
          <w:sz w:val="28"/>
          <w:szCs w:val="28"/>
        </w:rPr>
        <w:t>зникшего по этой причине простоя в размере среднего заработка.</w:t>
      </w:r>
    </w:p>
    <w:p w:rsidR="00EF3FCC" w:rsidRDefault="007575E0">
      <w:pPr>
        <w:pStyle w:val="normal"/>
        <w:pBdr>
          <w:top w:val="nil"/>
          <w:left w:val="nil"/>
          <w:bottom w:val="nil"/>
          <w:right w:val="nil"/>
          <w:between w:val="nil"/>
        </w:pBdr>
        <w:ind w:firstLine="709"/>
        <w:jc w:val="both"/>
        <w:rPr>
          <w:color w:val="000000"/>
          <w:sz w:val="28"/>
          <w:szCs w:val="28"/>
        </w:rPr>
      </w:pPr>
      <w:r>
        <w:rPr>
          <w:b/>
          <w:color w:val="000000"/>
          <w:sz w:val="28"/>
          <w:szCs w:val="28"/>
        </w:rPr>
        <w:t>5.3. Работники обязуются: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5.3.2. Проход</w:t>
      </w:r>
      <w:r>
        <w:rPr>
          <w:color w:val="000000"/>
          <w:sz w:val="28"/>
          <w:szCs w:val="28"/>
        </w:rPr>
        <w:t>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5.3.3. Проходить обязательные предварительные при поступлении на</w:t>
      </w:r>
      <w:r>
        <w:rPr>
          <w:color w:val="000000"/>
          <w:sz w:val="28"/>
          <w:szCs w:val="28"/>
        </w:rPr>
        <w:t xml:space="preserve">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5.3.4. Правильно применять средства индивидуальной и коллективной защиты.</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5.3.5. Незамедлительн</w:t>
      </w:r>
      <w:r>
        <w:rPr>
          <w:color w:val="000000"/>
          <w:sz w:val="28"/>
          <w:szCs w:val="28"/>
        </w:rPr>
        <w:t>о извещать руководителя, заместителя руководителя дошкольной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w:t>
      </w:r>
      <w:r>
        <w:rPr>
          <w:color w:val="000000"/>
          <w:sz w:val="28"/>
          <w:szCs w:val="28"/>
        </w:rPr>
        <w:t>ы, в том числе о проявлении признаков острого профессионального заболевания (отравления).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w:t>
      </w:r>
      <w:r>
        <w:rPr>
          <w:color w:val="000000"/>
          <w:sz w:val="28"/>
          <w:szCs w:val="28"/>
        </w:rPr>
        <w:t>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7575E0">
      <w:pPr>
        <w:pStyle w:val="normal"/>
        <w:pBdr>
          <w:top w:val="nil"/>
          <w:left w:val="nil"/>
          <w:bottom w:val="nil"/>
          <w:right w:val="nil"/>
          <w:between w:val="nil"/>
        </w:pBdr>
        <w:jc w:val="center"/>
        <w:rPr>
          <w:color w:val="000000"/>
          <w:sz w:val="28"/>
          <w:szCs w:val="28"/>
        </w:rPr>
      </w:pPr>
      <w:r>
        <w:rPr>
          <w:b/>
          <w:smallCaps/>
          <w:color w:val="000000"/>
          <w:sz w:val="28"/>
          <w:szCs w:val="28"/>
        </w:rPr>
        <w:t>VI. СОЦИАЛЬНЫЕ ГАРАНТИИ И ЛЬГОТЫ</w:t>
      </w:r>
    </w:p>
    <w:p w:rsidR="00EF3FCC" w:rsidRDefault="00EF3FCC">
      <w:pPr>
        <w:pStyle w:val="normal"/>
        <w:pBdr>
          <w:top w:val="nil"/>
          <w:left w:val="nil"/>
          <w:bottom w:val="nil"/>
          <w:right w:val="nil"/>
          <w:between w:val="nil"/>
        </w:pBdr>
        <w:jc w:val="both"/>
        <w:rPr>
          <w:color w:val="000000"/>
          <w:sz w:val="28"/>
          <w:szCs w:val="28"/>
        </w:rPr>
      </w:pP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ab/>
      </w:r>
      <w:r>
        <w:rPr>
          <w:color w:val="000000"/>
          <w:sz w:val="28"/>
          <w:szCs w:val="28"/>
        </w:rPr>
        <w:t>6.1. В целях социальной защиты работников отрасли, реализации Указа Президента Республики Татарстан от 17 ноября 2015 года № УП-1105 «О развитии социального партнерства в сфере труда в Республике Татарстан», в пределах фонда оплаты труда, в том числе за сч</w:t>
      </w:r>
      <w:r>
        <w:rPr>
          <w:color w:val="000000"/>
          <w:sz w:val="28"/>
          <w:szCs w:val="28"/>
        </w:rPr>
        <w:t>ет внебюджетных средств дошкольной образовательной организации, стороны договорились:</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lastRenderedPageBreak/>
        <w:t xml:space="preserve">6.1.1. Предоставить работникам отрасли - женщинам, имеющим детей в возрасте до 16 лет, не менее 2-х часов свободного от работы времени в неделю или один свободный день в </w:t>
      </w:r>
      <w:r>
        <w:rPr>
          <w:color w:val="000000"/>
          <w:sz w:val="28"/>
          <w:szCs w:val="28"/>
        </w:rPr>
        <w:t>месяц, полностью оплачиваемые.</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6.1.2. Предоставить работникам образования оплачиваемые свободные дни  по следующим причинам:</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  бракосочетание работника - три рабочих дня, на момент наступления данного события;</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 бракосочетание детей - один рабочий день, на момент наступления данного события;</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 родителям первоклассников - 1 сентября; родителям выпускников в день последнего звонка;</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 смерть детей, родителей, супруга, супруги на организацию похорон - три рабочих дн</w:t>
      </w:r>
      <w:r>
        <w:rPr>
          <w:color w:val="000000"/>
          <w:sz w:val="28"/>
          <w:szCs w:val="28"/>
        </w:rPr>
        <w:t>я;</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 переезд на новое место жительства - два рабочих дня, в дни переезда;</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 xml:space="preserve">- проводы сына на службу в армию - один рабочий день, в день провода;  </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 работникам, имеющим родителей в возрасте 80 лет и старше, - один день в квартал;</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 работникам, являющимся уч</w:t>
      </w:r>
      <w:r>
        <w:rPr>
          <w:color w:val="000000"/>
          <w:sz w:val="28"/>
          <w:szCs w:val="28"/>
        </w:rPr>
        <w:t>астниками боевых действий или имеющим  близких родственников в семье, которые являются участниками  боевых действий - один день в квартал;</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 xml:space="preserve"> - работникам, имеющих близких родственников с I или II  неработающей группой инвалидности - один день в квартал;</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 ю</w:t>
      </w:r>
      <w:r>
        <w:rPr>
          <w:color w:val="000000"/>
          <w:sz w:val="28"/>
          <w:szCs w:val="28"/>
        </w:rPr>
        <w:t>билярам: женщинам 50, 55 лет; мужчинам 50, 60 лет - один рабочий день, на момент наступления данного события;</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 уполномоченному по охране труда - 3 календарных дня.</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6.1.3. Предоставить работникам образования, заместителям руководителя дошкольной образовате</w:t>
      </w:r>
      <w:r>
        <w:rPr>
          <w:color w:val="000000"/>
          <w:sz w:val="28"/>
          <w:szCs w:val="28"/>
        </w:rPr>
        <w:t>льной организации и  руководителю дошкольной  образовательной организации,  проработавшим в течение учебного года без листа нетрудоспособности, дополнительный оплачиваемый отпуск в количестве 3 календарных дней, в пределах фонда оплаты труда, в том числе з</w:t>
      </w:r>
      <w:r>
        <w:rPr>
          <w:color w:val="000000"/>
          <w:sz w:val="28"/>
          <w:szCs w:val="28"/>
        </w:rPr>
        <w:t>а счет  внебюджетных средств образовательной организации (ст.116 ТК РФ).</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6.1.4. Предоставить не освобожденному председателю первичной профсоюзной организации  дополнительного оплачиваемого отпуска в количестве 5 календарных дней, за счет  внебюджетных сред</w:t>
      </w:r>
      <w:r>
        <w:rPr>
          <w:color w:val="000000"/>
          <w:sz w:val="28"/>
          <w:szCs w:val="28"/>
        </w:rPr>
        <w:t>ств дошкольной  образовательной организации (ст.116 ТК РФ).</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6.1.5. Установить доплату председателю первичной профсоюзной организации за выполнение общественной работы из 2% премиального фонда  10% от должностного оклада ежеквартально и  10% от должностного</w:t>
      </w:r>
      <w:r>
        <w:rPr>
          <w:color w:val="000000"/>
          <w:sz w:val="28"/>
          <w:szCs w:val="28"/>
        </w:rPr>
        <w:t xml:space="preserve"> оклада за счет внебюджетных средств  ежемесячно.</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6.1.6. Выплачивать работникам дошкольной  образовательной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w:t>
      </w:r>
      <w:r>
        <w:rPr>
          <w:color w:val="000000"/>
          <w:sz w:val="28"/>
          <w:szCs w:val="28"/>
        </w:rPr>
        <w:t xml:space="preserve">ю по старости материального вознаграждения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w:t>
      </w:r>
      <w:r>
        <w:rPr>
          <w:color w:val="000000"/>
          <w:sz w:val="28"/>
          <w:szCs w:val="28"/>
        </w:rPr>
        <w:lastRenderedPageBreak/>
        <w:t>предусматриваются руководителем дошколь</w:t>
      </w:r>
      <w:r>
        <w:rPr>
          <w:color w:val="000000"/>
          <w:sz w:val="28"/>
          <w:szCs w:val="28"/>
        </w:rPr>
        <w:t>ной образовательной организации  за счет стимулирующего фонда оплаты труда.</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ab/>
        <w:t>6.1.7. Оплатить за счет средств образовательной организации подписку на Приложение к «Учительской газете» газеты «Мой профсоюз».</w:t>
      </w:r>
    </w:p>
    <w:p w:rsidR="00EF3FCC" w:rsidRDefault="007575E0">
      <w:pPr>
        <w:pStyle w:val="normal"/>
        <w:pBdr>
          <w:top w:val="nil"/>
          <w:left w:val="nil"/>
          <w:bottom w:val="nil"/>
          <w:right w:val="nil"/>
          <w:between w:val="nil"/>
        </w:pBdr>
        <w:ind w:firstLine="708"/>
        <w:jc w:val="both"/>
        <w:rPr>
          <w:color w:val="000000"/>
          <w:sz w:val="24"/>
          <w:szCs w:val="24"/>
        </w:rPr>
      </w:pPr>
      <w:r>
        <w:rPr>
          <w:color w:val="000000"/>
          <w:sz w:val="28"/>
          <w:szCs w:val="28"/>
        </w:rPr>
        <w:t>6.1.8. Предоставить  меры социальной поддержки работникам - членам профсоюза из средств Набережно-Челнинской городской  профсоюзной организации работников образования согласно Положению «О социальной поддержке членов профсоюза».</w:t>
      </w:r>
      <w:r>
        <w:rPr>
          <w:color w:val="000000"/>
          <w:sz w:val="24"/>
          <w:szCs w:val="24"/>
        </w:rPr>
        <w:t xml:space="preserve"> </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6.1.9. «Работники бюджетно</w:t>
      </w:r>
      <w:r>
        <w:rPr>
          <w:color w:val="000000"/>
          <w:sz w:val="28"/>
          <w:szCs w:val="28"/>
        </w:rPr>
        <w:t xml:space="preserve">й сферы, являющиеся членами профсоюза,  нуждающиеся в улучшении жилищных условий имеют право пользоваться системой социальной  ипотеки, при условии наличия стажа работы работника в бюджетной сфере не менее 6 месяцев. В случае если работник бюджетной сферы </w:t>
      </w:r>
      <w:r>
        <w:rPr>
          <w:color w:val="000000"/>
          <w:sz w:val="28"/>
          <w:szCs w:val="28"/>
        </w:rPr>
        <w:t xml:space="preserve">прекратит в течение 10 лет после получения жилого помещения трудовые отношения с юридическим лицом,  работа в котором позволила ему получить  жилье в системе  социальной ипотеки, он утрачивает право на льготный порядок приобретения  жилья.  Основанием для </w:t>
      </w:r>
      <w:r>
        <w:rPr>
          <w:color w:val="000000"/>
          <w:sz w:val="28"/>
          <w:szCs w:val="28"/>
        </w:rPr>
        <w:t>утраты права на льготную цену приобретения  жилья является  решение муниципального образования  (для работников бюджетной  сферы  муниципального образования), либо решение  руководителя дошкольной образовательной организации,  ведомства (для работников бюд</w:t>
      </w:r>
      <w:r>
        <w:rPr>
          <w:color w:val="000000"/>
          <w:sz w:val="28"/>
          <w:szCs w:val="28"/>
        </w:rPr>
        <w:t>жетной сферы республики).  В случае утраты  льготы остаток,  не выплаченный работником за получаемое жилое помещение,   пересчитывается и подлежит уплате им с начислением двойной ставки процентов, действующей в системе социальной ипотеки.</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ab/>
        <w:t>Указанные в наст</w:t>
      </w:r>
      <w:r>
        <w:rPr>
          <w:color w:val="000000"/>
          <w:sz w:val="28"/>
          <w:szCs w:val="28"/>
        </w:rPr>
        <w:t>оящем пункте правила не распространяются на случаи:</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ab/>
        <w:t xml:space="preserve"> - перехода работника из одной организации в другую с согласия работодателей;</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ab/>
        <w:t xml:space="preserve"> - выхода работника на пенсию, в том числе по инвалидности, или его смерти;</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ab/>
        <w:t>-  избрания работника в представительные органы</w:t>
      </w:r>
      <w:r>
        <w:rPr>
          <w:color w:val="000000"/>
          <w:sz w:val="28"/>
          <w:szCs w:val="28"/>
        </w:rPr>
        <w:t xml:space="preserve"> государственной власти или местного самоуправления;</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ab/>
        <w:t xml:space="preserve"> -  иные случаи, установленные законодательством».</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ab/>
        <w:t>Набережно-Челнинской городской профсоюзной организацией работников образования оказывается помощь работникам дошкольных образовательных организаций, я</w:t>
      </w:r>
      <w:r>
        <w:rPr>
          <w:color w:val="000000"/>
          <w:sz w:val="28"/>
          <w:szCs w:val="28"/>
        </w:rPr>
        <w:t>вляющимися  членами профсоюза, при формировании пакета  документов для постановки на учет нуждающихся в улучшении жилищных условий в системе социальной ипотеки.</w:t>
      </w:r>
    </w:p>
    <w:p w:rsidR="00EF3FCC" w:rsidRDefault="007575E0">
      <w:pPr>
        <w:pStyle w:val="normal"/>
        <w:pBdr>
          <w:top w:val="nil"/>
          <w:left w:val="nil"/>
          <w:bottom w:val="nil"/>
          <w:right w:val="nil"/>
          <w:between w:val="nil"/>
        </w:pBdr>
        <w:ind w:firstLine="708"/>
        <w:rPr>
          <w:color w:val="000000"/>
          <w:sz w:val="28"/>
          <w:szCs w:val="28"/>
        </w:rPr>
      </w:pPr>
      <w:r>
        <w:rPr>
          <w:b/>
          <w:color w:val="000000"/>
          <w:sz w:val="28"/>
          <w:szCs w:val="28"/>
        </w:rPr>
        <w:t>6.2. Стороны подтверждают:</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ab/>
      </w:r>
      <w:r>
        <w:rPr>
          <w:color w:val="000000"/>
          <w:sz w:val="28"/>
          <w:szCs w:val="28"/>
        </w:rPr>
        <w:t>6.2.1.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w:t>
      </w:r>
      <w:r>
        <w:rPr>
          <w:color w:val="000000"/>
          <w:sz w:val="28"/>
          <w:szCs w:val="28"/>
        </w:rPr>
        <w:t>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6.2.2. Недопустимость прохождения предварительных (при поступлении на работу) и периодических медицинских ос</w:t>
      </w:r>
      <w:r>
        <w:rPr>
          <w:color w:val="000000"/>
          <w:sz w:val="28"/>
          <w:szCs w:val="28"/>
        </w:rPr>
        <w:t xml:space="preserve">мотров, обязательного </w:t>
      </w:r>
      <w:r>
        <w:rPr>
          <w:color w:val="000000"/>
          <w:sz w:val="28"/>
          <w:szCs w:val="28"/>
        </w:rPr>
        <w:lastRenderedPageBreak/>
        <w:t xml:space="preserve">психиатрического освидетельствования, обучения по программам санитарно-гигиенического минимума за счет средств работников. </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ab/>
        <w:t>6.2.3. Выплату ежемесячной стимулирующей надбавки молодым специалистам в размере 20 процентов от ставки перво</w:t>
      </w:r>
      <w:r>
        <w:rPr>
          <w:color w:val="000000"/>
          <w:sz w:val="28"/>
          <w:szCs w:val="28"/>
        </w:rPr>
        <w:t>го разряда тарифной сетки в соответствии с постановлением Кабинета Министров Республики Татарстан от 30.04.2003 № 242  «О мерах по государственной поддержке и социальной защите педагогических работников – молодых педагогов».</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6.2.4. Работникам, направленным</w:t>
      </w:r>
      <w:r>
        <w:rPr>
          <w:color w:val="000000"/>
          <w:sz w:val="28"/>
          <w:szCs w:val="28"/>
        </w:rPr>
        <w:t xml:space="preserve">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w:t>
      </w:r>
      <w:r>
        <w:rPr>
          <w:color w:val="000000"/>
          <w:sz w:val="28"/>
          <w:szCs w:val="28"/>
        </w:rPr>
        <w:t>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Необходимо учитывать, что гарантии и компенсации работникам, совмещающим работу с обучением, предоставля</w:t>
      </w:r>
      <w:r>
        <w:rPr>
          <w:color w:val="000000"/>
          <w:sz w:val="28"/>
          <w:szCs w:val="28"/>
        </w:rPr>
        <w:t>ются при получении образования соответствующего уровня впервые.</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w:t>
      </w:r>
      <w:r>
        <w:rPr>
          <w:color w:val="000000"/>
          <w:sz w:val="28"/>
          <w:szCs w:val="28"/>
        </w:rPr>
        <w:t>и с трудовым договором или соглашением об обучении, заключенным между работником и работодателем в письменной форме.</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Работнику, совмещающему работу с обучением одновременно в двух образовательных организациях, гарантии и компенсации предоставляются только </w:t>
      </w:r>
      <w:r>
        <w:rPr>
          <w:color w:val="000000"/>
          <w:sz w:val="28"/>
          <w:szCs w:val="28"/>
        </w:rPr>
        <w:t>в связи с обучением в одном из этих образовательных организаций (по выбору работника).</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ab/>
        <w:t>6.3. Стороны осуществляют систематический контроль за предоставлением социальных льгот и гарантий работникам отрасли.</w:t>
      </w:r>
    </w:p>
    <w:p w:rsidR="00EF3FCC" w:rsidRDefault="007575E0">
      <w:pPr>
        <w:pStyle w:val="normal"/>
        <w:pBdr>
          <w:top w:val="nil"/>
          <w:left w:val="nil"/>
          <w:bottom w:val="nil"/>
          <w:right w:val="nil"/>
          <w:between w:val="nil"/>
        </w:pBdr>
        <w:rPr>
          <w:color w:val="000000"/>
          <w:sz w:val="28"/>
          <w:szCs w:val="28"/>
        </w:rPr>
      </w:pPr>
      <w:r>
        <w:rPr>
          <w:b/>
          <w:color w:val="000000"/>
          <w:sz w:val="28"/>
          <w:szCs w:val="28"/>
        </w:rPr>
        <w:tab/>
        <w:t>6.4. Работодатель обязуется:</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 xml:space="preserve">6.4.1.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w:t>
      </w:r>
      <w:r>
        <w:rPr>
          <w:color w:val="000000"/>
          <w:sz w:val="28"/>
          <w:szCs w:val="28"/>
        </w:rPr>
        <w:t>иными нормативными правовыми актами. (Приложение № 7 коллективного договора)</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6.4.2.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6.4.3. Сохранят</w:t>
      </w:r>
      <w:r>
        <w:rPr>
          <w:color w:val="000000"/>
          <w:sz w:val="28"/>
          <w:szCs w:val="28"/>
        </w:rPr>
        <w:t>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w:t>
      </w:r>
      <w:r>
        <w:rPr>
          <w:color w:val="000000"/>
          <w:sz w:val="28"/>
          <w:szCs w:val="28"/>
        </w:rPr>
        <w:t>гории истек: (Приложение № 7 коллективного договора)</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lastRenderedPageBreak/>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 xml:space="preserve">- </w:t>
      </w:r>
      <w:r>
        <w:rPr>
          <w:color w:val="000000"/>
          <w:sz w:val="28"/>
          <w:szCs w:val="28"/>
        </w:rPr>
        <w:t>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ab/>
      </w:r>
      <w:r>
        <w:rPr>
          <w:color w:val="000000"/>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w:t>
      </w:r>
      <w:r>
        <w:rPr>
          <w:color w:val="000000"/>
          <w:sz w:val="28"/>
          <w:szCs w:val="28"/>
        </w:rPr>
        <w:t xml:space="preserve"> на один год.</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6.4.4. Ежегодно финансировать проведение культурно-массовых мероприятий и физкультурно-оздоровительной работы.</w:t>
      </w:r>
    </w:p>
    <w:p w:rsidR="00EF3FCC" w:rsidRDefault="00EF3FCC">
      <w:pPr>
        <w:pStyle w:val="normal"/>
        <w:pBdr>
          <w:top w:val="nil"/>
          <w:left w:val="nil"/>
          <w:bottom w:val="nil"/>
          <w:right w:val="nil"/>
          <w:between w:val="nil"/>
        </w:pBdr>
        <w:rPr>
          <w:color w:val="000000"/>
          <w:sz w:val="28"/>
          <w:szCs w:val="28"/>
        </w:rPr>
      </w:pPr>
    </w:p>
    <w:p w:rsidR="00EF3FCC" w:rsidRDefault="007575E0">
      <w:pPr>
        <w:pStyle w:val="normal"/>
        <w:pBdr>
          <w:top w:val="nil"/>
          <w:left w:val="nil"/>
          <w:bottom w:val="nil"/>
          <w:right w:val="nil"/>
          <w:between w:val="nil"/>
        </w:pBdr>
        <w:jc w:val="center"/>
        <w:rPr>
          <w:color w:val="000000"/>
          <w:sz w:val="28"/>
          <w:szCs w:val="28"/>
        </w:rPr>
      </w:pPr>
      <w:r>
        <w:rPr>
          <w:b/>
          <w:color w:val="000000"/>
          <w:sz w:val="28"/>
          <w:szCs w:val="28"/>
        </w:rPr>
        <w:t>VII. Пенсионное обеспечение.</w:t>
      </w:r>
    </w:p>
    <w:p w:rsidR="00EF3FCC" w:rsidRDefault="00EF3FCC">
      <w:pPr>
        <w:pStyle w:val="normal"/>
        <w:pBdr>
          <w:top w:val="nil"/>
          <w:left w:val="nil"/>
          <w:bottom w:val="nil"/>
          <w:right w:val="nil"/>
          <w:between w:val="nil"/>
        </w:pBdr>
        <w:jc w:val="center"/>
        <w:rPr>
          <w:color w:val="000000"/>
          <w:sz w:val="28"/>
          <w:szCs w:val="28"/>
          <w:u w:val="single"/>
        </w:rPr>
      </w:pP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7.1.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w:t>
      </w:r>
      <w:r>
        <w:rPr>
          <w:color w:val="000000"/>
          <w:sz w:val="28"/>
          <w:szCs w:val="28"/>
        </w:rPr>
        <w:t>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w:t>
      </w:r>
      <w:r>
        <w:rPr>
          <w:color w:val="000000"/>
          <w:sz w:val="28"/>
          <w:szCs w:val="28"/>
        </w:rPr>
        <w:t>та, по мере их представления.</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ab/>
        <w:t>7.2.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законов от 15.12.2001 № 167-ФЗ «Об обязат</w:t>
      </w:r>
      <w:r>
        <w:rPr>
          <w:color w:val="000000"/>
          <w:sz w:val="28"/>
          <w:szCs w:val="28"/>
        </w:rPr>
        <w:t>ельном пенсионном страховании в Российской Федерации»,  от 28.12.2013 № 400-ФЗ «О страховых пенсиях в Российской Федерации», от 7.05.1998 № 75-ФЗ «О негосударственных пенсионных фондах», Стратегии долгосрочного развития пенсионной системы Российской Федера</w:t>
      </w:r>
      <w:r>
        <w:rPr>
          <w:color w:val="000000"/>
          <w:sz w:val="28"/>
          <w:szCs w:val="28"/>
        </w:rPr>
        <w:t>ции (утвержденной распоряжением Правительства РФ от 25.12.2012 № 2524)  и других правовых нормативных актов в области пенсионного страхования, в том числе:</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обеспечивает своевременную и полную уплату страховых взносов в Пенсионный фонд РФ;</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 своевременно </w:t>
      </w:r>
      <w:r>
        <w:rPr>
          <w:color w:val="000000"/>
          <w:sz w:val="28"/>
          <w:szCs w:val="28"/>
        </w:rPr>
        <w:t>представляет в Пенсионный фонд РФ достоверные индивидуальные сведения;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знакомит работников с информацией персонифицированного учета, представленной в Пенсионный фонд РФ;</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разъясняет реализацию Программы негосударственного пенсионного обеспечения работни</w:t>
      </w:r>
      <w:r>
        <w:rPr>
          <w:color w:val="000000"/>
          <w:sz w:val="28"/>
          <w:szCs w:val="28"/>
        </w:rPr>
        <w:t>ков образования в  соответствии с постановлением Кабинета Министров Республики Татарстан от 30.12.2004  № 584.</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lastRenderedPageBreak/>
        <w:tab/>
        <w:t>7.3. При обращении членов профсоюза работодатель содействует формированию пакета документов (сбора доказательной базы) при защите права педагоги</w:t>
      </w:r>
      <w:r>
        <w:rPr>
          <w:color w:val="000000"/>
          <w:sz w:val="28"/>
          <w:szCs w:val="28"/>
        </w:rPr>
        <w:t>ческих работников на досрочную страховую пенсию в судебных инстанциях.</w:t>
      </w:r>
    </w:p>
    <w:p w:rsidR="00EF3FCC" w:rsidRDefault="00EF3FCC">
      <w:pPr>
        <w:pStyle w:val="normal"/>
        <w:pBdr>
          <w:top w:val="nil"/>
          <w:left w:val="nil"/>
          <w:bottom w:val="nil"/>
          <w:right w:val="nil"/>
          <w:between w:val="nil"/>
        </w:pBdr>
        <w:jc w:val="both"/>
        <w:rPr>
          <w:color w:val="000000"/>
          <w:sz w:val="28"/>
          <w:szCs w:val="28"/>
        </w:rPr>
      </w:pPr>
    </w:p>
    <w:p w:rsidR="00EF3FCC" w:rsidRDefault="007575E0">
      <w:pPr>
        <w:pStyle w:val="normal"/>
        <w:pBdr>
          <w:top w:val="nil"/>
          <w:left w:val="nil"/>
          <w:bottom w:val="nil"/>
          <w:right w:val="nil"/>
          <w:between w:val="nil"/>
        </w:pBdr>
        <w:jc w:val="center"/>
        <w:rPr>
          <w:color w:val="000000"/>
          <w:sz w:val="28"/>
          <w:szCs w:val="28"/>
        </w:rPr>
      </w:pPr>
      <w:r>
        <w:rPr>
          <w:b/>
          <w:color w:val="000000"/>
          <w:sz w:val="28"/>
          <w:szCs w:val="28"/>
        </w:rPr>
        <w:t>VIII. Молодежная политика.</w:t>
      </w:r>
    </w:p>
    <w:p w:rsidR="00EF3FCC" w:rsidRDefault="00EF3FCC">
      <w:pPr>
        <w:pStyle w:val="normal"/>
        <w:pBdr>
          <w:top w:val="nil"/>
          <w:left w:val="nil"/>
          <w:bottom w:val="nil"/>
          <w:right w:val="nil"/>
          <w:between w:val="nil"/>
        </w:pBdr>
        <w:jc w:val="center"/>
        <w:rPr>
          <w:color w:val="000000"/>
          <w:sz w:val="28"/>
          <w:szCs w:val="28"/>
        </w:rPr>
      </w:pPr>
    </w:p>
    <w:p w:rsidR="00EF3FCC" w:rsidRDefault="007575E0">
      <w:pPr>
        <w:pStyle w:val="normal"/>
        <w:pBdr>
          <w:top w:val="nil"/>
          <w:left w:val="nil"/>
          <w:bottom w:val="nil"/>
          <w:right w:val="nil"/>
          <w:between w:val="nil"/>
        </w:pBdr>
        <w:ind w:firstLine="283"/>
        <w:jc w:val="both"/>
        <w:rPr>
          <w:color w:val="000000"/>
          <w:sz w:val="28"/>
          <w:szCs w:val="28"/>
        </w:rPr>
      </w:pPr>
      <w:r>
        <w:rPr>
          <w:color w:val="000000"/>
          <w:sz w:val="28"/>
          <w:szCs w:val="28"/>
        </w:rPr>
        <w:t xml:space="preserve">Считая приоритетным направлением в совместной деятельности реализацию молодежной политики в образовательных организациях  </w:t>
      </w:r>
    </w:p>
    <w:p w:rsidR="00EF3FCC" w:rsidRDefault="007575E0">
      <w:pPr>
        <w:pStyle w:val="normal"/>
        <w:pBdr>
          <w:top w:val="nil"/>
          <w:left w:val="nil"/>
          <w:bottom w:val="nil"/>
          <w:right w:val="nil"/>
          <w:between w:val="nil"/>
        </w:pBdr>
        <w:ind w:firstLine="708"/>
        <w:jc w:val="both"/>
        <w:rPr>
          <w:color w:val="000000"/>
          <w:sz w:val="28"/>
          <w:szCs w:val="28"/>
          <w:u w:val="single"/>
        </w:rPr>
      </w:pPr>
      <w:r>
        <w:rPr>
          <w:b/>
          <w:color w:val="000000"/>
          <w:sz w:val="28"/>
          <w:szCs w:val="28"/>
          <w:u w:val="single"/>
        </w:rPr>
        <w:t>Работодатель:</w:t>
      </w:r>
    </w:p>
    <w:p w:rsidR="00EF3FCC" w:rsidRDefault="00EF3FCC">
      <w:pPr>
        <w:pStyle w:val="normal"/>
        <w:pBdr>
          <w:top w:val="nil"/>
          <w:left w:val="nil"/>
          <w:bottom w:val="nil"/>
          <w:right w:val="nil"/>
          <w:between w:val="nil"/>
        </w:pBdr>
        <w:ind w:firstLine="708"/>
        <w:jc w:val="both"/>
        <w:rPr>
          <w:color w:val="000000"/>
          <w:sz w:val="10"/>
          <w:szCs w:val="10"/>
          <w:u w:val="single"/>
        </w:rPr>
      </w:pP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EF3FCC" w:rsidRDefault="007575E0">
      <w:pPr>
        <w:pStyle w:val="normal"/>
        <w:pBdr>
          <w:top w:val="nil"/>
          <w:left w:val="nil"/>
          <w:bottom w:val="nil"/>
          <w:right w:val="nil"/>
          <w:between w:val="nil"/>
        </w:pBdr>
        <w:shd w:val="clear" w:color="auto" w:fill="FFFFFF"/>
        <w:ind w:firstLine="708"/>
        <w:jc w:val="both"/>
        <w:rPr>
          <w:color w:val="000000"/>
          <w:sz w:val="28"/>
          <w:szCs w:val="28"/>
        </w:rPr>
      </w:pPr>
      <w:r>
        <w:rPr>
          <w:color w:val="000000"/>
          <w:sz w:val="28"/>
          <w:szCs w:val="28"/>
        </w:rPr>
        <w:t>- закрепл</w:t>
      </w:r>
      <w:r>
        <w:rPr>
          <w:color w:val="000000"/>
          <w:sz w:val="28"/>
          <w:szCs w:val="28"/>
        </w:rPr>
        <w:t>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EF3FCC" w:rsidRDefault="007575E0">
      <w:pPr>
        <w:pStyle w:val="normal"/>
        <w:pBdr>
          <w:top w:val="nil"/>
          <w:left w:val="nil"/>
          <w:bottom w:val="nil"/>
          <w:right w:val="nil"/>
          <w:between w:val="nil"/>
        </w:pBdr>
        <w:shd w:val="clear" w:color="auto" w:fill="FFFFFF"/>
        <w:ind w:firstLine="708"/>
        <w:jc w:val="both"/>
        <w:rPr>
          <w:color w:val="000000"/>
          <w:sz w:val="28"/>
          <w:szCs w:val="28"/>
        </w:rPr>
      </w:pPr>
      <w:r>
        <w:rPr>
          <w:color w:val="000000"/>
          <w:sz w:val="28"/>
          <w:szCs w:val="28"/>
        </w:rPr>
        <w:t>- обеспечивает назначение и выплату ежемесячной стимулирующе</w:t>
      </w:r>
      <w:r>
        <w:rPr>
          <w:color w:val="000000"/>
          <w:sz w:val="28"/>
          <w:szCs w:val="28"/>
        </w:rPr>
        <w:t>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EF3FCC" w:rsidRDefault="007575E0">
      <w:pPr>
        <w:pStyle w:val="normal"/>
        <w:pBdr>
          <w:top w:val="nil"/>
          <w:left w:val="nil"/>
          <w:bottom w:val="nil"/>
          <w:right w:val="nil"/>
          <w:between w:val="nil"/>
        </w:pBdr>
        <w:shd w:val="clear" w:color="auto" w:fill="FFFFFF"/>
        <w:ind w:firstLine="708"/>
        <w:jc w:val="both"/>
        <w:rPr>
          <w:color w:val="000000"/>
          <w:sz w:val="28"/>
          <w:szCs w:val="28"/>
        </w:rPr>
      </w:pPr>
      <w:r>
        <w:rPr>
          <w:color w:val="000000"/>
          <w:sz w:val="28"/>
          <w:szCs w:val="28"/>
        </w:rPr>
        <w:t>- содействует молодым педагогам в получении грантовой поддержки в соответствии с респуб</w:t>
      </w:r>
      <w:r>
        <w:rPr>
          <w:color w:val="000000"/>
          <w:sz w:val="28"/>
          <w:szCs w:val="28"/>
        </w:rPr>
        <w:t>ликанской программой «Развитие образования Республики Татарстан на 2014-2020 годы»;</w:t>
      </w:r>
    </w:p>
    <w:p w:rsidR="00EF3FCC" w:rsidRDefault="007575E0">
      <w:pPr>
        <w:pStyle w:val="normal"/>
        <w:pBdr>
          <w:top w:val="nil"/>
          <w:left w:val="nil"/>
          <w:bottom w:val="nil"/>
          <w:right w:val="nil"/>
          <w:between w:val="nil"/>
        </w:pBdr>
        <w:shd w:val="clear" w:color="auto" w:fill="FFFFFF"/>
        <w:ind w:firstLine="708"/>
        <w:jc w:val="both"/>
        <w:rPr>
          <w:color w:val="000000"/>
          <w:sz w:val="28"/>
          <w:szCs w:val="28"/>
        </w:rPr>
      </w:pPr>
      <w:r>
        <w:rPr>
          <w:color w:val="000000"/>
          <w:sz w:val="28"/>
          <w:szCs w:val="28"/>
        </w:rPr>
        <w:t>- обеспечивают повышение профессионального уровня и непрерывного повышения квалификации молодых педагогов;</w:t>
      </w:r>
    </w:p>
    <w:p w:rsidR="00EF3FCC" w:rsidRDefault="007575E0">
      <w:pPr>
        <w:pStyle w:val="normal"/>
        <w:pBdr>
          <w:top w:val="nil"/>
          <w:left w:val="nil"/>
          <w:bottom w:val="nil"/>
          <w:right w:val="nil"/>
          <w:between w:val="nil"/>
        </w:pBdr>
        <w:shd w:val="clear" w:color="auto" w:fill="FFFFFF"/>
        <w:ind w:firstLine="708"/>
        <w:jc w:val="both"/>
        <w:rPr>
          <w:color w:val="000000"/>
          <w:sz w:val="28"/>
          <w:szCs w:val="28"/>
        </w:rPr>
      </w:pPr>
      <w:r>
        <w:rPr>
          <w:color w:val="000000"/>
          <w:sz w:val="28"/>
          <w:szCs w:val="28"/>
        </w:rPr>
        <w:t>- организуют семинаров, «круглых столов» по конкретным молодежным</w:t>
      </w:r>
      <w:r>
        <w:rPr>
          <w:color w:val="000000"/>
          <w:sz w:val="28"/>
          <w:szCs w:val="28"/>
        </w:rPr>
        <w:t xml:space="preserve"> проблемам;</w:t>
      </w:r>
    </w:p>
    <w:p w:rsidR="00EF3FCC" w:rsidRDefault="007575E0">
      <w:pPr>
        <w:pStyle w:val="normal"/>
        <w:pBdr>
          <w:top w:val="nil"/>
          <w:left w:val="nil"/>
          <w:bottom w:val="nil"/>
          <w:right w:val="nil"/>
          <w:between w:val="nil"/>
        </w:pBdr>
        <w:shd w:val="clear" w:color="auto" w:fill="FFFFFF"/>
        <w:ind w:firstLine="708"/>
        <w:jc w:val="both"/>
        <w:rPr>
          <w:color w:val="000000"/>
          <w:sz w:val="28"/>
          <w:szCs w:val="28"/>
        </w:rPr>
      </w:pPr>
      <w:r>
        <w:rPr>
          <w:color w:val="000000"/>
          <w:sz w:val="28"/>
          <w:szCs w:val="28"/>
        </w:rPr>
        <w:t>- обеспечивает участие молодых педагогов в сессиях Республиканской педагогической школы;</w:t>
      </w:r>
    </w:p>
    <w:p w:rsidR="00EF3FCC" w:rsidRDefault="00EF3FCC">
      <w:pPr>
        <w:pStyle w:val="normal"/>
        <w:pBdr>
          <w:top w:val="nil"/>
          <w:left w:val="nil"/>
          <w:bottom w:val="nil"/>
          <w:right w:val="nil"/>
          <w:between w:val="nil"/>
        </w:pBdr>
        <w:shd w:val="clear" w:color="auto" w:fill="FFFFFF"/>
        <w:ind w:firstLine="708"/>
        <w:jc w:val="both"/>
        <w:rPr>
          <w:color w:val="000000"/>
          <w:sz w:val="28"/>
          <w:szCs w:val="28"/>
        </w:rPr>
      </w:pPr>
    </w:p>
    <w:p w:rsidR="00EF3FCC" w:rsidRDefault="00EF3FCC">
      <w:pPr>
        <w:pStyle w:val="normal"/>
        <w:pBdr>
          <w:top w:val="nil"/>
          <w:left w:val="nil"/>
          <w:bottom w:val="nil"/>
          <w:right w:val="nil"/>
          <w:between w:val="nil"/>
        </w:pBdr>
        <w:shd w:val="clear" w:color="auto" w:fill="FFFFFF"/>
        <w:ind w:firstLine="708"/>
        <w:jc w:val="both"/>
        <w:rPr>
          <w:color w:val="000000"/>
          <w:sz w:val="28"/>
          <w:szCs w:val="28"/>
        </w:rPr>
      </w:pPr>
    </w:p>
    <w:p w:rsidR="00EF3FCC" w:rsidRDefault="007575E0">
      <w:pPr>
        <w:pStyle w:val="normal"/>
        <w:pBdr>
          <w:top w:val="nil"/>
          <w:left w:val="nil"/>
          <w:bottom w:val="nil"/>
          <w:right w:val="nil"/>
          <w:between w:val="nil"/>
        </w:pBdr>
        <w:ind w:firstLine="708"/>
        <w:rPr>
          <w:color w:val="000000"/>
          <w:sz w:val="28"/>
          <w:szCs w:val="28"/>
          <w:u w:val="single"/>
        </w:rPr>
      </w:pPr>
      <w:r>
        <w:rPr>
          <w:b/>
          <w:color w:val="000000"/>
          <w:sz w:val="28"/>
          <w:szCs w:val="28"/>
          <w:u w:val="single"/>
        </w:rPr>
        <w:t>Первичная профсоюзная организация:</w:t>
      </w:r>
    </w:p>
    <w:p w:rsidR="00EF3FCC" w:rsidRDefault="00EF3FCC">
      <w:pPr>
        <w:pStyle w:val="normal"/>
        <w:pBdr>
          <w:top w:val="nil"/>
          <w:left w:val="nil"/>
          <w:bottom w:val="nil"/>
          <w:right w:val="nil"/>
          <w:between w:val="nil"/>
        </w:pBdr>
        <w:jc w:val="center"/>
        <w:rPr>
          <w:color w:val="000000"/>
          <w:sz w:val="10"/>
          <w:szCs w:val="10"/>
          <w:u w:val="single"/>
        </w:rPr>
      </w:pPr>
    </w:p>
    <w:p w:rsidR="00EF3FCC" w:rsidRDefault="007575E0">
      <w:pPr>
        <w:pStyle w:val="normal"/>
        <w:pBdr>
          <w:top w:val="nil"/>
          <w:left w:val="nil"/>
          <w:bottom w:val="nil"/>
          <w:right w:val="nil"/>
          <w:between w:val="nil"/>
        </w:pBdr>
        <w:shd w:val="clear" w:color="auto" w:fill="FFFFFF"/>
        <w:ind w:firstLine="708"/>
        <w:jc w:val="both"/>
        <w:rPr>
          <w:color w:val="000000"/>
          <w:sz w:val="28"/>
          <w:szCs w:val="28"/>
        </w:rPr>
      </w:pPr>
      <w:r>
        <w:rPr>
          <w:color w:val="000000"/>
          <w:sz w:val="28"/>
          <w:szCs w:val="28"/>
        </w:rPr>
        <w:t xml:space="preserve">- привлекает молодежь к профсоюзной деятельности и членству в профсоюзе; </w:t>
      </w:r>
    </w:p>
    <w:p w:rsidR="00EF3FCC" w:rsidRDefault="007575E0">
      <w:pPr>
        <w:pStyle w:val="normal"/>
        <w:pBdr>
          <w:top w:val="nil"/>
          <w:left w:val="nil"/>
          <w:bottom w:val="nil"/>
          <w:right w:val="nil"/>
          <w:between w:val="nil"/>
        </w:pBdr>
        <w:shd w:val="clear" w:color="auto" w:fill="FFFFFF"/>
        <w:ind w:firstLine="708"/>
        <w:jc w:val="both"/>
        <w:rPr>
          <w:color w:val="000000"/>
          <w:sz w:val="28"/>
          <w:szCs w:val="28"/>
        </w:rPr>
      </w:pPr>
      <w:r>
        <w:rPr>
          <w:color w:val="000000"/>
          <w:sz w:val="28"/>
          <w:szCs w:val="28"/>
        </w:rPr>
        <w:t xml:space="preserve">- содействует в самоорганизации молодежи с целью реализации ее общественно полезных инициатив и интересов; </w:t>
      </w:r>
    </w:p>
    <w:p w:rsidR="00EF3FCC" w:rsidRDefault="007575E0">
      <w:pPr>
        <w:pStyle w:val="normal"/>
        <w:pBdr>
          <w:top w:val="nil"/>
          <w:left w:val="nil"/>
          <w:bottom w:val="nil"/>
          <w:right w:val="nil"/>
          <w:between w:val="nil"/>
        </w:pBdr>
        <w:shd w:val="clear" w:color="auto" w:fill="FFFFFF"/>
        <w:ind w:firstLine="708"/>
        <w:jc w:val="both"/>
        <w:rPr>
          <w:color w:val="000000"/>
          <w:sz w:val="28"/>
          <w:szCs w:val="28"/>
        </w:rPr>
      </w:pPr>
      <w:r>
        <w:rPr>
          <w:color w:val="000000"/>
          <w:sz w:val="28"/>
          <w:szCs w:val="28"/>
        </w:rPr>
        <w:t>- развивает партнерских отношений с молодежными общественными объединениями и организациями в реализации молодежной политики профсоюза, изучение опы</w:t>
      </w:r>
      <w:r>
        <w:rPr>
          <w:color w:val="000000"/>
          <w:sz w:val="28"/>
          <w:szCs w:val="28"/>
        </w:rPr>
        <w:t xml:space="preserve">та, совершенствование форм и методов работы с молодежью в организациях профсоюза; </w:t>
      </w:r>
    </w:p>
    <w:p w:rsidR="00EF3FCC" w:rsidRDefault="007575E0">
      <w:pPr>
        <w:pStyle w:val="normal"/>
        <w:pBdr>
          <w:top w:val="nil"/>
          <w:left w:val="nil"/>
          <w:bottom w:val="nil"/>
          <w:right w:val="nil"/>
          <w:between w:val="nil"/>
        </w:pBdr>
        <w:shd w:val="clear" w:color="auto" w:fill="FFFFFF"/>
        <w:ind w:firstLine="567"/>
        <w:jc w:val="both"/>
        <w:rPr>
          <w:color w:val="000000"/>
          <w:sz w:val="28"/>
          <w:szCs w:val="28"/>
        </w:rPr>
      </w:pPr>
      <w:r>
        <w:rPr>
          <w:color w:val="000000"/>
          <w:sz w:val="28"/>
          <w:szCs w:val="28"/>
        </w:rPr>
        <w:t xml:space="preserve">- организует активное обучение и постоянное совершенствование подготовки молодежного профсоюзного актива с использованием новых образовательных и </w:t>
      </w:r>
      <w:r>
        <w:rPr>
          <w:color w:val="000000"/>
          <w:sz w:val="28"/>
          <w:szCs w:val="28"/>
        </w:rPr>
        <w:lastRenderedPageBreak/>
        <w:t>информационных технологий, специальных молодежных образовательных проектов при участии работодателей;</w:t>
      </w:r>
    </w:p>
    <w:p w:rsidR="00EF3FCC" w:rsidRDefault="00EF3FCC">
      <w:pPr>
        <w:pStyle w:val="normal"/>
        <w:pBdr>
          <w:top w:val="nil"/>
          <w:left w:val="nil"/>
          <w:bottom w:val="nil"/>
          <w:right w:val="nil"/>
          <w:between w:val="nil"/>
        </w:pBdr>
        <w:shd w:val="clear" w:color="auto" w:fill="FFFFFF"/>
        <w:ind w:firstLine="567"/>
        <w:jc w:val="both"/>
        <w:rPr>
          <w:color w:val="000000"/>
          <w:sz w:val="28"/>
          <w:szCs w:val="28"/>
        </w:rPr>
      </w:pPr>
    </w:p>
    <w:p w:rsidR="00EF3FCC" w:rsidRDefault="007575E0">
      <w:pPr>
        <w:pStyle w:val="normal"/>
        <w:pBdr>
          <w:top w:val="nil"/>
          <w:left w:val="nil"/>
          <w:bottom w:val="nil"/>
          <w:right w:val="nil"/>
          <w:between w:val="nil"/>
        </w:pBdr>
        <w:shd w:val="clear" w:color="auto" w:fill="FFFFFF"/>
        <w:ind w:firstLine="708"/>
        <w:jc w:val="both"/>
        <w:rPr>
          <w:color w:val="000000"/>
          <w:sz w:val="28"/>
          <w:szCs w:val="28"/>
          <w:u w:val="single"/>
        </w:rPr>
      </w:pPr>
      <w:r>
        <w:rPr>
          <w:b/>
          <w:color w:val="000000"/>
          <w:sz w:val="28"/>
          <w:szCs w:val="28"/>
          <w:u w:val="single"/>
        </w:rPr>
        <w:t>Стороны</w:t>
      </w:r>
      <w:r>
        <w:rPr>
          <w:b/>
          <w:color w:val="000000"/>
          <w:sz w:val="28"/>
          <w:szCs w:val="28"/>
          <w:u w:val="single"/>
        </w:rPr>
        <w:t xml:space="preserve"> совместно обеспечивают:</w:t>
      </w:r>
    </w:p>
    <w:p w:rsidR="00EF3FCC" w:rsidRDefault="00EF3FCC">
      <w:pPr>
        <w:pStyle w:val="normal"/>
        <w:pBdr>
          <w:top w:val="nil"/>
          <w:left w:val="nil"/>
          <w:bottom w:val="nil"/>
          <w:right w:val="nil"/>
          <w:between w:val="nil"/>
        </w:pBdr>
        <w:shd w:val="clear" w:color="auto" w:fill="FFFFFF"/>
        <w:ind w:firstLine="708"/>
        <w:jc w:val="both"/>
        <w:rPr>
          <w:color w:val="000000"/>
          <w:sz w:val="10"/>
          <w:szCs w:val="10"/>
        </w:rPr>
      </w:pPr>
    </w:p>
    <w:p w:rsidR="00EF3FCC" w:rsidRDefault="007575E0">
      <w:pPr>
        <w:pStyle w:val="normal"/>
        <w:pBdr>
          <w:top w:val="nil"/>
          <w:left w:val="nil"/>
          <w:bottom w:val="nil"/>
          <w:right w:val="nil"/>
          <w:between w:val="nil"/>
        </w:pBdr>
        <w:shd w:val="clear" w:color="auto" w:fill="FFFFFF"/>
        <w:ind w:firstLine="708"/>
        <w:jc w:val="both"/>
        <w:rPr>
          <w:color w:val="000000"/>
          <w:sz w:val="28"/>
          <w:szCs w:val="28"/>
        </w:rPr>
      </w:pPr>
      <w:r>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участие в городском конкурсе «Лучшая первичная профсоюзная организация по работе с молодыми педаго</w:t>
      </w:r>
      <w:r>
        <w:rPr>
          <w:color w:val="000000"/>
          <w:sz w:val="28"/>
          <w:szCs w:val="28"/>
        </w:rPr>
        <w:t>гами», в муниципальных этапах республиканских конкурсов «Воспитатель года» в номинации «Педагогический дебют».</w:t>
      </w:r>
    </w:p>
    <w:p w:rsidR="00EF3FCC" w:rsidRDefault="00EF3FCC">
      <w:pPr>
        <w:pStyle w:val="normal"/>
        <w:pBdr>
          <w:top w:val="nil"/>
          <w:left w:val="nil"/>
          <w:bottom w:val="nil"/>
          <w:right w:val="nil"/>
          <w:between w:val="nil"/>
        </w:pBdr>
        <w:jc w:val="center"/>
        <w:rPr>
          <w:color w:val="000000"/>
          <w:sz w:val="28"/>
          <w:szCs w:val="28"/>
        </w:rPr>
      </w:pPr>
    </w:p>
    <w:p w:rsidR="00EF3FCC" w:rsidRDefault="007575E0">
      <w:pPr>
        <w:pStyle w:val="normal"/>
        <w:pBdr>
          <w:top w:val="nil"/>
          <w:left w:val="nil"/>
          <w:bottom w:val="nil"/>
          <w:right w:val="nil"/>
          <w:between w:val="nil"/>
        </w:pBdr>
        <w:jc w:val="center"/>
        <w:rPr>
          <w:color w:val="000000"/>
          <w:sz w:val="28"/>
          <w:szCs w:val="28"/>
        </w:rPr>
      </w:pPr>
      <w:r>
        <w:rPr>
          <w:b/>
          <w:smallCaps/>
          <w:color w:val="000000"/>
          <w:sz w:val="28"/>
          <w:szCs w:val="28"/>
        </w:rPr>
        <w:t>IX. ГАРАНТИИ ПРОФСОЮЗНОЙ ДЕЯТЕЛЬНОСТИ</w:t>
      </w:r>
    </w:p>
    <w:p w:rsidR="00EF3FCC" w:rsidRDefault="00EF3FCC">
      <w:pPr>
        <w:pStyle w:val="normal"/>
        <w:pBdr>
          <w:top w:val="nil"/>
          <w:left w:val="nil"/>
          <w:bottom w:val="nil"/>
          <w:right w:val="nil"/>
          <w:between w:val="nil"/>
        </w:pBdr>
        <w:jc w:val="center"/>
        <w:rPr>
          <w:color w:val="000000"/>
          <w:sz w:val="28"/>
          <w:szCs w:val="28"/>
        </w:rPr>
      </w:pP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9.1. Работодатель обеспечивает по письменному заявлению ежемесячное бесплатное перечисление на счет Набережно-Челнинской городской профсоюзной организации работников образования членских профсоюзных взносов из заработной платы работников в размере 1%, явля</w:t>
      </w:r>
      <w:r>
        <w:rPr>
          <w:color w:val="000000"/>
          <w:sz w:val="28"/>
          <w:szCs w:val="28"/>
        </w:rPr>
        <w:t xml:space="preserve">ющихся членами Профсоюза, одновременно с выдачей заработной платы.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9.2.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w:t>
      </w:r>
      <w:r>
        <w:rPr>
          <w:color w:val="000000"/>
          <w:sz w:val="28"/>
          <w:szCs w:val="28"/>
        </w:rPr>
        <w:t>лению работника ежемесячное перечисление на счет Набережно-Челнинской городской профсоюзной организации работников образования денежных средств из заработной платы работника в размере 1%</w:t>
      </w:r>
      <w:r>
        <w:rPr>
          <w:i/>
          <w:color w:val="000000"/>
          <w:sz w:val="28"/>
          <w:szCs w:val="28"/>
        </w:rPr>
        <w:t xml:space="preserve"> </w:t>
      </w:r>
      <w:r>
        <w:rPr>
          <w:color w:val="000000"/>
          <w:sz w:val="28"/>
          <w:szCs w:val="28"/>
        </w:rPr>
        <w:t xml:space="preserve">(часть 6 статьи 377 ТК РФ).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9.3. В целях создания условий для успешн</w:t>
      </w:r>
      <w:r>
        <w:rPr>
          <w:color w:val="000000"/>
          <w:sz w:val="28"/>
          <w:szCs w:val="28"/>
        </w:rPr>
        <w:t>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w:t>
      </w:r>
      <w:r>
        <w:rPr>
          <w:color w:val="000000"/>
          <w:sz w:val="28"/>
          <w:szCs w:val="28"/>
        </w:rPr>
        <w:t>лективным договором работодатель обязуется: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9.3.1. При принятии локальных нормативных актов, затрагивающих права работников дошкольной образовательной организации, учитывать мнение выборного органа первичной профсоюзной организации в порядке и на условиях,</w:t>
      </w:r>
      <w:r>
        <w:rPr>
          <w:color w:val="000000"/>
          <w:sz w:val="28"/>
          <w:szCs w:val="28"/>
        </w:rPr>
        <w:t xml:space="preserve"> предусмотренных трудовым законодательством и настоящим коллективным договором;</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9.3.2. Соблюдать права Профсоюза, установленные законодательством и настоящим коллективным договором (глава 58 ТК РФ);</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9.3.3. Не препятствовать представителям Профсоюза в посещ</w:t>
      </w:r>
      <w:r>
        <w:rPr>
          <w:color w:val="000000"/>
          <w:sz w:val="28"/>
          <w:szCs w:val="28"/>
        </w:rPr>
        <w:t>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9.3.4. Безвозме</w:t>
      </w:r>
      <w:r>
        <w:rPr>
          <w:color w:val="000000"/>
          <w:sz w:val="28"/>
          <w:szCs w:val="28"/>
        </w:rPr>
        <w:t xml:space="preserve">здно предоставлять выборному органу первичной профсоюзной организации помещения (кабинет профсоюзной работы, </w:t>
      </w:r>
      <w:r>
        <w:rPr>
          <w:color w:val="000000"/>
          <w:sz w:val="28"/>
          <w:szCs w:val="28"/>
        </w:rPr>
        <w:lastRenderedPageBreak/>
        <w:t>социального партнерства и т.д.) как для постоянной работы выборного органа первичной профсоюзной организации, так и для проведения заседаний, собра</w:t>
      </w:r>
      <w:r>
        <w:rPr>
          <w:color w:val="000000"/>
          <w:sz w:val="28"/>
          <w:szCs w:val="28"/>
        </w:rPr>
        <w:t xml:space="preserve">ний, хранения документов, а также предоставить возможность размещения информации в доступном для всех работников месте; </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9.3.5. Предоставлять выборному органу первичной профсоюзной организации в бесплатное пользование необходимые для его деятельности обору</w:t>
      </w:r>
      <w:r>
        <w:rPr>
          <w:color w:val="000000"/>
          <w:sz w:val="28"/>
          <w:szCs w:val="28"/>
        </w:rPr>
        <w:t xml:space="preserve">дование, транспортные средства, средства связи и оргтехники; </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w:t>
      </w:r>
      <w:r>
        <w:rPr>
          <w:color w:val="000000"/>
          <w:sz w:val="28"/>
          <w:szCs w:val="28"/>
        </w:rPr>
        <w:t xml:space="preserve">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 xml:space="preserve">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w:t>
      </w:r>
      <w:r>
        <w:rPr>
          <w:color w:val="000000"/>
          <w:sz w:val="28"/>
          <w:szCs w:val="28"/>
        </w:rPr>
        <w:t>хозяйственного содержания, ремонта, отопления, освещения, уборки и охраны (статья 377 ТК);</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9.3.8.  В соответствии со ст.25 Федерального Закона от 12.01.1996  №10-ФЗ  «О профессиональных союзах, их правах и гарантиях деятельности», ст.22 Закона Республики Т</w:t>
      </w:r>
      <w:r>
        <w:rPr>
          <w:color w:val="000000"/>
          <w:sz w:val="28"/>
          <w:szCs w:val="28"/>
        </w:rPr>
        <w:t>атарстан от 18.01.1995  № 2303-ХП  «О профессиональных союзах»  председателю выборного профсоюзного органа  образовательной организации  предоставить один день в месяц, свободный от работы, для выполнения общественных обязанностей с сохранением средней зар</w:t>
      </w:r>
      <w:r>
        <w:rPr>
          <w:color w:val="000000"/>
          <w:sz w:val="28"/>
          <w:szCs w:val="28"/>
        </w:rPr>
        <w:t>аботной платы.</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9.3.9.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w:t>
      </w:r>
      <w:r>
        <w:rPr>
          <w:color w:val="000000"/>
          <w:sz w:val="28"/>
          <w:szCs w:val="28"/>
        </w:rPr>
        <w:t>стью.</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9.3.10.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9.4. Взаимодействие работодателя с</w:t>
      </w:r>
      <w:r>
        <w:rPr>
          <w:color w:val="000000"/>
          <w:sz w:val="28"/>
          <w:szCs w:val="28"/>
        </w:rPr>
        <w:t xml:space="preserve"> выборным органом первичной профсоюзной организации осуществляется посредством:</w:t>
      </w:r>
    </w:p>
    <w:p w:rsidR="00EF3FCC" w:rsidRDefault="007575E0">
      <w:pPr>
        <w:pStyle w:val="normal"/>
        <w:numPr>
          <w:ilvl w:val="0"/>
          <w:numId w:val="20"/>
        </w:numPr>
        <w:pBdr>
          <w:top w:val="nil"/>
          <w:left w:val="nil"/>
          <w:bottom w:val="nil"/>
          <w:right w:val="nil"/>
          <w:between w:val="nil"/>
        </w:pBdr>
        <w:ind w:left="0" w:firstLine="709"/>
        <w:jc w:val="both"/>
        <w:rPr>
          <w:sz w:val="28"/>
          <w:szCs w:val="28"/>
        </w:rPr>
      </w:pPr>
      <w:r>
        <w:rPr>
          <w:color w:val="000000"/>
          <w:sz w:val="28"/>
          <w:szCs w:val="28"/>
          <w:u w:val="single"/>
        </w:rPr>
        <w:t>учета мотивированного мнения</w:t>
      </w:r>
      <w:r>
        <w:rPr>
          <w:color w:val="000000"/>
          <w:sz w:val="28"/>
          <w:szCs w:val="28"/>
        </w:rPr>
        <w:t xml:space="preserve"> выборного органа первичной профсоюзной организации в порядке, установленном статьями 372 и 373 ТК РФ;</w:t>
      </w:r>
    </w:p>
    <w:p w:rsidR="00EF3FCC" w:rsidRDefault="007575E0">
      <w:pPr>
        <w:pStyle w:val="normal"/>
        <w:numPr>
          <w:ilvl w:val="0"/>
          <w:numId w:val="20"/>
        </w:numPr>
        <w:pBdr>
          <w:top w:val="nil"/>
          <w:left w:val="nil"/>
          <w:bottom w:val="nil"/>
          <w:right w:val="nil"/>
          <w:between w:val="nil"/>
        </w:pBdr>
        <w:ind w:left="0" w:firstLine="709"/>
        <w:jc w:val="both"/>
        <w:rPr>
          <w:sz w:val="28"/>
          <w:szCs w:val="28"/>
        </w:rPr>
      </w:pPr>
      <w:r>
        <w:rPr>
          <w:color w:val="000000"/>
          <w:sz w:val="28"/>
          <w:szCs w:val="28"/>
          <w:u w:val="single"/>
        </w:rPr>
        <w:t>согласования (письменного)</w:t>
      </w:r>
      <w:r>
        <w:rPr>
          <w:color w:val="000000"/>
          <w:sz w:val="28"/>
          <w:szCs w:val="28"/>
        </w:rPr>
        <w:t>, при принятии реше</w:t>
      </w:r>
      <w:r>
        <w:rPr>
          <w:color w:val="000000"/>
          <w:sz w:val="28"/>
          <w:szCs w:val="28"/>
        </w:rPr>
        <w:t>ний руководителем образовательной организации по вопросам, предусмотренным пунктом 9,7. настоящего коллективного договора, с выборным органом первичной профсоюзной организации после проведения взаимных консультаций.</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9.5. С учетом мнения выборного органа пе</w:t>
      </w:r>
      <w:r>
        <w:rPr>
          <w:color w:val="000000"/>
          <w:sz w:val="28"/>
          <w:szCs w:val="28"/>
        </w:rPr>
        <w:t>рвичной профсоюзной организации производится:</w:t>
      </w:r>
    </w:p>
    <w:p w:rsidR="00EF3FCC" w:rsidRDefault="007575E0">
      <w:pPr>
        <w:pStyle w:val="normal"/>
        <w:pBdr>
          <w:top w:val="nil"/>
          <w:left w:val="nil"/>
          <w:bottom w:val="nil"/>
          <w:right w:val="nil"/>
          <w:between w:val="nil"/>
        </w:pBdr>
        <w:ind w:firstLine="964"/>
        <w:jc w:val="both"/>
        <w:rPr>
          <w:color w:val="000000"/>
          <w:sz w:val="28"/>
          <w:szCs w:val="28"/>
        </w:rPr>
      </w:pPr>
      <w:r>
        <w:rPr>
          <w:color w:val="000000"/>
          <w:sz w:val="28"/>
          <w:szCs w:val="28"/>
        </w:rPr>
        <w:t>-</w:t>
      </w:r>
      <w:r>
        <w:rPr>
          <w:color w:val="000000"/>
          <w:sz w:val="28"/>
          <w:szCs w:val="28"/>
        </w:rPr>
        <w:tab/>
        <w:t>установление системы оплаты труда работников, включая порядок стимулирования труда в организации (статья 144 ТК РФ);</w:t>
      </w:r>
    </w:p>
    <w:p w:rsidR="00EF3FCC" w:rsidRDefault="007575E0">
      <w:pPr>
        <w:pStyle w:val="normal"/>
        <w:numPr>
          <w:ilvl w:val="0"/>
          <w:numId w:val="20"/>
        </w:numPr>
        <w:pBdr>
          <w:top w:val="nil"/>
          <w:left w:val="nil"/>
          <w:bottom w:val="nil"/>
          <w:right w:val="nil"/>
          <w:between w:val="nil"/>
        </w:pBdr>
        <w:ind w:left="0" w:firstLine="964"/>
        <w:jc w:val="both"/>
        <w:rPr>
          <w:sz w:val="28"/>
          <w:szCs w:val="28"/>
        </w:rPr>
      </w:pPr>
      <w:r>
        <w:rPr>
          <w:color w:val="000000"/>
          <w:sz w:val="28"/>
          <w:szCs w:val="28"/>
        </w:rPr>
        <w:t>принятие правил внутреннего трудового распорядка (статья 190 ТК РФ);</w:t>
      </w:r>
    </w:p>
    <w:p w:rsidR="00EF3FCC" w:rsidRDefault="007575E0">
      <w:pPr>
        <w:pStyle w:val="normal"/>
        <w:numPr>
          <w:ilvl w:val="0"/>
          <w:numId w:val="20"/>
        </w:numPr>
        <w:pBdr>
          <w:top w:val="nil"/>
          <w:left w:val="nil"/>
          <w:bottom w:val="nil"/>
          <w:right w:val="nil"/>
          <w:between w:val="nil"/>
        </w:pBdr>
        <w:ind w:left="0" w:firstLine="964"/>
        <w:jc w:val="both"/>
        <w:rPr>
          <w:sz w:val="28"/>
          <w:szCs w:val="28"/>
        </w:rPr>
      </w:pPr>
      <w:r>
        <w:rPr>
          <w:color w:val="000000"/>
          <w:sz w:val="28"/>
          <w:szCs w:val="28"/>
        </w:rPr>
        <w:lastRenderedPageBreak/>
        <w:t>составление графиков сменности (статья 103 ТК РФ);</w:t>
      </w:r>
    </w:p>
    <w:p w:rsidR="00EF3FCC" w:rsidRDefault="007575E0">
      <w:pPr>
        <w:pStyle w:val="normal"/>
        <w:numPr>
          <w:ilvl w:val="0"/>
          <w:numId w:val="20"/>
        </w:numPr>
        <w:pBdr>
          <w:top w:val="nil"/>
          <w:left w:val="nil"/>
          <w:bottom w:val="nil"/>
          <w:right w:val="nil"/>
          <w:between w:val="nil"/>
        </w:pBdr>
        <w:ind w:left="0" w:firstLine="964"/>
        <w:jc w:val="both"/>
        <w:rPr>
          <w:sz w:val="28"/>
          <w:szCs w:val="28"/>
        </w:rPr>
      </w:pPr>
      <w:r>
        <w:rPr>
          <w:color w:val="000000"/>
          <w:sz w:val="28"/>
          <w:szCs w:val="28"/>
        </w:rPr>
        <w:t>установление сроков выплаты заработной платы работникам (статья 136 ТК РФ);</w:t>
      </w:r>
    </w:p>
    <w:p w:rsidR="00EF3FCC" w:rsidRDefault="007575E0">
      <w:pPr>
        <w:pStyle w:val="normal"/>
        <w:numPr>
          <w:ilvl w:val="0"/>
          <w:numId w:val="20"/>
        </w:numPr>
        <w:pBdr>
          <w:top w:val="nil"/>
          <w:left w:val="nil"/>
          <w:bottom w:val="nil"/>
          <w:right w:val="nil"/>
          <w:between w:val="nil"/>
        </w:pBdr>
        <w:ind w:left="0" w:firstLine="964"/>
        <w:jc w:val="both"/>
        <w:rPr>
          <w:sz w:val="28"/>
          <w:szCs w:val="28"/>
        </w:rPr>
      </w:pPr>
      <w:r>
        <w:rPr>
          <w:color w:val="000000"/>
          <w:sz w:val="28"/>
          <w:szCs w:val="28"/>
        </w:rPr>
        <w:t>привлечение к сверхурочным работам (статья 99 ТК РФ);</w:t>
      </w:r>
    </w:p>
    <w:p w:rsidR="00EF3FCC" w:rsidRDefault="007575E0">
      <w:pPr>
        <w:pStyle w:val="normal"/>
        <w:numPr>
          <w:ilvl w:val="0"/>
          <w:numId w:val="20"/>
        </w:numPr>
        <w:pBdr>
          <w:top w:val="nil"/>
          <w:left w:val="nil"/>
          <w:bottom w:val="nil"/>
          <w:right w:val="nil"/>
          <w:between w:val="nil"/>
        </w:pBdr>
        <w:ind w:left="0" w:firstLine="964"/>
        <w:jc w:val="both"/>
        <w:rPr>
          <w:sz w:val="28"/>
          <w:szCs w:val="28"/>
        </w:rPr>
      </w:pPr>
      <w:r>
        <w:rPr>
          <w:color w:val="000000"/>
          <w:sz w:val="28"/>
          <w:szCs w:val="28"/>
        </w:rPr>
        <w:t xml:space="preserve">привлечение к работе в выходные и нерабочие праздничные дни (статья 113 ТК </w:t>
      </w:r>
      <w:r>
        <w:rPr>
          <w:color w:val="000000"/>
          <w:sz w:val="28"/>
          <w:szCs w:val="28"/>
        </w:rPr>
        <w:t>РФ);</w:t>
      </w:r>
    </w:p>
    <w:p w:rsidR="00EF3FCC" w:rsidRDefault="007575E0">
      <w:pPr>
        <w:pStyle w:val="normal"/>
        <w:numPr>
          <w:ilvl w:val="0"/>
          <w:numId w:val="20"/>
        </w:numPr>
        <w:pBdr>
          <w:top w:val="nil"/>
          <w:left w:val="nil"/>
          <w:bottom w:val="nil"/>
          <w:right w:val="nil"/>
          <w:between w:val="nil"/>
        </w:pBdr>
        <w:ind w:left="0" w:firstLine="964"/>
        <w:jc w:val="both"/>
        <w:rPr>
          <w:sz w:val="28"/>
          <w:szCs w:val="28"/>
        </w:rPr>
      </w:pPr>
      <w:r>
        <w:rPr>
          <w:color w:val="000000"/>
          <w:sz w:val="28"/>
          <w:szCs w:val="28"/>
        </w:rPr>
        <w:t>установление очередности предоставления отпусков (статья 123 ТК РФ);</w:t>
      </w:r>
    </w:p>
    <w:p w:rsidR="00EF3FCC" w:rsidRDefault="007575E0">
      <w:pPr>
        <w:pStyle w:val="normal"/>
        <w:numPr>
          <w:ilvl w:val="0"/>
          <w:numId w:val="20"/>
        </w:numPr>
        <w:pBdr>
          <w:top w:val="nil"/>
          <w:left w:val="nil"/>
          <w:bottom w:val="nil"/>
          <w:right w:val="nil"/>
          <w:between w:val="nil"/>
        </w:pBdr>
        <w:ind w:left="0" w:firstLine="964"/>
        <w:jc w:val="both"/>
        <w:rPr>
          <w:sz w:val="28"/>
          <w:szCs w:val="28"/>
        </w:rPr>
      </w:pPr>
      <w:r>
        <w:rPr>
          <w:color w:val="000000"/>
          <w:sz w:val="28"/>
          <w:szCs w:val="28"/>
        </w:rPr>
        <w:t>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(статья 100 ТК РФ)</w:t>
      </w:r>
      <w:r>
        <w:rPr>
          <w:color w:val="000000"/>
          <w:sz w:val="28"/>
          <w:szCs w:val="28"/>
        </w:rPr>
        <w:t>;</w:t>
      </w:r>
    </w:p>
    <w:p w:rsidR="00EF3FCC" w:rsidRDefault="007575E0">
      <w:pPr>
        <w:pStyle w:val="normal"/>
        <w:numPr>
          <w:ilvl w:val="0"/>
          <w:numId w:val="20"/>
        </w:numPr>
        <w:pBdr>
          <w:top w:val="nil"/>
          <w:left w:val="nil"/>
          <w:bottom w:val="nil"/>
          <w:right w:val="nil"/>
          <w:between w:val="nil"/>
        </w:pBdr>
        <w:ind w:left="0" w:firstLine="964"/>
        <w:jc w:val="both"/>
        <w:rPr>
          <w:sz w:val="28"/>
          <w:szCs w:val="28"/>
        </w:rPr>
      </w:pPr>
      <w:r>
        <w:rPr>
          <w:color w:val="000000"/>
          <w:sz w:val="28"/>
          <w:szCs w:val="28"/>
        </w:rPr>
        <w:t>принятие решения о временном введении режима неполного рабочего времени при угрозе массовых увольнений и его отмены (статья 180 ТК РФ);</w:t>
      </w:r>
    </w:p>
    <w:p w:rsidR="00EF3FCC" w:rsidRDefault="007575E0">
      <w:pPr>
        <w:pStyle w:val="normal"/>
        <w:numPr>
          <w:ilvl w:val="0"/>
          <w:numId w:val="20"/>
        </w:numPr>
        <w:pBdr>
          <w:top w:val="nil"/>
          <w:left w:val="nil"/>
          <w:bottom w:val="nil"/>
          <w:right w:val="nil"/>
          <w:between w:val="nil"/>
        </w:pBdr>
        <w:ind w:left="0" w:firstLine="964"/>
        <w:jc w:val="both"/>
        <w:rPr>
          <w:sz w:val="28"/>
          <w:szCs w:val="28"/>
        </w:rPr>
      </w:pPr>
      <w:r>
        <w:rPr>
          <w:color w:val="000000"/>
          <w:sz w:val="28"/>
          <w:szCs w:val="28"/>
        </w:rPr>
        <w:t>утверждение формы расчетного листка (статья 136 ТК РФ);</w:t>
      </w:r>
    </w:p>
    <w:p w:rsidR="00EF3FCC" w:rsidRDefault="007575E0">
      <w:pPr>
        <w:pStyle w:val="normal"/>
        <w:numPr>
          <w:ilvl w:val="0"/>
          <w:numId w:val="20"/>
        </w:numPr>
        <w:pBdr>
          <w:top w:val="nil"/>
          <w:left w:val="nil"/>
          <w:bottom w:val="nil"/>
          <w:right w:val="nil"/>
          <w:between w:val="nil"/>
        </w:pBdr>
        <w:ind w:left="0" w:firstLine="964"/>
        <w:jc w:val="both"/>
        <w:rPr>
          <w:sz w:val="28"/>
          <w:szCs w:val="28"/>
        </w:rPr>
      </w:pPr>
      <w:r>
        <w:rPr>
          <w:color w:val="000000"/>
          <w:sz w:val="28"/>
          <w:szCs w:val="28"/>
        </w:rPr>
        <w:t>определение форм подготовки работников и дополнительного профессионального образования работников, перечень необходимых профессий и специальностей (статья 196 ТК РФ);</w:t>
      </w:r>
    </w:p>
    <w:p w:rsidR="00EF3FCC" w:rsidRDefault="007575E0">
      <w:pPr>
        <w:pStyle w:val="normal"/>
        <w:numPr>
          <w:ilvl w:val="0"/>
          <w:numId w:val="20"/>
        </w:numPr>
        <w:pBdr>
          <w:top w:val="nil"/>
          <w:left w:val="nil"/>
          <w:bottom w:val="nil"/>
          <w:right w:val="nil"/>
          <w:between w:val="nil"/>
        </w:pBdr>
        <w:ind w:left="0" w:firstLine="964"/>
        <w:jc w:val="both"/>
        <w:rPr>
          <w:sz w:val="28"/>
          <w:szCs w:val="28"/>
        </w:rPr>
      </w:pPr>
      <w:r>
        <w:rPr>
          <w:color w:val="000000"/>
          <w:sz w:val="28"/>
          <w:szCs w:val="28"/>
        </w:rPr>
        <w:t>определение сроков проведения специальной оценки условий труда (статья 22 ТК РФ);</w:t>
      </w:r>
    </w:p>
    <w:p w:rsidR="00EF3FCC" w:rsidRDefault="007575E0">
      <w:pPr>
        <w:pStyle w:val="normal"/>
        <w:numPr>
          <w:ilvl w:val="0"/>
          <w:numId w:val="20"/>
        </w:numPr>
        <w:pBdr>
          <w:top w:val="nil"/>
          <w:left w:val="nil"/>
          <w:bottom w:val="nil"/>
          <w:right w:val="nil"/>
          <w:between w:val="nil"/>
        </w:pBdr>
        <w:ind w:left="0" w:firstLine="964"/>
        <w:jc w:val="both"/>
        <w:rPr>
          <w:sz w:val="28"/>
          <w:szCs w:val="28"/>
        </w:rPr>
      </w:pPr>
      <w:r>
        <w:rPr>
          <w:color w:val="000000"/>
          <w:sz w:val="28"/>
          <w:szCs w:val="28"/>
        </w:rPr>
        <w:t>формиро</w:t>
      </w:r>
      <w:r>
        <w:rPr>
          <w:color w:val="000000"/>
          <w:sz w:val="28"/>
          <w:szCs w:val="28"/>
        </w:rPr>
        <w:t>вание аттестационной комиссии в образовательной организации (статья 82 ТК РФ);</w:t>
      </w:r>
    </w:p>
    <w:p w:rsidR="00EF3FCC" w:rsidRDefault="007575E0">
      <w:pPr>
        <w:pStyle w:val="normal"/>
        <w:numPr>
          <w:ilvl w:val="0"/>
          <w:numId w:val="20"/>
        </w:numPr>
        <w:pBdr>
          <w:top w:val="nil"/>
          <w:left w:val="nil"/>
          <w:bottom w:val="nil"/>
          <w:right w:val="nil"/>
          <w:between w:val="nil"/>
        </w:pBdr>
        <w:ind w:left="0" w:firstLine="964"/>
        <w:jc w:val="both"/>
        <w:rPr>
          <w:sz w:val="28"/>
          <w:szCs w:val="28"/>
        </w:rPr>
      </w:pPr>
      <w:r>
        <w:rPr>
          <w:color w:val="000000"/>
          <w:sz w:val="28"/>
          <w:szCs w:val="28"/>
        </w:rPr>
        <w:t>формирование комиссии по урегулированию споров между участниками образовательных отношений;</w:t>
      </w:r>
    </w:p>
    <w:p w:rsidR="00EF3FCC" w:rsidRDefault="007575E0">
      <w:pPr>
        <w:pStyle w:val="normal"/>
        <w:numPr>
          <w:ilvl w:val="0"/>
          <w:numId w:val="20"/>
        </w:numPr>
        <w:pBdr>
          <w:top w:val="nil"/>
          <w:left w:val="nil"/>
          <w:bottom w:val="nil"/>
          <w:right w:val="nil"/>
          <w:between w:val="nil"/>
        </w:pBdr>
        <w:ind w:left="0" w:firstLine="964"/>
        <w:jc w:val="both"/>
        <w:rPr>
          <w:sz w:val="28"/>
          <w:szCs w:val="28"/>
        </w:rPr>
      </w:pPr>
      <w:r>
        <w:rPr>
          <w:color w:val="000000"/>
          <w:sz w:val="28"/>
          <w:szCs w:val="28"/>
        </w:rPr>
        <w:t>принятие локальных нормативных актов организации, закрепляющих нормы профессиональной</w:t>
      </w:r>
      <w:r>
        <w:rPr>
          <w:color w:val="000000"/>
          <w:sz w:val="28"/>
          <w:szCs w:val="28"/>
        </w:rPr>
        <w:t xml:space="preserve"> этики педагогических работников;</w:t>
      </w:r>
    </w:p>
    <w:p w:rsidR="00EF3FCC" w:rsidRDefault="007575E0">
      <w:pPr>
        <w:pStyle w:val="normal"/>
        <w:numPr>
          <w:ilvl w:val="0"/>
          <w:numId w:val="20"/>
        </w:numPr>
        <w:pBdr>
          <w:top w:val="nil"/>
          <w:left w:val="nil"/>
          <w:bottom w:val="nil"/>
          <w:right w:val="nil"/>
          <w:between w:val="nil"/>
        </w:pBdr>
        <w:ind w:left="0" w:firstLine="964"/>
        <w:jc w:val="both"/>
        <w:rPr>
          <w:sz w:val="28"/>
          <w:szCs w:val="28"/>
        </w:rPr>
      </w:pPr>
      <w:r>
        <w:rPr>
          <w:color w:val="000000"/>
          <w:sz w:val="28"/>
          <w:szCs w:val="28"/>
        </w:rPr>
        <w:t xml:space="preserve">изменение условий труда (статья 74 ТК РФ).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9.6.</w:t>
      </w:r>
      <w:r>
        <w:rPr>
          <w:color w:val="000000"/>
          <w:sz w:val="28"/>
          <w:szCs w:val="28"/>
        </w:rPr>
        <w:tab/>
      </w:r>
      <w:r>
        <w:rPr>
          <w:color w:val="000000"/>
          <w:sz w:val="28"/>
          <w:szCs w:val="28"/>
        </w:rPr>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EF3FCC" w:rsidRDefault="007575E0">
      <w:pPr>
        <w:pStyle w:val="normal"/>
        <w:numPr>
          <w:ilvl w:val="0"/>
          <w:numId w:val="9"/>
        </w:numPr>
        <w:pBdr>
          <w:top w:val="nil"/>
          <w:left w:val="nil"/>
          <w:bottom w:val="nil"/>
          <w:right w:val="nil"/>
          <w:between w:val="nil"/>
        </w:pBdr>
        <w:ind w:left="0" w:firstLine="709"/>
        <w:jc w:val="both"/>
        <w:rPr>
          <w:sz w:val="28"/>
          <w:szCs w:val="28"/>
        </w:rPr>
      </w:pPr>
      <w:r>
        <w:rPr>
          <w:color w:val="000000"/>
          <w:sz w:val="28"/>
          <w:szCs w:val="28"/>
        </w:rPr>
        <w:t>сокращение численности или штата работников организации (с</w:t>
      </w:r>
      <w:r>
        <w:rPr>
          <w:color w:val="000000"/>
          <w:sz w:val="28"/>
          <w:szCs w:val="28"/>
        </w:rPr>
        <w:t>татьи 81, 82, 373 ТК РФ);</w:t>
      </w:r>
    </w:p>
    <w:p w:rsidR="00EF3FCC" w:rsidRDefault="007575E0">
      <w:pPr>
        <w:pStyle w:val="normal"/>
        <w:numPr>
          <w:ilvl w:val="0"/>
          <w:numId w:val="9"/>
        </w:numPr>
        <w:pBdr>
          <w:top w:val="nil"/>
          <w:left w:val="nil"/>
          <w:bottom w:val="nil"/>
          <w:right w:val="nil"/>
          <w:between w:val="nil"/>
        </w:pBdr>
        <w:ind w:left="0" w:firstLine="709"/>
        <w:jc w:val="both"/>
        <w:rPr>
          <w:sz w:val="28"/>
          <w:szCs w:val="28"/>
        </w:rPr>
      </w:pPr>
      <w:r>
        <w:rPr>
          <w:color w:val="000000"/>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(статьи 81, 82, 373 ТК РФ);</w:t>
      </w:r>
    </w:p>
    <w:p w:rsidR="00EF3FCC" w:rsidRDefault="007575E0">
      <w:pPr>
        <w:pStyle w:val="normal"/>
        <w:pBdr>
          <w:top w:val="nil"/>
          <w:left w:val="nil"/>
          <w:bottom w:val="nil"/>
          <w:right w:val="nil"/>
          <w:between w:val="nil"/>
        </w:pBdr>
        <w:ind w:firstLine="709"/>
        <w:jc w:val="both"/>
        <w:rPr>
          <w:color w:val="000000"/>
          <w:sz w:val="28"/>
          <w:szCs w:val="28"/>
          <w:highlight w:val="yellow"/>
        </w:rPr>
      </w:pPr>
      <w:r>
        <w:rPr>
          <w:color w:val="000000"/>
          <w:sz w:val="28"/>
          <w:szCs w:val="28"/>
        </w:rPr>
        <w:t>- неоднократное неисполнение работником без уважительны</w:t>
      </w:r>
      <w:r>
        <w:rPr>
          <w:color w:val="000000"/>
          <w:sz w:val="28"/>
          <w:szCs w:val="28"/>
        </w:rPr>
        <w:t>х причин трудовых обязанностей, если он имеет дисциплинарное взыскание (статьи 81, 82, 373 ТК РФ);</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повторное в течение одного года грубое нарушение устава организации, осуществляющей образовательную деятельность (пункт 1 статьи 336 ТК РФ);</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совершение р</w:t>
      </w:r>
      <w:r>
        <w:rPr>
          <w:color w:val="000000"/>
          <w:sz w:val="28"/>
          <w:szCs w:val="28"/>
        </w:rPr>
        <w:t>аботником, выполняющим воспитательные функции, аморального проступка, несовместимого с продолжением данной работы (пункт 8 части 1 статьи 81 ТК РФ);</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применение, в том числе однократное, методов воспитания, связанных с физическим и (или) психическим насил</w:t>
      </w:r>
      <w:r>
        <w:rPr>
          <w:color w:val="000000"/>
          <w:sz w:val="28"/>
          <w:szCs w:val="28"/>
        </w:rPr>
        <w:t>ием над личностью обучающегося, воспитанника (пункт 2 статьи 336 ТК РФ).</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lastRenderedPageBreak/>
        <w:t>9.7.</w:t>
      </w:r>
      <w:r>
        <w:rPr>
          <w:color w:val="000000"/>
          <w:sz w:val="28"/>
          <w:szCs w:val="28"/>
        </w:rPr>
        <w:tab/>
        <w:t>По согласованию с выборным органом первичной профсоюзной организации производится:</w:t>
      </w:r>
    </w:p>
    <w:p w:rsidR="00EF3FCC" w:rsidRDefault="007575E0">
      <w:pPr>
        <w:pStyle w:val="normal"/>
        <w:numPr>
          <w:ilvl w:val="0"/>
          <w:numId w:val="20"/>
        </w:numPr>
        <w:pBdr>
          <w:top w:val="nil"/>
          <w:left w:val="nil"/>
          <w:bottom w:val="nil"/>
          <w:right w:val="nil"/>
          <w:between w:val="nil"/>
        </w:pBdr>
        <w:ind w:left="0" w:firstLine="709"/>
        <w:jc w:val="both"/>
        <w:rPr>
          <w:sz w:val="28"/>
          <w:szCs w:val="28"/>
        </w:rPr>
      </w:pPr>
      <w:r>
        <w:rPr>
          <w:color w:val="000000"/>
          <w:sz w:val="28"/>
          <w:szCs w:val="28"/>
        </w:rPr>
        <w:t>установление перечня должностей работников с ненормированным рабочим днем (статья 101 ТК РФ);</w:t>
      </w:r>
    </w:p>
    <w:p w:rsidR="00EF3FCC" w:rsidRDefault="007575E0">
      <w:pPr>
        <w:pStyle w:val="normal"/>
        <w:numPr>
          <w:ilvl w:val="0"/>
          <w:numId w:val="20"/>
        </w:numPr>
        <w:pBdr>
          <w:top w:val="nil"/>
          <w:left w:val="nil"/>
          <w:bottom w:val="nil"/>
          <w:right w:val="nil"/>
          <w:between w:val="nil"/>
        </w:pBdr>
        <w:ind w:left="0" w:firstLine="709"/>
        <w:jc w:val="both"/>
        <w:rPr>
          <w:sz w:val="28"/>
          <w:szCs w:val="28"/>
        </w:rPr>
      </w:pPr>
      <w:r>
        <w:rPr>
          <w:color w:val="000000"/>
          <w:sz w:val="28"/>
          <w:szCs w:val="28"/>
        </w:rPr>
        <w:t>представление к присвоению почетных званий (статья 191 ТК РФ);</w:t>
      </w:r>
    </w:p>
    <w:p w:rsidR="00EF3FCC" w:rsidRDefault="007575E0">
      <w:pPr>
        <w:pStyle w:val="normal"/>
        <w:numPr>
          <w:ilvl w:val="0"/>
          <w:numId w:val="20"/>
        </w:numPr>
        <w:pBdr>
          <w:top w:val="nil"/>
          <w:left w:val="nil"/>
          <w:bottom w:val="nil"/>
          <w:right w:val="nil"/>
          <w:between w:val="nil"/>
        </w:pBdr>
        <w:ind w:left="0" w:firstLine="709"/>
        <w:jc w:val="both"/>
        <w:rPr>
          <w:sz w:val="28"/>
          <w:szCs w:val="28"/>
        </w:rPr>
      </w:pPr>
      <w:r>
        <w:rPr>
          <w:color w:val="000000"/>
          <w:sz w:val="28"/>
          <w:szCs w:val="28"/>
        </w:rPr>
        <w:t>представление к награждению отраслевыми наградами и иными наградами (статья 191 ТК РФ);</w:t>
      </w:r>
    </w:p>
    <w:p w:rsidR="00EF3FCC" w:rsidRDefault="007575E0">
      <w:pPr>
        <w:pStyle w:val="normal"/>
        <w:numPr>
          <w:ilvl w:val="0"/>
          <w:numId w:val="20"/>
        </w:numPr>
        <w:pBdr>
          <w:top w:val="nil"/>
          <w:left w:val="nil"/>
          <w:bottom w:val="nil"/>
          <w:right w:val="nil"/>
          <w:between w:val="nil"/>
        </w:pBdr>
        <w:ind w:left="0" w:firstLine="709"/>
        <w:jc w:val="both"/>
        <w:rPr>
          <w:sz w:val="28"/>
          <w:szCs w:val="28"/>
        </w:rPr>
      </w:pPr>
      <w:r>
        <w:rPr>
          <w:color w:val="000000"/>
          <w:sz w:val="28"/>
          <w:szCs w:val="28"/>
        </w:rPr>
        <w:t xml:space="preserve">установление размеров повышенной заработной платы за вредные и (или) опасные и иные особые условия труда </w:t>
      </w:r>
      <w:r>
        <w:rPr>
          <w:color w:val="000000"/>
          <w:sz w:val="28"/>
          <w:szCs w:val="28"/>
        </w:rPr>
        <w:t>(статья 147 ТК РФ);</w:t>
      </w:r>
    </w:p>
    <w:p w:rsidR="00EF3FCC" w:rsidRDefault="007575E0">
      <w:pPr>
        <w:pStyle w:val="normal"/>
        <w:numPr>
          <w:ilvl w:val="0"/>
          <w:numId w:val="20"/>
        </w:numPr>
        <w:pBdr>
          <w:top w:val="nil"/>
          <w:left w:val="nil"/>
          <w:bottom w:val="nil"/>
          <w:right w:val="nil"/>
          <w:between w:val="nil"/>
        </w:pBdr>
        <w:ind w:left="0" w:firstLine="709"/>
        <w:jc w:val="both"/>
        <w:rPr>
          <w:sz w:val="28"/>
          <w:szCs w:val="28"/>
        </w:rPr>
      </w:pPr>
      <w:r>
        <w:rPr>
          <w:color w:val="000000"/>
          <w:sz w:val="28"/>
          <w:szCs w:val="28"/>
        </w:rPr>
        <w:t>установление размеров повышения заработной платы в ночное время (статья 154 ТК РФ);</w:t>
      </w:r>
    </w:p>
    <w:p w:rsidR="00EF3FCC" w:rsidRDefault="007575E0">
      <w:pPr>
        <w:pStyle w:val="normal"/>
        <w:numPr>
          <w:ilvl w:val="0"/>
          <w:numId w:val="20"/>
        </w:numPr>
        <w:pBdr>
          <w:top w:val="nil"/>
          <w:left w:val="nil"/>
          <w:bottom w:val="nil"/>
          <w:right w:val="nil"/>
          <w:between w:val="nil"/>
        </w:pBdr>
        <w:ind w:left="0" w:firstLine="709"/>
        <w:jc w:val="both"/>
        <w:rPr>
          <w:sz w:val="28"/>
          <w:szCs w:val="28"/>
        </w:rPr>
      </w:pPr>
      <w:r>
        <w:rPr>
          <w:color w:val="000000"/>
          <w:sz w:val="28"/>
          <w:szCs w:val="28"/>
        </w:rPr>
        <w:t>распределение карты максимальной  нагрузки (статья 100 ТК РФ);</w:t>
      </w:r>
    </w:p>
    <w:p w:rsidR="00EF3FCC" w:rsidRDefault="007575E0">
      <w:pPr>
        <w:pStyle w:val="normal"/>
        <w:numPr>
          <w:ilvl w:val="0"/>
          <w:numId w:val="20"/>
        </w:numPr>
        <w:pBdr>
          <w:top w:val="nil"/>
          <w:left w:val="nil"/>
          <w:bottom w:val="nil"/>
          <w:right w:val="nil"/>
          <w:between w:val="nil"/>
        </w:pBdr>
        <w:ind w:left="0" w:firstLine="709"/>
        <w:jc w:val="both"/>
        <w:rPr>
          <w:sz w:val="28"/>
          <w:szCs w:val="28"/>
        </w:rPr>
      </w:pPr>
      <w:r>
        <w:rPr>
          <w:color w:val="000000"/>
          <w:sz w:val="28"/>
          <w:szCs w:val="28"/>
        </w:rPr>
        <w:t>утверждение карты максимальной  нагрузки (статья 100 ТК РФ);</w:t>
      </w:r>
    </w:p>
    <w:p w:rsidR="00EF3FCC" w:rsidRDefault="007575E0">
      <w:pPr>
        <w:pStyle w:val="normal"/>
        <w:numPr>
          <w:ilvl w:val="0"/>
          <w:numId w:val="20"/>
        </w:numPr>
        <w:pBdr>
          <w:top w:val="nil"/>
          <w:left w:val="nil"/>
          <w:bottom w:val="nil"/>
          <w:right w:val="nil"/>
          <w:between w:val="nil"/>
        </w:pBdr>
        <w:ind w:left="0" w:firstLine="709"/>
        <w:jc w:val="both"/>
        <w:rPr>
          <w:sz w:val="28"/>
          <w:szCs w:val="28"/>
        </w:rPr>
      </w:pPr>
      <w:r>
        <w:rPr>
          <w:color w:val="000000"/>
          <w:sz w:val="28"/>
          <w:szCs w:val="28"/>
        </w:rPr>
        <w:t>установление, изменение разм</w:t>
      </w:r>
      <w:r>
        <w:rPr>
          <w:color w:val="000000"/>
          <w:sz w:val="28"/>
          <w:szCs w:val="28"/>
        </w:rPr>
        <w:t xml:space="preserve">еров выплат стимулирующего характера (статьи 135, 144 ТК РФ); </w:t>
      </w:r>
    </w:p>
    <w:p w:rsidR="00EF3FCC" w:rsidRDefault="007575E0">
      <w:pPr>
        <w:pStyle w:val="normal"/>
        <w:numPr>
          <w:ilvl w:val="0"/>
          <w:numId w:val="20"/>
        </w:numPr>
        <w:pBdr>
          <w:top w:val="nil"/>
          <w:left w:val="nil"/>
          <w:bottom w:val="nil"/>
          <w:right w:val="nil"/>
          <w:between w:val="nil"/>
        </w:pBdr>
        <w:ind w:left="0" w:firstLine="709"/>
        <w:jc w:val="both"/>
        <w:rPr>
          <w:sz w:val="28"/>
          <w:szCs w:val="28"/>
        </w:rPr>
      </w:pPr>
      <w:r>
        <w:rPr>
          <w:color w:val="000000"/>
          <w:sz w:val="28"/>
          <w:szCs w:val="28"/>
        </w:rPr>
        <w:t>распределение премиальных выплат и использование фонда экономии</w:t>
      </w:r>
      <w:r>
        <w:rPr>
          <w:i/>
          <w:color w:val="000000"/>
          <w:sz w:val="28"/>
          <w:szCs w:val="28"/>
        </w:rPr>
        <w:t xml:space="preserve"> </w:t>
      </w:r>
      <w:r>
        <w:rPr>
          <w:color w:val="000000"/>
          <w:sz w:val="28"/>
          <w:szCs w:val="28"/>
        </w:rPr>
        <w:t>заработной платы</w:t>
      </w:r>
      <w:r>
        <w:rPr>
          <w:i/>
          <w:color w:val="000000"/>
          <w:sz w:val="28"/>
          <w:szCs w:val="28"/>
        </w:rPr>
        <w:t xml:space="preserve"> </w:t>
      </w:r>
      <w:r>
        <w:rPr>
          <w:color w:val="000000"/>
          <w:sz w:val="28"/>
          <w:szCs w:val="28"/>
        </w:rPr>
        <w:t>(статьи 135, 144 ТК РФ);</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9.8. С предварительного согласия выборного органа первичной профсоюзной организации про</w:t>
      </w:r>
      <w:r>
        <w:rPr>
          <w:color w:val="000000"/>
          <w:sz w:val="28"/>
          <w:szCs w:val="28"/>
        </w:rPr>
        <w:t>изводится:</w:t>
      </w:r>
    </w:p>
    <w:p w:rsidR="00EF3FCC" w:rsidRDefault="007575E0">
      <w:pPr>
        <w:pStyle w:val="normal"/>
        <w:numPr>
          <w:ilvl w:val="0"/>
          <w:numId w:val="20"/>
        </w:numPr>
        <w:pBdr>
          <w:top w:val="nil"/>
          <w:left w:val="nil"/>
          <w:bottom w:val="nil"/>
          <w:right w:val="nil"/>
          <w:between w:val="nil"/>
        </w:pBdr>
        <w:ind w:left="0" w:firstLine="709"/>
        <w:jc w:val="both"/>
        <w:rPr>
          <w:sz w:val="28"/>
          <w:szCs w:val="28"/>
        </w:rPr>
      </w:pPr>
      <w:r>
        <w:rPr>
          <w:color w:val="000000"/>
          <w:sz w:val="28"/>
          <w:szCs w:val="28"/>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 192, 193 ТК РФ);</w:t>
      </w:r>
    </w:p>
    <w:p w:rsidR="00EF3FCC" w:rsidRDefault="007575E0">
      <w:pPr>
        <w:pStyle w:val="normal"/>
        <w:numPr>
          <w:ilvl w:val="0"/>
          <w:numId w:val="20"/>
        </w:numPr>
        <w:pBdr>
          <w:top w:val="nil"/>
          <w:left w:val="nil"/>
          <w:bottom w:val="nil"/>
          <w:right w:val="nil"/>
          <w:between w:val="nil"/>
        </w:pBdr>
        <w:ind w:left="0" w:firstLine="709"/>
        <w:jc w:val="both"/>
        <w:rPr>
          <w:sz w:val="28"/>
          <w:szCs w:val="28"/>
        </w:rPr>
      </w:pPr>
      <w:r>
        <w:rPr>
          <w:color w:val="000000"/>
          <w:sz w:val="28"/>
          <w:szCs w:val="28"/>
        </w:rPr>
        <w:t xml:space="preserve">временный перевод работников, являющихся членами выборного </w:t>
      </w:r>
      <w:r>
        <w:rPr>
          <w:color w:val="000000"/>
          <w:sz w:val="28"/>
          <w:szCs w:val="28"/>
        </w:rPr>
        <w:t>органа первичной профсоюзной организации, на другую работу в случаях, предусмотренных частью 3 статьи 72.2. ТК РФ;</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9.9.</w:t>
      </w:r>
      <w:r>
        <w:rPr>
          <w:color w:val="000000"/>
          <w:sz w:val="28"/>
          <w:szCs w:val="28"/>
        </w:rPr>
        <w:tab/>
        <w:t>С предварительного согласия вышестоящего выборного профсоюзного орган</w:t>
      </w:r>
      <w:r>
        <w:rPr>
          <w:color w:val="000000"/>
          <w:sz w:val="28"/>
          <w:szCs w:val="28"/>
        </w:rPr>
        <w:t>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376 ТК РФ):</w:t>
      </w:r>
    </w:p>
    <w:p w:rsidR="00EF3FCC" w:rsidRDefault="007575E0">
      <w:pPr>
        <w:pStyle w:val="normal"/>
        <w:numPr>
          <w:ilvl w:val="0"/>
          <w:numId w:val="28"/>
        </w:numPr>
        <w:pBdr>
          <w:top w:val="nil"/>
          <w:left w:val="nil"/>
          <w:bottom w:val="nil"/>
          <w:right w:val="nil"/>
          <w:between w:val="nil"/>
        </w:pBdr>
        <w:ind w:left="0" w:firstLine="567"/>
        <w:jc w:val="both"/>
        <w:rPr>
          <w:sz w:val="28"/>
          <w:szCs w:val="28"/>
        </w:rPr>
      </w:pPr>
      <w:r>
        <w:rPr>
          <w:color w:val="000000"/>
          <w:sz w:val="28"/>
          <w:szCs w:val="28"/>
        </w:rPr>
        <w:t>сокращение численности или штата работников организации (пункт 2 части 1 статьи 81 ТК РФ);</w:t>
      </w:r>
    </w:p>
    <w:p w:rsidR="00EF3FCC" w:rsidRDefault="007575E0">
      <w:pPr>
        <w:pStyle w:val="normal"/>
        <w:numPr>
          <w:ilvl w:val="0"/>
          <w:numId w:val="28"/>
        </w:numPr>
        <w:pBdr>
          <w:top w:val="nil"/>
          <w:left w:val="nil"/>
          <w:bottom w:val="nil"/>
          <w:right w:val="nil"/>
          <w:between w:val="nil"/>
        </w:pBdr>
        <w:ind w:left="0" w:firstLine="567"/>
        <w:jc w:val="both"/>
        <w:rPr>
          <w:sz w:val="28"/>
          <w:szCs w:val="28"/>
        </w:rPr>
      </w:pPr>
      <w:r>
        <w:rPr>
          <w:color w:val="000000"/>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w:t>
      </w:r>
      <w:r>
        <w:rPr>
          <w:color w:val="000000"/>
          <w:sz w:val="28"/>
          <w:szCs w:val="28"/>
        </w:rPr>
        <w:t>татьи 81 ТК РФ);</w:t>
      </w:r>
    </w:p>
    <w:p w:rsidR="00EF3FCC" w:rsidRDefault="007575E0">
      <w:pPr>
        <w:pStyle w:val="normal"/>
        <w:numPr>
          <w:ilvl w:val="0"/>
          <w:numId w:val="28"/>
        </w:numPr>
        <w:pBdr>
          <w:top w:val="nil"/>
          <w:left w:val="nil"/>
          <w:bottom w:val="nil"/>
          <w:right w:val="nil"/>
          <w:between w:val="nil"/>
        </w:pBdr>
        <w:ind w:left="0" w:firstLine="567"/>
        <w:jc w:val="both"/>
        <w:rPr>
          <w:sz w:val="28"/>
          <w:szCs w:val="28"/>
        </w:rPr>
      </w:pPr>
      <w:r>
        <w:rPr>
          <w:color w:val="000000"/>
          <w:sz w:val="28"/>
          <w:szCs w:val="28"/>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9.10. Члены выборного органа первичной профсоюзной организации освобождаются от </w:t>
      </w:r>
      <w:r>
        <w:rPr>
          <w:color w:val="000000"/>
          <w:sz w:val="28"/>
          <w:szCs w:val="28"/>
        </w:rPr>
        <w:t xml:space="preserve">работы для участия в профсоюзной учебе, для участия в съездах, конференциях, созываемых профсоюзом, в качестве делегатов, а также в </w:t>
      </w:r>
      <w:r>
        <w:rPr>
          <w:color w:val="000000"/>
          <w:sz w:val="28"/>
          <w:szCs w:val="28"/>
        </w:rPr>
        <w:lastRenderedPageBreak/>
        <w:t xml:space="preserve">работе пленумов, президиумов с сохранением среднего заработка </w:t>
      </w:r>
      <w:r>
        <w:rPr>
          <w:i/>
          <w:color w:val="000000"/>
          <w:sz w:val="28"/>
          <w:szCs w:val="28"/>
        </w:rPr>
        <w:t>(</w:t>
      </w:r>
      <w:r>
        <w:rPr>
          <w:color w:val="000000"/>
          <w:sz w:val="28"/>
          <w:szCs w:val="28"/>
        </w:rPr>
        <w:t>части 3 статьи 374 ТК РФ).</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9.11. На время осуществления полно</w:t>
      </w:r>
      <w:r>
        <w:rPr>
          <w:color w:val="000000"/>
          <w:sz w:val="28"/>
          <w:szCs w:val="28"/>
        </w:rPr>
        <w:t>мочий работником дошкольной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w:t>
      </w:r>
      <w:r>
        <w:rPr>
          <w:color w:val="000000"/>
          <w:sz w:val="28"/>
          <w:szCs w:val="28"/>
        </w:rPr>
        <w:t>, для замены временно отсутствующего работника, за которым сохраняется место работы.</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9.12.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w:t>
      </w:r>
      <w:r>
        <w:rPr>
          <w:color w:val="000000"/>
          <w:sz w:val="28"/>
          <w:szCs w:val="28"/>
        </w:rPr>
        <w:t>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w:t>
      </w:r>
      <w:r>
        <w:rPr>
          <w:color w:val="000000"/>
          <w:sz w:val="28"/>
          <w:szCs w:val="28"/>
        </w:rPr>
        <w:t>вии с ТК РФ, иными федеральными законами предусмотрено увольнение с работы (часть 3 статьи 39 ТК РФ).</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9.13. Члены выборного органа первичной профсоюзной организации включаются в состав комиссий дошкольной образовательной организации по тарификации, аттеста</w:t>
      </w:r>
      <w:r>
        <w:rPr>
          <w:color w:val="000000"/>
          <w:sz w:val="28"/>
          <w:szCs w:val="28"/>
        </w:rPr>
        <w:t>ции педагогических работников, специальной оценке рабочих мест, охране труда, социальному страхованию.</w:t>
      </w:r>
    </w:p>
    <w:p w:rsidR="00EF3FCC" w:rsidRDefault="00EF3FCC">
      <w:pPr>
        <w:pStyle w:val="normal"/>
        <w:pBdr>
          <w:top w:val="nil"/>
          <w:left w:val="nil"/>
          <w:bottom w:val="nil"/>
          <w:right w:val="nil"/>
          <w:between w:val="nil"/>
        </w:pBdr>
        <w:jc w:val="center"/>
        <w:rPr>
          <w:color w:val="000000"/>
          <w:sz w:val="28"/>
          <w:szCs w:val="28"/>
        </w:rPr>
      </w:pPr>
    </w:p>
    <w:p w:rsidR="00EF3FCC" w:rsidRDefault="00EF3FCC">
      <w:pPr>
        <w:pStyle w:val="normal"/>
        <w:pBdr>
          <w:top w:val="nil"/>
          <w:left w:val="nil"/>
          <w:bottom w:val="nil"/>
          <w:right w:val="nil"/>
          <w:between w:val="nil"/>
        </w:pBdr>
        <w:jc w:val="center"/>
        <w:rPr>
          <w:color w:val="000000"/>
          <w:sz w:val="28"/>
          <w:szCs w:val="28"/>
        </w:rPr>
      </w:pPr>
    </w:p>
    <w:p w:rsidR="00EF3FCC" w:rsidRDefault="007575E0">
      <w:pPr>
        <w:pStyle w:val="normal"/>
        <w:pBdr>
          <w:top w:val="nil"/>
          <w:left w:val="nil"/>
          <w:bottom w:val="nil"/>
          <w:right w:val="nil"/>
          <w:between w:val="nil"/>
        </w:pBdr>
        <w:jc w:val="center"/>
        <w:rPr>
          <w:color w:val="000000"/>
          <w:sz w:val="28"/>
          <w:szCs w:val="28"/>
        </w:rPr>
      </w:pPr>
      <w:r>
        <w:rPr>
          <w:b/>
          <w:smallCaps/>
          <w:color w:val="000000"/>
          <w:sz w:val="28"/>
          <w:szCs w:val="28"/>
        </w:rPr>
        <w:t>X. ОБЯЗАТЕЛЬСТВА ВЫБОРНОГО ОРГАНА ПЕРВИЧНОЙ ПРОФСОЮЗНОЙ ОРГАНИЗАЦИИ</w:t>
      </w:r>
    </w:p>
    <w:p w:rsidR="00EF3FCC" w:rsidRDefault="00EF3FCC">
      <w:pPr>
        <w:pStyle w:val="normal"/>
        <w:pBdr>
          <w:top w:val="nil"/>
          <w:left w:val="nil"/>
          <w:bottom w:val="nil"/>
          <w:right w:val="nil"/>
          <w:between w:val="nil"/>
        </w:pBdr>
        <w:jc w:val="center"/>
        <w:rPr>
          <w:color w:val="000000"/>
          <w:sz w:val="28"/>
          <w:szCs w:val="28"/>
        </w:rPr>
      </w:pP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10.</w:t>
      </w:r>
      <w:r>
        <w:rPr>
          <w:color w:val="000000"/>
          <w:sz w:val="28"/>
          <w:szCs w:val="28"/>
        </w:rPr>
        <w:tab/>
        <w:t>Выборный орган первичной профсоюзной организации обязуется: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10.1.</w:t>
      </w:r>
      <w:r>
        <w:rPr>
          <w:color w:val="000000"/>
          <w:sz w:val="28"/>
          <w:szCs w:val="28"/>
        </w:rPr>
        <w:tab/>
      </w:r>
      <w:r>
        <w:rPr>
          <w:color w:val="000000"/>
          <w:sz w:val="28"/>
          <w:szCs w:val="28"/>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Представлять во взаимоот</w:t>
      </w:r>
      <w:r>
        <w:rPr>
          <w:color w:val="000000"/>
          <w:sz w:val="28"/>
          <w:szCs w:val="28"/>
        </w:rPr>
        <w:t xml:space="preserve">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w:t>
      </w:r>
      <w:r>
        <w:rPr>
          <w:color w:val="000000"/>
          <w:sz w:val="28"/>
          <w:szCs w:val="28"/>
        </w:rPr>
        <w:t>первичной профсоюзной организации.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10.2.</w:t>
      </w:r>
      <w:r>
        <w:rPr>
          <w:color w:val="000000"/>
          <w:sz w:val="28"/>
          <w:szCs w:val="28"/>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10.3.</w:t>
      </w:r>
      <w:r>
        <w:rPr>
          <w:color w:val="000000"/>
          <w:sz w:val="28"/>
          <w:szCs w:val="28"/>
        </w:rPr>
        <w:tab/>
        <w:t>Осуществлять контроль за правильностью в</w:t>
      </w:r>
      <w:r>
        <w:rPr>
          <w:color w:val="000000"/>
          <w:sz w:val="28"/>
          <w:szCs w:val="28"/>
        </w:rPr>
        <w:t>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10.4.</w:t>
      </w:r>
      <w:r>
        <w:rPr>
          <w:color w:val="000000"/>
          <w:sz w:val="28"/>
          <w:szCs w:val="28"/>
        </w:rPr>
        <w:tab/>
        <w:t>Осуществлять контроль за охраной труда в дошкольной образовательно</w:t>
      </w:r>
      <w:r>
        <w:rPr>
          <w:color w:val="000000"/>
          <w:sz w:val="28"/>
          <w:szCs w:val="28"/>
        </w:rPr>
        <w:t>й организации.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lastRenderedPageBreak/>
        <w:t>10.5.</w:t>
      </w:r>
      <w:r>
        <w:rPr>
          <w:color w:val="000000"/>
          <w:sz w:val="28"/>
          <w:szCs w:val="28"/>
        </w:rPr>
        <w:tab/>
        <w:t>Представлять и защищать трудовые права членов Профсоюза в комиссии по трудовым спорам и в суде.</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10.6.</w:t>
      </w:r>
      <w:r>
        <w:rPr>
          <w:color w:val="000000"/>
          <w:sz w:val="28"/>
          <w:szCs w:val="28"/>
        </w:rPr>
        <w:tab/>
        <w:t>Осуществлять контроль за правильностью и своевременностью предоставления работникам отпусков и их оплаты.</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10.7.</w:t>
      </w:r>
      <w:r>
        <w:rPr>
          <w:color w:val="000000"/>
          <w:sz w:val="28"/>
          <w:szCs w:val="28"/>
        </w:rPr>
        <w:tab/>
        <w:t>Осуществлять контроль</w:t>
      </w:r>
      <w:r>
        <w:rPr>
          <w:color w:val="000000"/>
          <w:sz w:val="28"/>
          <w:szCs w:val="28"/>
        </w:rPr>
        <w:t xml:space="preserve"> за соблюдением порядка аттестации педагогических работников дошкольной  образовательной организации, проводимой в целях подтверждения соответствия занимаемой должности.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10.8.</w:t>
      </w:r>
      <w:r>
        <w:rPr>
          <w:color w:val="000000"/>
          <w:sz w:val="28"/>
          <w:szCs w:val="28"/>
        </w:rPr>
        <w:tab/>
        <w:t>Принимать участие в аттестации работников дошкольной образовательной организации</w:t>
      </w:r>
      <w:r>
        <w:rPr>
          <w:color w:val="000000"/>
          <w:sz w:val="28"/>
          <w:szCs w:val="28"/>
        </w:rPr>
        <w:t xml:space="preserve"> на соответствие занимаемой должности, делегируя представителя в состав аттестационной комиссии образовательной организации.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10.9.</w:t>
      </w:r>
      <w:r>
        <w:rPr>
          <w:color w:val="000000"/>
          <w:sz w:val="28"/>
          <w:szCs w:val="28"/>
        </w:rPr>
        <w:tab/>
        <w:t>Осуществлять проверку правильности удержания и перечисления на счет первичной профсоюзной организации членских профсоюзных вз</w:t>
      </w:r>
      <w:r>
        <w:rPr>
          <w:color w:val="000000"/>
          <w:sz w:val="28"/>
          <w:szCs w:val="28"/>
        </w:rPr>
        <w:t>носов.</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от 27.07.2006  №152 Феде</w:t>
      </w:r>
      <w:r>
        <w:rPr>
          <w:color w:val="000000"/>
          <w:sz w:val="28"/>
          <w:szCs w:val="28"/>
        </w:rPr>
        <w:t>рального закона «О персональных данных»), так как данные обрабатываются в связи с членством в общественном объединении.</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10.10. Распространение или раскрытие персональных данных третьим лицам выборными органами первичной профсоюзной организацией осуществляе</w:t>
      </w:r>
      <w:r>
        <w:rPr>
          <w:color w:val="000000"/>
          <w:sz w:val="28"/>
          <w:szCs w:val="28"/>
        </w:rPr>
        <w:t>тся только с согласия в письменной форме субъекта персональных данных.</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w:t>
      </w:r>
      <w:r>
        <w:rPr>
          <w:color w:val="000000"/>
          <w:sz w:val="28"/>
          <w:szCs w:val="28"/>
        </w:rPr>
        <w:t>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раскрытие персональных данных.</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10.12.</w:t>
      </w:r>
      <w:r>
        <w:rPr>
          <w:color w:val="000000"/>
          <w:sz w:val="28"/>
          <w:szCs w:val="28"/>
        </w:rPr>
        <w:tab/>
        <w:t xml:space="preserve"> Информировать членов Профсо</w:t>
      </w:r>
      <w:r>
        <w:rPr>
          <w:color w:val="000000"/>
          <w:sz w:val="28"/>
          <w:szCs w:val="28"/>
        </w:rPr>
        <w:t>юза о своей работе, о деятельности выборных профсоюзных органов.</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10.13.</w:t>
      </w:r>
      <w:r>
        <w:rPr>
          <w:color w:val="000000"/>
          <w:sz w:val="28"/>
          <w:szCs w:val="28"/>
        </w:rPr>
        <w:tab/>
        <w:t xml:space="preserve"> Организовывать физкультурно-оздоровительную и культурно-массовую работу для членов Профсоюза и других работников дошкольной образовательной организации.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10.14.</w:t>
      </w:r>
      <w:r>
        <w:rPr>
          <w:color w:val="000000"/>
          <w:sz w:val="28"/>
          <w:szCs w:val="28"/>
        </w:rPr>
        <w:tab/>
      </w:r>
      <w:r>
        <w:rPr>
          <w:color w:val="000000"/>
          <w:sz w:val="28"/>
          <w:szCs w:val="28"/>
        </w:rPr>
        <w:t xml:space="preserve"> Содействовать оздоровлению детей работников дошкольной образовательной организации.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10.15.</w:t>
      </w:r>
      <w:r>
        <w:rPr>
          <w:color w:val="000000"/>
          <w:sz w:val="28"/>
          <w:szCs w:val="28"/>
        </w:rPr>
        <w:tab/>
        <w:t xml:space="preserve"> Ходатайствовать о присвоении почетных званий, представлении к наградам работников дошкольной образовательной организации.</w:t>
      </w: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7575E0">
      <w:pPr>
        <w:pStyle w:val="normal"/>
        <w:pBdr>
          <w:top w:val="nil"/>
          <w:left w:val="nil"/>
          <w:bottom w:val="nil"/>
          <w:right w:val="nil"/>
          <w:between w:val="nil"/>
        </w:pBdr>
        <w:jc w:val="center"/>
        <w:rPr>
          <w:color w:val="000000"/>
          <w:sz w:val="28"/>
          <w:szCs w:val="28"/>
        </w:rPr>
      </w:pPr>
      <w:r>
        <w:rPr>
          <w:b/>
          <w:smallCaps/>
          <w:color w:val="000000"/>
          <w:sz w:val="28"/>
          <w:szCs w:val="28"/>
        </w:rPr>
        <w:t>XI. КОНТРОЛЬ ЗА ВЫПОЛНЕНИЕМ КОЛЛЕКТИВНОГО ДОГОВОРА.</w:t>
      </w:r>
    </w:p>
    <w:p w:rsidR="00EF3FCC" w:rsidRDefault="007575E0">
      <w:pPr>
        <w:pStyle w:val="normal"/>
        <w:pBdr>
          <w:top w:val="nil"/>
          <w:left w:val="nil"/>
          <w:bottom w:val="nil"/>
          <w:right w:val="nil"/>
          <w:between w:val="nil"/>
        </w:pBdr>
        <w:jc w:val="center"/>
        <w:rPr>
          <w:color w:val="000000"/>
          <w:sz w:val="28"/>
          <w:szCs w:val="28"/>
        </w:rPr>
      </w:pPr>
      <w:r>
        <w:rPr>
          <w:b/>
          <w:smallCaps/>
          <w:color w:val="000000"/>
          <w:sz w:val="28"/>
          <w:szCs w:val="28"/>
        </w:rPr>
        <w:t>ОТВЕТСТВЕННОСТЬ СТОРОН КОЛЛЕКТИВНОГО ДОГОВОРА</w:t>
      </w:r>
    </w:p>
    <w:p w:rsidR="00EF3FCC" w:rsidRDefault="00EF3FCC">
      <w:pPr>
        <w:pStyle w:val="normal"/>
        <w:pBdr>
          <w:top w:val="nil"/>
          <w:left w:val="nil"/>
          <w:bottom w:val="nil"/>
          <w:right w:val="nil"/>
          <w:between w:val="nil"/>
        </w:pBdr>
        <w:rPr>
          <w:color w:val="000000"/>
          <w:sz w:val="28"/>
          <w:szCs w:val="28"/>
        </w:rPr>
      </w:pP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11.</w:t>
      </w:r>
      <w:r>
        <w:rPr>
          <w:color w:val="000000"/>
          <w:sz w:val="28"/>
          <w:szCs w:val="28"/>
        </w:rPr>
        <w:tab/>
        <w:t xml:space="preserve">Стороны договорились: </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11.1.</w:t>
      </w:r>
      <w:r>
        <w:rPr>
          <w:color w:val="000000"/>
          <w:sz w:val="28"/>
          <w:szCs w:val="28"/>
        </w:rPr>
        <w:tab/>
        <w:t>Совместно разрабатывать ежегодный план мероприятий по реализации настоящего коллективного договора на текущий год и ежегодно</w:t>
      </w:r>
      <w:r>
        <w:rPr>
          <w:color w:val="000000"/>
          <w:sz w:val="28"/>
          <w:szCs w:val="28"/>
        </w:rPr>
        <w:t xml:space="preserve"> отчитываться на общем собрании работников о его выполнении.</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lastRenderedPageBreak/>
        <w:t>11.2.</w:t>
      </w:r>
      <w:r>
        <w:rPr>
          <w:color w:val="000000"/>
          <w:sz w:val="28"/>
          <w:szCs w:val="28"/>
        </w:rPr>
        <w:tab/>
      </w:r>
      <w:r>
        <w:rPr>
          <w:color w:val="000000"/>
          <w:sz w:val="28"/>
          <w:szCs w:val="28"/>
        </w:rPr>
        <w:t>Работодатель в течение 7 календарных дней со дня подписания коллективного договора направляет его в государственное казенное учреждение «Центр занятости населения г. Набережные Челны» для уведомительной регистрации.</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11.3.</w:t>
      </w:r>
      <w:r>
        <w:rPr>
          <w:color w:val="000000"/>
          <w:sz w:val="28"/>
          <w:szCs w:val="28"/>
        </w:rPr>
        <w:tab/>
        <w:t>Разъяснять условия коллективного д</w:t>
      </w:r>
      <w:r>
        <w:rPr>
          <w:color w:val="000000"/>
          <w:sz w:val="28"/>
          <w:szCs w:val="28"/>
        </w:rPr>
        <w:t>оговора работникам дошкольной образовательной организации.</w:t>
      </w:r>
    </w:p>
    <w:p w:rsidR="00EF3FCC" w:rsidRDefault="007575E0">
      <w:pPr>
        <w:pStyle w:val="normal"/>
        <w:pBdr>
          <w:top w:val="nil"/>
          <w:left w:val="nil"/>
          <w:bottom w:val="nil"/>
          <w:right w:val="nil"/>
          <w:between w:val="nil"/>
        </w:pBdr>
        <w:ind w:firstLine="705"/>
        <w:jc w:val="both"/>
        <w:rPr>
          <w:color w:val="000000"/>
          <w:sz w:val="28"/>
          <w:szCs w:val="28"/>
        </w:rPr>
      </w:pPr>
      <w:r>
        <w:rPr>
          <w:color w:val="000000"/>
          <w:sz w:val="28"/>
          <w:szCs w:val="28"/>
        </w:rPr>
        <w:t>11.4.</w:t>
      </w:r>
      <w:r>
        <w:rPr>
          <w:color w:val="000000"/>
          <w:sz w:val="28"/>
          <w:szCs w:val="28"/>
        </w:rP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w:t>
      </w:r>
      <w:r>
        <w:rPr>
          <w:color w:val="000000"/>
          <w:sz w:val="28"/>
          <w:szCs w:val="28"/>
        </w:rPr>
        <w:t>его запроса (либо на условиях, определенных сторонами).</w:t>
      </w:r>
    </w:p>
    <w:p w:rsidR="00EF3FCC" w:rsidRDefault="00EF3FCC">
      <w:pPr>
        <w:pStyle w:val="normal"/>
        <w:pBdr>
          <w:top w:val="nil"/>
          <w:left w:val="nil"/>
          <w:bottom w:val="nil"/>
          <w:right w:val="nil"/>
          <w:between w:val="nil"/>
        </w:pBdr>
        <w:jc w:val="both"/>
        <w:rPr>
          <w:color w:val="000000"/>
          <w:sz w:val="28"/>
          <w:szCs w:val="28"/>
        </w:rPr>
      </w:pPr>
    </w:p>
    <w:p w:rsidR="00EF3FCC" w:rsidRDefault="007575E0">
      <w:pPr>
        <w:pStyle w:val="normal"/>
        <w:pBdr>
          <w:top w:val="nil"/>
          <w:left w:val="nil"/>
          <w:bottom w:val="nil"/>
          <w:right w:val="nil"/>
          <w:between w:val="nil"/>
        </w:pBdr>
        <w:jc w:val="both"/>
        <w:rPr>
          <w:color w:val="000000"/>
          <w:sz w:val="28"/>
          <w:szCs w:val="28"/>
        </w:rPr>
      </w:pPr>
      <w:bookmarkStart w:id="3" w:name="_3znysh7" w:colFirst="0" w:colLast="0"/>
      <w:bookmarkEnd w:id="3"/>
      <w:r>
        <w:rPr>
          <w:b/>
          <w:color w:val="000000"/>
          <w:sz w:val="28"/>
          <w:szCs w:val="28"/>
        </w:rPr>
        <w:t>От работодателя:</w:t>
      </w:r>
      <w:r>
        <w:rPr>
          <w:b/>
          <w:color w:val="000000"/>
          <w:sz w:val="28"/>
          <w:szCs w:val="28"/>
        </w:rPr>
        <w:tab/>
      </w:r>
      <w:r>
        <w:rPr>
          <w:b/>
          <w:color w:val="000000"/>
          <w:sz w:val="28"/>
          <w:szCs w:val="28"/>
        </w:rPr>
        <w:tab/>
      </w:r>
      <w:r>
        <w:rPr>
          <w:b/>
          <w:color w:val="000000"/>
          <w:sz w:val="28"/>
          <w:szCs w:val="28"/>
        </w:rPr>
        <w:tab/>
      </w:r>
      <w:r>
        <w:rPr>
          <w:b/>
          <w:color w:val="000000"/>
          <w:sz w:val="28"/>
          <w:szCs w:val="28"/>
        </w:rPr>
        <w:tab/>
      </w:r>
      <w:r>
        <w:rPr>
          <w:b/>
          <w:color w:val="000000"/>
          <w:sz w:val="28"/>
          <w:szCs w:val="28"/>
        </w:rPr>
        <w:tab/>
        <w:t>От работников:</w:t>
      </w:r>
    </w:p>
    <w:p w:rsidR="00EF3FCC" w:rsidRDefault="00EF3FCC">
      <w:pPr>
        <w:pStyle w:val="normal"/>
        <w:pBdr>
          <w:top w:val="nil"/>
          <w:left w:val="nil"/>
          <w:bottom w:val="nil"/>
          <w:right w:val="nil"/>
          <w:between w:val="nil"/>
        </w:pBdr>
        <w:jc w:val="both"/>
        <w:rPr>
          <w:color w:val="000000"/>
          <w:sz w:val="28"/>
          <w:szCs w:val="28"/>
        </w:rPr>
      </w:pP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 xml:space="preserve">Заведующий  </w:t>
      </w:r>
      <w:r>
        <w:rPr>
          <w:color w:val="000000"/>
          <w:sz w:val="28"/>
          <w:szCs w:val="28"/>
        </w:rPr>
        <w:tab/>
      </w:r>
      <w:r>
        <w:rPr>
          <w:color w:val="000000"/>
          <w:sz w:val="28"/>
          <w:szCs w:val="28"/>
        </w:rPr>
        <w:tab/>
      </w:r>
      <w:r>
        <w:rPr>
          <w:color w:val="000000"/>
          <w:sz w:val="28"/>
          <w:szCs w:val="28"/>
        </w:rPr>
        <w:tab/>
        <w:t xml:space="preserve">                          Председатель первичной </w:t>
      </w:r>
    </w:p>
    <w:p w:rsidR="00EF3FCC" w:rsidRDefault="007575E0">
      <w:pPr>
        <w:pStyle w:val="normal"/>
        <w:pBdr>
          <w:top w:val="nil"/>
          <w:left w:val="nil"/>
          <w:bottom w:val="nil"/>
          <w:right w:val="nil"/>
          <w:between w:val="nil"/>
        </w:pBdr>
        <w:ind w:hanging="4963"/>
        <w:jc w:val="both"/>
        <w:rPr>
          <w:color w:val="000000"/>
          <w:sz w:val="28"/>
          <w:szCs w:val="28"/>
        </w:rPr>
      </w:pPr>
      <w:r>
        <w:rPr>
          <w:color w:val="000000"/>
          <w:sz w:val="28"/>
          <w:szCs w:val="28"/>
        </w:rPr>
        <w:t>образовательной организации</w:t>
      </w:r>
      <w:r>
        <w:rPr>
          <w:color w:val="000000"/>
          <w:sz w:val="28"/>
          <w:szCs w:val="28"/>
        </w:rPr>
        <w:tab/>
        <w:t xml:space="preserve"> МБДОУ «Детский сад  комбинированного    профсоюзной организации</w:t>
      </w:r>
    </w:p>
    <w:p w:rsidR="00EF3FCC" w:rsidRDefault="007575E0">
      <w:pPr>
        <w:pStyle w:val="normal"/>
        <w:pBdr>
          <w:top w:val="nil"/>
          <w:left w:val="nil"/>
          <w:bottom w:val="nil"/>
          <w:right w:val="nil"/>
          <w:between w:val="nil"/>
        </w:pBdr>
        <w:ind w:hanging="4963"/>
        <w:jc w:val="both"/>
        <w:rPr>
          <w:color w:val="000000"/>
          <w:sz w:val="28"/>
          <w:szCs w:val="28"/>
        </w:rPr>
      </w:pPr>
      <w:r>
        <w:rPr>
          <w:color w:val="000000"/>
          <w:sz w:val="28"/>
          <w:szCs w:val="28"/>
        </w:rPr>
        <w:t>вввв</w:t>
      </w:r>
      <w:r>
        <w:rPr>
          <w:color w:val="000000"/>
          <w:sz w:val="28"/>
          <w:szCs w:val="28"/>
        </w:rPr>
        <w:t xml:space="preserve">ввввввввввввввв                                   вида № 12 «Гусельки»                                      МБДОУ  «Детский сад </w:t>
      </w:r>
    </w:p>
    <w:p w:rsidR="00EF3FCC" w:rsidRDefault="007575E0">
      <w:pPr>
        <w:pStyle w:val="normal"/>
        <w:pBdr>
          <w:top w:val="nil"/>
          <w:left w:val="nil"/>
          <w:bottom w:val="nil"/>
          <w:right w:val="nil"/>
          <w:between w:val="nil"/>
        </w:pBdr>
        <w:ind w:hanging="4963"/>
        <w:jc w:val="both"/>
        <w:rPr>
          <w:color w:val="000000"/>
          <w:sz w:val="28"/>
          <w:szCs w:val="28"/>
        </w:rPr>
      </w:pPr>
      <w:r>
        <w:rPr>
          <w:color w:val="000000"/>
          <w:sz w:val="28"/>
          <w:szCs w:val="28"/>
        </w:rPr>
        <w:t xml:space="preserve">                                                                                                                               </w:t>
      </w:r>
      <w:r>
        <w:rPr>
          <w:color w:val="000000"/>
          <w:sz w:val="28"/>
          <w:szCs w:val="28"/>
        </w:rPr>
        <w:t xml:space="preserve">                  комбинированного вида № 12            </w:t>
      </w:r>
    </w:p>
    <w:p w:rsidR="00EF3FCC" w:rsidRDefault="007575E0">
      <w:pPr>
        <w:pStyle w:val="normal"/>
        <w:pBdr>
          <w:top w:val="nil"/>
          <w:left w:val="nil"/>
          <w:bottom w:val="nil"/>
          <w:right w:val="nil"/>
          <w:between w:val="nil"/>
        </w:pBdr>
        <w:ind w:hanging="4963"/>
        <w:jc w:val="both"/>
        <w:rPr>
          <w:color w:val="000000"/>
          <w:sz w:val="28"/>
          <w:szCs w:val="28"/>
        </w:rPr>
      </w:pPr>
      <w:r>
        <w:rPr>
          <w:color w:val="000000"/>
          <w:sz w:val="28"/>
          <w:szCs w:val="28"/>
        </w:rPr>
        <w:t xml:space="preserve">                                                                                                                                                 «Гусельки» </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 xml:space="preserve">_____________    </w:t>
      </w:r>
      <w:r>
        <w:rPr>
          <w:sz w:val="28"/>
          <w:szCs w:val="28"/>
        </w:rPr>
        <w:t>Борцова</w:t>
      </w:r>
      <w:r>
        <w:rPr>
          <w:color w:val="000000"/>
          <w:sz w:val="28"/>
          <w:szCs w:val="28"/>
        </w:rPr>
        <w:t xml:space="preserve"> Г.</w:t>
      </w:r>
      <w:r>
        <w:rPr>
          <w:sz w:val="28"/>
          <w:szCs w:val="28"/>
        </w:rPr>
        <w:t>Г</w:t>
      </w:r>
      <w:r>
        <w:rPr>
          <w:color w:val="000000"/>
          <w:sz w:val="28"/>
          <w:szCs w:val="28"/>
        </w:rPr>
        <w:t>.</w:t>
      </w:r>
      <w:r>
        <w:rPr>
          <w:color w:val="000000"/>
          <w:sz w:val="28"/>
          <w:szCs w:val="28"/>
        </w:rPr>
        <w:tab/>
      </w:r>
      <w:r>
        <w:rPr>
          <w:color w:val="000000"/>
          <w:sz w:val="28"/>
          <w:szCs w:val="28"/>
        </w:rPr>
        <w:tab/>
        <w:t xml:space="preserve">      _____</w:t>
      </w:r>
      <w:r>
        <w:rPr>
          <w:color w:val="000000"/>
          <w:sz w:val="28"/>
          <w:szCs w:val="28"/>
        </w:rPr>
        <w:t>_______ Джугостранская И.Р.</w:t>
      </w:r>
    </w:p>
    <w:p w:rsidR="00EF3FCC" w:rsidRDefault="007575E0">
      <w:pPr>
        <w:pStyle w:val="normal"/>
        <w:pBdr>
          <w:top w:val="nil"/>
          <w:left w:val="nil"/>
          <w:bottom w:val="nil"/>
          <w:right w:val="nil"/>
          <w:between w:val="nil"/>
        </w:pBdr>
        <w:ind w:firstLine="708"/>
        <w:jc w:val="both"/>
        <w:rPr>
          <w:color w:val="000000"/>
          <w:sz w:val="24"/>
          <w:szCs w:val="24"/>
        </w:rPr>
      </w:pPr>
      <w:r>
        <w:rPr>
          <w:color w:val="000000"/>
          <w:sz w:val="24"/>
          <w:szCs w:val="24"/>
        </w:rPr>
        <w:t>(подпись, Ф.И.О.)</w:t>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4"/>
          <w:szCs w:val="24"/>
        </w:rPr>
        <w:t>(подпись, Ф.И.О.)</w:t>
      </w:r>
    </w:p>
    <w:p w:rsidR="00EF3FCC" w:rsidRDefault="007575E0">
      <w:pPr>
        <w:pStyle w:val="normal"/>
        <w:pBdr>
          <w:top w:val="nil"/>
          <w:left w:val="nil"/>
          <w:bottom w:val="nil"/>
          <w:right w:val="nil"/>
          <w:between w:val="nil"/>
        </w:pBdr>
        <w:ind w:firstLine="708"/>
        <w:jc w:val="both"/>
        <w:rPr>
          <w:color w:val="000000"/>
          <w:sz w:val="24"/>
          <w:szCs w:val="24"/>
        </w:rPr>
      </w:pPr>
      <w:r>
        <w:rPr>
          <w:color w:val="000000"/>
          <w:sz w:val="28"/>
          <w:szCs w:val="28"/>
        </w:rPr>
        <w:t xml:space="preserve">                                                                  «__»________20</w:t>
      </w:r>
      <w:r>
        <w:rPr>
          <w:sz w:val="28"/>
          <w:szCs w:val="28"/>
        </w:rPr>
        <w:t>21</w:t>
      </w:r>
      <w:r>
        <w:rPr>
          <w:color w:val="000000"/>
          <w:sz w:val="28"/>
          <w:szCs w:val="28"/>
        </w:rPr>
        <w:t>г.</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М.П.</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«___»_________20</w:t>
      </w:r>
      <w:r>
        <w:rPr>
          <w:sz w:val="28"/>
          <w:szCs w:val="28"/>
        </w:rPr>
        <w:t>21</w:t>
      </w:r>
      <w:r>
        <w:rPr>
          <w:color w:val="000000"/>
          <w:sz w:val="28"/>
          <w:szCs w:val="28"/>
        </w:rPr>
        <w:t>г.</w:t>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p>
    <w:p w:rsidR="00EF3FCC" w:rsidRDefault="00EF3FCC">
      <w:pPr>
        <w:pStyle w:val="normal"/>
        <w:pBdr>
          <w:top w:val="nil"/>
          <w:left w:val="nil"/>
          <w:bottom w:val="nil"/>
          <w:right w:val="nil"/>
          <w:between w:val="nil"/>
        </w:pBdr>
        <w:jc w:val="both"/>
        <w:rPr>
          <w:color w:val="000000"/>
          <w:sz w:val="28"/>
          <w:szCs w:val="28"/>
        </w:rPr>
      </w:pPr>
    </w:p>
    <w:p w:rsidR="00EF3FCC" w:rsidRDefault="00EF3FCC">
      <w:pPr>
        <w:pStyle w:val="normal"/>
        <w:pBdr>
          <w:top w:val="nil"/>
          <w:left w:val="nil"/>
          <w:bottom w:val="nil"/>
          <w:right w:val="nil"/>
          <w:between w:val="nil"/>
        </w:pBdr>
        <w:jc w:val="both"/>
        <w:rPr>
          <w:color w:val="000000"/>
          <w:sz w:val="28"/>
          <w:szCs w:val="28"/>
        </w:rPr>
      </w:pPr>
    </w:p>
    <w:p w:rsidR="00EF3FCC" w:rsidRDefault="00EF3FCC">
      <w:pPr>
        <w:pStyle w:val="normal"/>
        <w:pBdr>
          <w:top w:val="nil"/>
          <w:left w:val="nil"/>
          <w:bottom w:val="nil"/>
          <w:right w:val="nil"/>
          <w:between w:val="nil"/>
        </w:pBdr>
        <w:jc w:val="both"/>
        <w:rPr>
          <w:color w:val="000000"/>
          <w:sz w:val="28"/>
          <w:szCs w:val="28"/>
        </w:rPr>
      </w:pPr>
    </w:p>
    <w:p w:rsidR="00EF3FCC" w:rsidRDefault="00EF3FCC">
      <w:pPr>
        <w:pStyle w:val="normal"/>
        <w:pBdr>
          <w:top w:val="nil"/>
          <w:left w:val="nil"/>
          <w:bottom w:val="nil"/>
          <w:right w:val="nil"/>
          <w:between w:val="nil"/>
        </w:pBdr>
        <w:jc w:val="both"/>
        <w:rPr>
          <w:color w:val="000000"/>
          <w:sz w:val="28"/>
          <w:szCs w:val="28"/>
        </w:rPr>
      </w:pPr>
    </w:p>
    <w:p w:rsidR="00EF3FCC" w:rsidRDefault="00EF3FCC">
      <w:pPr>
        <w:pStyle w:val="normal"/>
        <w:pBdr>
          <w:top w:val="nil"/>
          <w:left w:val="nil"/>
          <w:bottom w:val="nil"/>
          <w:right w:val="nil"/>
          <w:between w:val="nil"/>
        </w:pBdr>
        <w:jc w:val="both"/>
        <w:rPr>
          <w:color w:val="000000"/>
          <w:sz w:val="28"/>
          <w:szCs w:val="28"/>
        </w:rPr>
      </w:pPr>
    </w:p>
    <w:p w:rsidR="00EF3FCC" w:rsidRDefault="00EF3FCC">
      <w:pPr>
        <w:pStyle w:val="normal"/>
        <w:pBdr>
          <w:top w:val="nil"/>
          <w:left w:val="nil"/>
          <w:bottom w:val="nil"/>
          <w:right w:val="nil"/>
          <w:between w:val="nil"/>
        </w:pBdr>
        <w:jc w:val="both"/>
        <w:rPr>
          <w:color w:val="000000"/>
          <w:sz w:val="28"/>
          <w:szCs w:val="28"/>
        </w:rPr>
      </w:pPr>
    </w:p>
    <w:p w:rsidR="00EF3FCC" w:rsidRDefault="00EF3FCC">
      <w:pPr>
        <w:pStyle w:val="normal"/>
        <w:pBdr>
          <w:top w:val="nil"/>
          <w:left w:val="nil"/>
          <w:bottom w:val="nil"/>
          <w:right w:val="nil"/>
          <w:between w:val="nil"/>
        </w:pBdr>
        <w:jc w:val="both"/>
        <w:rPr>
          <w:color w:val="000000"/>
          <w:sz w:val="28"/>
          <w:szCs w:val="28"/>
        </w:rPr>
      </w:pPr>
    </w:p>
    <w:p w:rsidR="00EF3FCC" w:rsidRDefault="00EF3FCC">
      <w:pPr>
        <w:pStyle w:val="normal"/>
        <w:pBdr>
          <w:top w:val="nil"/>
          <w:left w:val="nil"/>
          <w:bottom w:val="nil"/>
          <w:right w:val="nil"/>
          <w:between w:val="nil"/>
        </w:pBdr>
        <w:jc w:val="both"/>
        <w:rPr>
          <w:color w:val="000000"/>
          <w:sz w:val="28"/>
          <w:szCs w:val="28"/>
        </w:rPr>
      </w:pPr>
    </w:p>
    <w:p w:rsidR="00EF3FCC" w:rsidRDefault="007575E0">
      <w:pPr>
        <w:pStyle w:val="normal"/>
        <w:pBdr>
          <w:top w:val="nil"/>
          <w:left w:val="nil"/>
          <w:bottom w:val="nil"/>
          <w:right w:val="nil"/>
          <w:between w:val="nil"/>
        </w:pBdr>
        <w:jc w:val="right"/>
        <w:rPr>
          <w:color w:val="000000"/>
          <w:sz w:val="28"/>
          <w:szCs w:val="28"/>
        </w:rPr>
      </w:pPr>
      <w:r>
        <w:rPr>
          <w:color w:val="000000"/>
          <w:sz w:val="28"/>
          <w:szCs w:val="28"/>
        </w:rPr>
        <w:t xml:space="preserve">Рассмотрено </w:t>
      </w:r>
    </w:p>
    <w:p w:rsidR="00EF3FCC" w:rsidRDefault="007575E0">
      <w:pPr>
        <w:pStyle w:val="normal"/>
        <w:pBdr>
          <w:top w:val="nil"/>
          <w:left w:val="nil"/>
          <w:bottom w:val="nil"/>
          <w:right w:val="nil"/>
          <w:between w:val="nil"/>
        </w:pBdr>
        <w:jc w:val="right"/>
        <w:rPr>
          <w:color w:val="000000"/>
          <w:sz w:val="28"/>
          <w:szCs w:val="28"/>
        </w:rPr>
      </w:pPr>
      <w:r>
        <w:rPr>
          <w:color w:val="000000"/>
          <w:sz w:val="28"/>
          <w:szCs w:val="28"/>
        </w:rPr>
        <w:t xml:space="preserve">на общем собрании работников  </w:t>
      </w:r>
    </w:p>
    <w:p w:rsidR="00EF3FCC" w:rsidRDefault="007575E0">
      <w:pPr>
        <w:pStyle w:val="normal"/>
        <w:pBdr>
          <w:top w:val="nil"/>
          <w:left w:val="nil"/>
          <w:bottom w:val="nil"/>
          <w:right w:val="nil"/>
          <w:between w:val="nil"/>
        </w:pBdr>
        <w:jc w:val="right"/>
        <w:rPr>
          <w:color w:val="000000"/>
          <w:sz w:val="28"/>
          <w:szCs w:val="28"/>
        </w:rPr>
      </w:pPr>
      <w:r>
        <w:rPr>
          <w:color w:val="000000"/>
          <w:sz w:val="28"/>
          <w:szCs w:val="28"/>
        </w:rPr>
        <w:t>протокол № 8 от 20.03.20</w:t>
      </w:r>
      <w:r>
        <w:rPr>
          <w:sz w:val="28"/>
          <w:szCs w:val="28"/>
        </w:rPr>
        <w:t>21</w:t>
      </w:r>
      <w:r>
        <w:rPr>
          <w:color w:val="000000"/>
          <w:sz w:val="28"/>
          <w:szCs w:val="28"/>
        </w:rPr>
        <w:t>г.</w:t>
      </w:r>
    </w:p>
    <w:p w:rsidR="00EF3FCC" w:rsidRDefault="007575E0">
      <w:pPr>
        <w:pStyle w:val="normal"/>
        <w:pBdr>
          <w:top w:val="nil"/>
          <w:left w:val="nil"/>
          <w:bottom w:val="nil"/>
          <w:right w:val="nil"/>
          <w:between w:val="nil"/>
        </w:pBdr>
        <w:jc w:val="right"/>
        <w:rPr>
          <w:color w:val="000000"/>
          <w:sz w:val="28"/>
          <w:szCs w:val="28"/>
        </w:rPr>
      </w:pPr>
      <w:r>
        <w:rPr>
          <w:color w:val="000000"/>
          <w:sz w:val="28"/>
          <w:szCs w:val="28"/>
        </w:rPr>
        <w:t xml:space="preserve">Председатель собрания  </w:t>
      </w:r>
      <w:r>
        <w:rPr>
          <w:sz w:val="28"/>
          <w:szCs w:val="28"/>
        </w:rPr>
        <w:t>Борцова</w:t>
      </w:r>
      <w:r>
        <w:rPr>
          <w:color w:val="000000"/>
          <w:sz w:val="28"/>
          <w:szCs w:val="28"/>
        </w:rPr>
        <w:t xml:space="preserve"> Г.</w:t>
      </w:r>
      <w:r>
        <w:rPr>
          <w:sz w:val="28"/>
          <w:szCs w:val="28"/>
        </w:rPr>
        <w:t>Г</w:t>
      </w:r>
      <w:r>
        <w:rPr>
          <w:color w:val="000000"/>
          <w:sz w:val="28"/>
          <w:szCs w:val="28"/>
        </w:rPr>
        <w:t>.</w:t>
      </w:r>
    </w:p>
    <w:p w:rsidR="00EF3FCC" w:rsidRDefault="00EF3FCC">
      <w:pPr>
        <w:pStyle w:val="normal"/>
        <w:pBdr>
          <w:top w:val="nil"/>
          <w:left w:val="nil"/>
          <w:bottom w:val="nil"/>
          <w:right w:val="nil"/>
          <w:between w:val="nil"/>
        </w:pBdr>
        <w:jc w:val="right"/>
        <w:rPr>
          <w:color w:val="000000"/>
          <w:sz w:val="28"/>
          <w:szCs w:val="28"/>
        </w:rPr>
      </w:pPr>
    </w:p>
    <w:p w:rsidR="00EF3FCC" w:rsidRDefault="00EF3FCC">
      <w:pPr>
        <w:pStyle w:val="normal"/>
        <w:pBdr>
          <w:top w:val="nil"/>
          <w:left w:val="nil"/>
          <w:bottom w:val="nil"/>
          <w:right w:val="nil"/>
          <w:between w:val="nil"/>
        </w:pBdr>
        <w:jc w:val="both"/>
        <w:rPr>
          <w:color w:val="000000"/>
          <w:sz w:val="28"/>
          <w:szCs w:val="28"/>
        </w:rPr>
      </w:pPr>
    </w:p>
    <w:p w:rsidR="00EF3FCC" w:rsidRDefault="00EF3FCC">
      <w:pPr>
        <w:pStyle w:val="normal"/>
        <w:pBdr>
          <w:top w:val="nil"/>
          <w:left w:val="nil"/>
          <w:bottom w:val="nil"/>
          <w:right w:val="nil"/>
          <w:between w:val="nil"/>
        </w:pBdr>
        <w:jc w:val="both"/>
        <w:rPr>
          <w:color w:val="000000"/>
          <w:sz w:val="28"/>
          <w:szCs w:val="28"/>
        </w:rPr>
      </w:pPr>
    </w:p>
    <w:p w:rsidR="00EF3FCC" w:rsidRDefault="00EF3FCC">
      <w:pPr>
        <w:pStyle w:val="normal"/>
        <w:pBdr>
          <w:top w:val="nil"/>
          <w:left w:val="nil"/>
          <w:bottom w:val="nil"/>
          <w:right w:val="nil"/>
          <w:between w:val="nil"/>
        </w:pBdr>
        <w:jc w:val="both"/>
        <w:rPr>
          <w:color w:val="000000"/>
          <w:sz w:val="28"/>
          <w:szCs w:val="28"/>
        </w:rPr>
      </w:pPr>
    </w:p>
    <w:p w:rsidR="00EF3FCC" w:rsidRDefault="00EF3FCC">
      <w:pPr>
        <w:pStyle w:val="normal"/>
        <w:pBdr>
          <w:top w:val="nil"/>
          <w:left w:val="nil"/>
          <w:bottom w:val="nil"/>
          <w:right w:val="nil"/>
          <w:between w:val="nil"/>
        </w:pBdr>
        <w:jc w:val="both"/>
        <w:rPr>
          <w:color w:val="000000"/>
          <w:sz w:val="28"/>
          <w:szCs w:val="28"/>
        </w:rPr>
      </w:pPr>
    </w:p>
    <w:p w:rsidR="00EF3FCC" w:rsidRDefault="00EF3FCC">
      <w:pPr>
        <w:pStyle w:val="normal"/>
        <w:pBdr>
          <w:top w:val="nil"/>
          <w:left w:val="nil"/>
          <w:bottom w:val="nil"/>
          <w:right w:val="nil"/>
          <w:between w:val="nil"/>
        </w:pBdr>
        <w:jc w:val="both"/>
        <w:rPr>
          <w:color w:val="000000"/>
          <w:sz w:val="28"/>
          <w:szCs w:val="28"/>
        </w:rPr>
      </w:pPr>
    </w:p>
    <w:p w:rsidR="00EF3FCC" w:rsidRDefault="00EF3FCC">
      <w:pPr>
        <w:pStyle w:val="normal"/>
        <w:pBdr>
          <w:top w:val="nil"/>
          <w:left w:val="nil"/>
          <w:bottom w:val="nil"/>
          <w:right w:val="nil"/>
          <w:between w:val="nil"/>
        </w:pBdr>
        <w:jc w:val="both"/>
        <w:rPr>
          <w:color w:val="000000"/>
          <w:sz w:val="28"/>
          <w:szCs w:val="28"/>
        </w:rPr>
      </w:pPr>
    </w:p>
    <w:p w:rsidR="00EF3FCC" w:rsidRDefault="00EF3FCC">
      <w:pPr>
        <w:pStyle w:val="normal"/>
        <w:pBdr>
          <w:top w:val="nil"/>
          <w:left w:val="nil"/>
          <w:bottom w:val="nil"/>
          <w:right w:val="nil"/>
          <w:between w:val="nil"/>
        </w:pBdr>
        <w:jc w:val="both"/>
        <w:rPr>
          <w:color w:val="000000"/>
          <w:sz w:val="28"/>
          <w:szCs w:val="28"/>
        </w:rPr>
      </w:pPr>
    </w:p>
    <w:p w:rsidR="00EF3FCC" w:rsidRDefault="00EF3FCC">
      <w:pPr>
        <w:pStyle w:val="normal"/>
        <w:pBdr>
          <w:top w:val="nil"/>
          <w:left w:val="nil"/>
          <w:bottom w:val="nil"/>
          <w:right w:val="nil"/>
          <w:between w:val="nil"/>
        </w:pBdr>
        <w:tabs>
          <w:tab w:val="left" w:pos="7938"/>
        </w:tabs>
        <w:jc w:val="both"/>
        <w:rPr>
          <w:color w:val="000000"/>
          <w:sz w:val="28"/>
          <w:szCs w:val="28"/>
        </w:rPr>
      </w:pPr>
    </w:p>
    <w:p w:rsidR="00EF3FCC" w:rsidRDefault="00EF3FCC">
      <w:pPr>
        <w:pStyle w:val="normal"/>
        <w:pBdr>
          <w:top w:val="nil"/>
          <w:left w:val="nil"/>
          <w:bottom w:val="nil"/>
          <w:right w:val="nil"/>
          <w:between w:val="nil"/>
        </w:pBdr>
        <w:jc w:val="both"/>
        <w:rPr>
          <w:color w:val="000000"/>
          <w:sz w:val="28"/>
          <w:szCs w:val="28"/>
        </w:rPr>
      </w:pPr>
    </w:p>
    <w:p w:rsidR="00EF3FCC" w:rsidRDefault="007575E0">
      <w:pPr>
        <w:pStyle w:val="normal"/>
        <w:pBdr>
          <w:top w:val="nil"/>
          <w:left w:val="nil"/>
          <w:bottom w:val="nil"/>
          <w:right w:val="nil"/>
          <w:between w:val="nil"/>
        </w:pBdr>
        <w:jc w:val="center"/>
        <w:rPr>
          <w:color w:val="000000"/>
          <w:sz w:val="28"/>
          <w:szCs w:val="28"/>
        </w:rPr>
      </w:pPr>
      <w:r>
        <w:rPr>
          <w:b/>
          <w:smallCaps/>
          <w:color w:val="000000"/>
          <w:sz w:val="28"/>
          <w:szCs w:val="28"/>
        </w:rPr>
        <w:lastRenderedPageBreak/>
        <w:t>ПЕРЕЧЕНЬ ПРИЛОЖЕНИЙ</w:t>
      </w:r>
    </w:p>
    <w:p w:rsidR="00EF3FCC" w:rsidRDefault="007575E0">
      <w:pPr>
        <w:pStyle w:val="normal"/>
        <w:pBdr>
          <w:top w:val="nil"/>
          <w:left w:val="nil"/>
          <w:bottom w:val="nil"/>
          <w:right w:val="nil"/>
          <w:between w:val="nil"/>
        </w:pBdr>
        <w:shd w:val="clear" w:color="auto" w:fill="FFFFFF"/>
        <w:jc w:val="center"/>
        <w:rPr>
          <w:color w:val="000000"/>
          <w:sz w:val="28"/>
          <w:szCs w:val="28"/>
        </w:rPr>
      </w:pPr>
      <w:r>
        <w:rPr>
          <w:b/>
          <w:smallCaps/>
          <w:color w:val="000000"/>
          <w:sz w:val="28"/>
          <w:szCs w:val="28"/>
        </w:rPr>
        <w:t>К КОЛЛЕКТИВНОМУ ДОГОВОРУ</w:t>
      </w:r>
    </w:p>
    <w:p w:rsidR="00EF3FCC" w:rsidRDefault="00EF3FCC">
      <w:pPr>
        <w:pStyle w:val="normal"/>
        <w:pBdr>
          <w:top w:val="nil"/>
          <w:left w:val="nil"/>
          <w:bottom w:val="nil"/>
          <w:right w:val="nil"/>
          <w:between w:val="nil"/>
        </w:pBdr>
        <w:shd w:val="clear" w:color="auto" w:fill="FFFFFF"/>
        <w:jc w:val="center"/>
        <w:rPr>
          <w:color w:val="000000"/>
          <w:sz w:val="28"/>
          <w:szCs w:val="28"/>
        </w:rPr>
      </w:pPr>
    </w:p>
    <w:p w:rsidR="00EF3FCC" w:rsidRDefault="00EF3FCC">
      <w:pPr>
        <w:pStyle w:val="normal"/>
        <w:pBdr>
          <w:top w:val="nil"/>
          <w:left w:val="nil"/>
          <w:bottom w:val="nil"/>
          <w:right w:val="nil"/>
          <w:between w:val="nil"/>
        </w:pBdr>
        <w:shd w:val="clear" w:color="auto" w:fill="FFFFFF"/>
        <w:ind w:firstLine="851"/>
        <w:jc w:val="center"/>
        <w:rPr>
          <w:color w:val="000000"/>
          <w:sz w:val="28"/>
          <w:szCs w:val="28"/>
        </w:rPr>
      </w:pPr>
    </w:p>
    <w:p w:rsidR="00EF3FCC" w:rsidRDefault="007575E0">
      <w:pPr>
        <w:pStyle w:val="normal"/>
        <w:widowControl w:val="0"/>
        <w:numPr>
          <w:ilvl w:val="0"/>
          <w:numId w:val="2"/>
        </w:numPr>
        <w:pBdr>
          <w:top w:val="nil"/>
          <w:left w:val="nil"/>
          <w:bottom w:val="nil"/>
          <w:right w:val="nil"/>
          <w:between w:val="nil"/>
        </w:pBdr>
        <w:shd w:val="clear" w:color="auto" w:fill="FFFFFF"/>
        <w:tabs>
          <w:tab w:val="left" w:pos="782"/>
        </w:tabs>
        <w:ind w:left="0" w:firstLine="284"/>
        <w:jc w:val="both"/>
        <w:rPr>
          <w:color w:val="000000"/>
          <w:sz w:val="29"/>
          <w:szCs w:val="29"/>
        </w:rPr>
      </w:pPr>
      <w:r>
        <w:rPr>
          <w:color w:val="000000"/>
          <w:sz w:val="29"/>
          <w:szCs w:val="29"/>
        </w:rPr>
        <w:t>Правила внутреннего трудового распорядка</w:t>
      </w:r>
    </w:p>
    <w:p w:rsidR="00EF3FCC" w:rsidRDefault="007575E0">
      <w:pPr>
        <w:pStyle w:val="normal"/>
        <w:widowControl w:val="0"/>
        <w:numPr>
          <w:ilvl w:val="0"/>
          <w:numId w:val="2"/>
        </w:numPr>
        <w:pBdr>
          <w:top w:val="nil"/>
          <w:left w:val="nil"/>
          <w:bottom w:val="nil"/>
          <w:right w:val="nil"/>
          <w:between w:val="nil"/>
        </w:pBdr>
        <w:shd w:val="clear" w:color="auto" w:fill="FFFFFF"/>
        <w:tabs>
          <w:tab w:val="left" w:pos="782"/>
        </w:tabs>
        <w:ind w:left="0" w:firstLine="284"/>
        <w:jc w:val="both"/>
        <w:rPr>
          <w:color w:val="000000"/>
          <w:sz w:val="29"/>
          <w:szCs w:val="29"/>
        </w:rPr>
      </w:pPr>
      <w:r>
        <w:rPr>
          <w:color w:val="000000"/>
          <w:sz w:val="29"/>
          <w:szCs w:val="29"/>
        </w:rPr>
        <w:t>Перечень работ, профессий и должностей с вредными условиями труда, работа в которых дает право на дополнительный отпуск и сокращенный рабочий день.</w:t>
      </w:r>
    </w:p>
    <w:p w:rsidR="00EF3FCC" w:rsidRDefault="007575E0">
      <w:pPr>
        <w:pStyle w:val="normal"/>
        <w:widowControl w:val="0"/>
        <w:numPr>
          <w:ilvl w:val="0"/>
          <w:numId w:val="2"/>
        </w:numPr>
        <w:pBdr>
          <w:top w:val="nil"/>
          <w:left w:val="nil"/>
          <w:bottom w:val="nil"/>
          <w:right w:val="nil"/>
          <w:between w:val="nil"/>
        </w:pBdr>
        <w:shd w:val="clear" w:color="auto" w:fill="FFFFFF"/>
        <w:tabs>
          <w:tab w:val="left" w:pos="782"/>
        </w:tabs>
        <w:ind w:left="0" w:firstLine="284"/>
        <w:jc w:val="both"/>
        <w:rPr>
          <w:color w:val="000000"/>
          <w:sz w:val="29"/>
          <w:szCs w:val="29"/>
        </w:rPr>
      </w:pPr>
      <w:r>
        <w:rPr>
          <w:color w:val="000000"/>
          <w:sz w:val="29"/>
          <w:szCs w:val="29"/>
        </w:rPr>
        <w:t>Перечень должностей работников, которым предоставляется дополнительный отпуск за ненормированный рабочий ден</w:t>
      </w:r>
      <w:r>
        <w:rPr>
          <w:color w:val="000000"/>
          <w:sz w:val="29"/>
          <w:szCs w:val="29"/>
        </w:rPr>
        <w:t>ь.</w:t>
      </w:r>
    </w:p>
    <w:p w:rsidR="00EF3FCC" w:rsidRDefault="007575E0">
      <w:pPr>
        <w:pStyle w:val="normal"/>
        <w:widowControl w:val="0"/>
        <w:numPr>
          <w:ilvl w:val="0"/>
          <w:numId w:val="2"/>
        </w:numPr>
        <w:pBdr>
          <w:top w:val="nil"/>
          <w:left w:val="nil"/>
          <w:bottom w:val="nil"/>
          <w:right w:val="nil"/>
          <w:between w:val="nil"/>
        </w:pBdr>
        <w:shd w:val="clear" w:color="auto" w:fill="FFFFFF"/>
        <w:tabs>
          <w:tab w:val="left" w:pos="782"/>
        </w:tabs>
        <w:ind w:left="0" w:firstLine="284"/>
        <w:jc w:val="both"/>
        <w:rPr>
          <w:color w:val="000000"/>
          <w:sz w:val="29"/>
          <w:szCs w:val="29"/>
        </w:rPr>
      </w:pPr>
      <w:r>
        <w:rPr>
          <w:color w:val="000000"/>
          <w:sz w:val="29"/>
          <w:szCs w:val="29"/>
        </w:rPr>
        <w:t>Перечень производств (работ) с тяжелыми и вредными условиями труда, за работу в которых работники имеют право на доплаты за условия труда</w:t>
      </w:r>
    </w:p>
    <w:p w:rsidR="00EF3FCC" w:rsidRDefault="007575E0">
      <w:pPr>
        <w:pStyle w:val="normal"/>
        <w:widowControl w:val="0"/>
        <w:numPr>
          <w:ilvl w:val="0"/>
          <w:numId w:val="2"/>
        </w:numPr>
        <w:pBdr>
          <w:top w:val="nil"/>
          <w:left w:val="nil"/>
          <w:bottom w:val="nil"/>
          <w:right w:val="nil"/>
          <w:between w:val="nil"/>
        </w:pBdr>
        <w:shd w:val="clear" w:color="auto" w:fill="FFFFFF"/>
        <w:tabs>
          <w:tab w:val="left" w:pos="782"/>
        </w:tabs>
        <w:ind w:left="0" w:firstLine="284"/>
        <w:jc w:val="both"/>
        <w:rPr>
          <w:color w:val="000000"/>
          <w:sz w:val="29"/>
          <w:szCs w:val="29"/>
        </w:rPr>
      </w:pPr>
      <w:r>
        <w:rPr>
          <w:color w:val="000000"/>
          <w:sz w:val="29"/>
          <w:szCs w:val="29"/>
        </w:rPr>
        <w:t>Перечень профессий работников, получающих бесплатно спецодежду, спецобувь и другие средства индивидуальной защиты.</w:t>
      </w:r>
    </w:p>
    <w:p w:rsidR="00EF3FCC" w:rsidRDefault="007575E0">
      <w:pPr>
        <w:pStyle w:val="normal"/>
        <w:widowControl w:val="0"/>
        <w:numPr>
          <w:ilvl w:val="0"/>
          <w:numId w:val="2"/>
        </w:numPr>
        <w:pBdr>
          <w:top w:val="nil"/>
          <w:left w:val="nil"/>
          <w:bottom w:val="nil"/>
          <w:right w:val="nil"/>
          <w:between w:val="nil"/>
        </w:pBdr>
        <w:shd w:val="clear" w:color="auto" w:fill="FFFFFF"/>
        <w:tabs>
          <w:tab w:val="left" w:pos="782"/>
        </w:tabs>
        <w:ind w:left="0" w:firstLine="284"/>
        <w:jc w:val="both"/>
        <w:rPr>
          <w:color w:val="000000"/>
          <w:sz w:val="29"/>
          <w:szCs w:val="29"/>
        </w:rPr>
      </w:pPr>
      <w:r>
        <w:rPr>
          <w:color w:val="000000"/>
          <w:sz w:val="29"/>
          <w:szCs w:val="29"/>
        </w:rPr>
        <w:t>Перечень профессий работников, получающих бесплатно моющие средства.</w:t>
      </w:r>
    </w:p>
    <w:p w:rsidR="00EF3FCC" w:rsidRDefault="007575E0">
      <w:pPr>
        <w:pStyle w:val="normal"/>
        <w:widowControl w:val="0"/>
        <w:numPr>
          <w:ilvl w:val="0"/>
          <w:numId w:val="2"/>
        </w:numPr>
        <w:pBdr>
          <w:top w:val="nil"/>
          <w:left w:val="nil"/>
          <w:bottom w:val="nil"/>
          <w:right w:val="nil"/>
          <w:between w:val="nil"/>
        </w:pBdr>
        <w:shd w:val="clear" w:color="auto" w:fill="FFFFFF"/>
        <w:tabs>
          <w:tab w:val="left" w:pos="782"/>
        </w:tabs>
        <w:ind w:left="0" w:firstLine="284"/>
        <w:jc w:val="both"/>
        <w:rPr>
          <w:color w:val="000000"/>
          <w:sz w:val="29"/>
          <w:szCs w:val="29"/>
        </w:rPr>
      </w:pPr>
      <w:r>
        <w:rPr>
          <w:color w:val="000000"/>
          <w:sz w:val="29"/>
          <w:szCs w:val="29"/>
        </w:rPr>
        <w:t>Положение о комиссии (уполномоченном) по социальному страхованию</w:t>
      </w:r>
    </w:p>
    <w:p w:rsidR="00EF3FCC" w:rsidRDefault="007575E0">
      <w:pPr>
        <w:pStyle w:val="normal"/>
        <w:widowControl w:val="0"/>
        <w:numPr>
          <w:ilvl w:val="0"/>
          <w:numId w:val="2"/>
        </w:numPr>
        <w:pBdr>
          <w:top w:val="nil"/>
          <w:left w:val="nil"/>
          <w:bottom w:val="nil"/>
          <w:right w:val="nil"/>
          <w:between w:val="nil"/>
        </w:pBdr>
        <w:shd w:val="clear" w:color="auto" w:fill="FFFFFF"/>
        <w:tabs>
          <w:tab w:val="left" w:pos="782"/>
        </w:tabs>
        <w:ind w:left="0" w:firstLine="284"/>
        <w:jc w:val="both"/>
        <w:rPr>
          <w:color w:val="000000"/>
          <w:sz w:val="29"/>
          <w:szCs w:val="29"/>
        </w:rPr>
      </w:pPr>
      <w:r>
        <w:rPr>
          <w:color w:val="000000"/>
          <w:sz w:val="29"/>
          <w:szCs w:val="29"/>
        </w:rPr>
        <w:t>Права и льготы, предоставляемые педагогическим работникам при подготовке и проведении аттестации</w:t>
      </w:r>
    </w:p>
    <w:p w:rsidR="00EF3FCC" w:rsidRDefault="007575E0">
      <w:pPr>
        <w:pStyle w:val="normal"/>
        <w:widowControl w:val="0"/>
        <w:numPr>
          <w:ilvl w:val="0"/>
          <w:numId w:val="2"/>
        </w:numPr>
        <w:pBdr>
          <w:top w:val="nil"/>
          <w:left w:val="nil"/>
          <w:bottom w:val="nil"/>
          <w:right w:val="nil"/>
          <w:between w:val="nil"/>
        </w:pBdr>
        <w:shd w:val="clear" w:color="auto" w:fill="FFFFFF"/>
        <w:tabs>
          <w:tab w:val="left" w:pos="782"/>
        </w:tabs>
        <w:ind w:left="0" w:firstLine="284"/>
        <w:jc w:val="both"/>
        <w:rPr>
          <w:color w:val="000000"/>
          <w:sz w:val="29"/>
          <w:szCs w:val="29"/>
        </w:rPr>
      </w:pPr>
      <w:r>
        <w:rPr>
          <w:color w:val="000000"/>
          <w:sz w:val="29"/>
          <w:szCs w:val="29"/>
        </w:rPr>
        <w:t>Положение об условиях опл</w:t>
      </w:r>
      <w:r>
        <w:rPr>
          <w:color w:val="000000"/>
          <w:sz w:val="29"/>
          <w:szCs w:val="29"/>
        </w:rPr>
        <w:t>аты труда работников образования.</w:t>
      </w:r>
    </w:p>
    <w:p w:rsidR="00EF3FCC" w:rsidRDefault="007575E0">
      <w:pPr>
        <w:pStyle w:val="normal"/>
        <w:widowControl w:val="0"/>
        <w:numPr>
          <w:ilvl w:val="0"/>
          <w:numId w:val="2"/>
        </w:numPr>
        <w:pBdr>
          <w:top w:val="nil"/>
          <w:left w:val="nil"/>
          <w:bottom w:val="nil"/>
          <w:right w:val="nil"/>
          <w:between w:val="nil"/>
        </w:pBdr>
        <w:shd w:val="clear" w:color="auto" w:fill="FFFFFF"/>
        <w:tabs>
          <w:tab w:val="left" w:pos="898"/>
        </w:tabs>
        <w:ind w:left="0" w:firstLine="284"/>
        <w:jc w:val="both"/>
        <w:rPr>
          <w:color w:val="000000"/>
          <w:sz w:val="29"/>
          <w:szCs w:val="29"/>
        </w:rPr>
      </w:pPr>
      <w:r>
        <w:rPr>
          <w:color w:val="000000"/>
          <w:sz w:val="29"/>
          <w:szCs w:val="29"/>
        </w:rPr>
        <w:t>Положение о премировании работников образования.</w:t>
      </w:r>
    </w:p>
    <w:p w:rsidR="00EF3FCC" w:rsidRDefault="007575E0">
      <w:pPr>
        <w:pStyle w:val="normal"/>
        <w:widowControl w:val="0"/>
        <w:numPr>
          <w:ilvl w:val="0"/>
          <w:numId w:val="2"/>
        </w:numPr>
        <w:pBdr>
          <w:top w:val="nil"/>
          <w:left w:val="nil"/>
          <w:bottom w:val="nil"/>
          <w:right w:val="nil"/>
          <w:between w:val="nil"/>
        </w:pBdr>
        <w:shd w:val="clear" w:color="auto" w:fill="FFFFFF"/>
        <w:tabs>
          <w:tab w:val="left" w:pos="782"/>
        </w:tabs>
        <w:ind w:left="0" w:firstLine="284"/>
        <w:jc w:val="both"/>
        <w:rPr>
          <w:color w:val="000000"/>
          <w:sz w:val="29"/>
          <w:szCs w:val="29"/>
        </w:rPr>
      </w:pPr>
      <w:r>
        <w:rPr>
          <w:color w:val="000000"/>
          <w:sz w:val="29"/>
          <w:szCs w:val="29"/>
        </w:rPr>
        <w:t>Положение о порядке и условиях выплаты стимулирующих выплат работникам образования.</w:t>
      </w: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tbl>
      <w:tblPr>
        <w:tblStyle w:val="a5"/>
        <w:tblW w:w="11364" w:type="dxa"/>
        <w:tblInd w:w="-108" w:type="dxa"/>
        <w:tblLayout w:type="fixed"/>
        <w:tblLook w:val="0000"/>
      </w:tblPr>
      <w:tblGrid>
        <w:gridCol w:w="11128"/>
        <w:gridCol w:w="236"/>
      </w:tblGrid>
      <w:tr w:rsidR="00EF3FCC">
        <w:tc>
          <w:tcPr>
            <w:tcW w:w="11142" w:type="dxa"/>
          </w:tcPr>
          <w:p w:rsidR="00EF3FCC" w:rsidRDefault="007575E0">
            <w:pPr>
              <w:pStyle w:val="normal"/>
              <w:pBdr>
                <w:top w:val="nil"/>
                <w:left w:val="nil"/>
                <w:bottom w:val="nil"/>
                <w:right w:val="nil"/>
                <w:between w:val="nil"/>
              </w:pBdr>
              <w:jc w:val="right"/>
              <w:rPr>
                <w:color w:val="000000"/>
                <w:sz w:val="24"/>
                <w:szCs w:val="24"/>
              </w:rPr>
            </w:pPr>
            <w:r>
              <w:rPr>
                <w:color w:val="000000"/>
                <w:sz w:val="24"/>
                <w:szCs w:val="24"/>
              </w:rPr>
              <w:t>Приложение № 1</w:t>
            </w:r>
          </w:p>
          <w:tbl>
            <w:tblPr>
              <w:tblStyle w:val="a6"/>
              <w:tblW w:w="10314" w:type="dxa"/>
              <w:tblInd w:w="0" w:type="dxa"/>
              <w:tblLayout w:type="fixed"/>
              <w:tblLook w:val="0000"/>
            </w:tblPr>
            <w:tblGrid>
              <w:gridCol w:w="6487"/>
              <w:gridCol w:w="3827"/>
            </w:tblGrid>
            <w:tr w:rsidR="00EF3FCC">
              <w:tc>
                <w:tcPr>
                  <w:tcW w:w="6487" w:type="dxa"/>
                </w:tcPr>
                <w:p w:rsidR="00EF3FCC" w:rsidRDefault="007575E0">
                  <w:pPr>
                    <w:pStyle w:val="normal"/>
                    <w:pBdr>
                      <w:top w:val="nil"/>
                      <w:left w:val="nil"/>
                      <w:bottom w:val="nil"/>
                      <w:right w:val="nil"/>
                      <w:between w:val="nil"/>
                    </w:pBdr>
                    <w:jc w:val="center"/>
                    <w:rPr>
                      <w:color w:val="000000"/>
                      <w:sz w:val="24"/>
                      <w:szCs w:val="24"/>
                    </w:rPr>
                  </w:pPr>
                  <w:r>
                    <w:rPr>
                      <w:b/>
                      <w:color w:val="000000"/>
                      <w:sz w:val="22"/>
                      <w:szCs w:val="22"/>
                    </w:rPr>
                    <w:lastRenderedPageBreak/>
                    <w:t>СОГЛАСОВАНО</w:t>
                  </w:r>
                </w:p>
              </w:tc>
              <w:tc>
                <w:tcPr>
                  <w:tcW w:w="3827" w:type="dxa"/>
                </w:tcPr>
                <w:p w:rsidR="00EF3FCC" w:rsidRDefault="007575E0">
                  <w:pPr>
                    <w:pStyle w:val="normal"/>
                    <w:pBdr>
                      <w:top w:val="nil"/>
                      <w:left w:val="nil"/>
                      <w:bottom w:val="nil"/>
                      <w:right w:val="nil"/>
                      <w:between w:val="nil"/>
                    </w:pBdr>
                    <w:jc w:val="center"/>
                    <w:rPr>
                      <w:color w:val="000000"/>
                      <w:sz w:val="24"/>
                      <w:szCs w:val="24"/>
                    </w:rPr>
                  </w:pPr>
                  <w:r>
                    <w:rPr>
                      <w:b/>
                      <w:color w:val="000000"/>
                      <w:sz w:val="22"/>
                      <w:szCs w:val="22"/>
                    </w:rPr>
                    <w:t>УТВЕРЖДАЮ</w:t>
                  </w:r>
                </w:p>
              </w:tc>
            </w:tr>
            <w:tr w:rsidR="00EF3FCC">
              <w:tc>
                <w:tcPr>
                  <w:tcW w:w="6487" w:type="dxa"/>
                </w:tcPr>
                <w:p w:rsidR="00EF3FCC" w:rsidRDefault="007575E0">
                  <w:pPr>
                    <w:pStyle w:val="normal"/>
                    <w:pBdr>
                      <w:top w:val="nil"/>
                      <w:left w:val="nil"/>
                      <w:bottom w:val="nil"/>
                      <w:right w:val="nil"/>
                      <w:between w:val="nil"/>
                    </w:pBdr>
                    <w:jc w:val="center"/>
                    <w:rPr>
                      <w:color w:val="000000"/>
                      <w:sz w:val="24"/>
                      <w:szCs w:val="24"/>
                    </w:rPr>
                  </w:pPr>
                  <w:r>
                    <w:rPr>
                      <w:color w:val="000000"/>
                      <w:sz w:val="22"/>
                      <w:szCs w:val="22"/>
                    </w:rPr>
                    <w:t xml:space="preserve">Председатель первичной профсоюзной </w:t>
                  </w:r>
                </w:p>
              </w:tc>
              <w:tc>
                <w:tcPr>
                  <w:tcW w:w="3827" w:type="dxa"/>
                </w:tcPr>
                <w:p w:rsidR="00EF3FCC" w:rsidRDefault="007575E0">
                  <w:pPr>
                    <w:pStyle w:val="normal"/>
                    <w:pBdr>
                      <w:top w:val="nil"/>
                      <w:left w:val="nil"/>
                      <w:bottom w:val="nil"/>
                      <w:right w:val="nil"/>
                      <w:between w:val="nil"/>
                    </w:pBdr>
                    <w:jc w:val="center"/>
                    <w:rPr>
                      <w:color w:val="000000"/>
                      <w:sz w:val="24"/>
                      <w:szCs w:val="24"/>
                    </w:rPr>
                  </w:pPr>
                  <w:r>
                    <w:rPr>
                      <w:color w:val="000000"/>
                      <w:sz w:val="22"/>
                      <w:szCs w:val="22"/>
                    </w:rPr>
                    <w:t>Заведующий</w:t>
                  </w:r>
                </w:p>
              </w:tc>
            </w:tr>
            <w:tr w:rsidR="00EF3FCC">
              <w:tc>
                <w:tcPr>
                  <w:tcW w:w="6487" w:type="dxa"/>
                </w:tcPr>
                <w:p w:rsidR="00EF3FCC" w:rsidRDefault="007575E0">
                  <w:pPr>
                    <w:pStyle w:val="normal"/>
                    <w:pBdr>
                      <w:top w:val="nil"/>
                      <w:left w:val="nil"/>
                      <w:bottom w:val="nil"/>
                      <w:right w:val="nil"/>
                      <w:between w:val="nil"/>
                    </w:pBdr>
                    <w:jc w:val="center"/>
                    <w:rPr>
                      <w:color w:val="000000"/>
                      <w:sz w:val="24"/>
                      <w:szCs w:val="24"/>
                    </w:rPr>
                  </w:pPr>
                  <w:r>
                    <w:rPr>
                      <w:color w:val="000000"/>
                      <w:sz w:val="22"/>
                      <w:szCs w:val="22"/>
                    </w:rPr>
                    <w:t xml:space="preserve">организации МБДОУ  «Детский сад  </w:t>
                  </w:r>
                </w:p>
              </w:tc>
              <w:tc>
                <w:tcPr>
                  <w:tcW w:w="3827" w:type="dxa"/>
                </w:tcPr>
                <w:p w:rsidR="00EF3FCC" w:rsidRDefault="007575E0">
                  <w:pPr>
                    <w:pStyle w:val="normal"/>
                    <w:pBdr>
                      <w:top w:val="nil"/>
                      <w:left w:val="nil"/>
                      <w:bottom w:val="nil"/>
                      <w:right w:val="nil"/>
                      <w:between w:val="nil"/>
                    </w:pBdr>
                    <w:jc w:val="center"/>
                    <w:rPr>
                      <w:color w:val="000000"/>
                      <w:sz w:val="24"/>
                      <w:szCs w:val="24"/>
                    </w:rPr>
                  </w:pPr>
                  <w:r>
                    <w:rPr>
                      <w:color w:val="000000"/>
                      <w:sz w:val="22"/>
                      <w:szCs w:val="22"/>
                    </w:rPr>
                    <w:t xml:space="preserve">МБДОУ «Детский сад </w:t>
                  </w:r>
                </w:p>
              </w:tc>
            </w:tr>
            <w:tr w:rsidR="00EF3FCC">
              <w:tc>
                <w:tcPr>
                  <w:tcW w:w="6487" w:type="dxa"/>
                </w:tcPr>
                <w:p w:rsidR="00EF3FCC" w:rsidRDefault="007575E0">
                  <w:pPr>
                    <w:pStyle w:val="normal"/>
                    <w:pBdr>
                      <w:top w:val="nil"/>
                      <w:left w:val="nil"/>
                      <w:bottom w:val="nil"/>
                      <w:right w:val="nil"/>
                      <w:between w:val="nil"/>
                    </w:pBdr>
                    <w:jc w:val="center"/>
                    <w:rPr>
                      <w:color w:val="000000"/>
                      <w:sz w:val="24"/>
                      <w:szCs w:val="24"/>
                    </w:rPr>
                  </w:pPr>
                  <w:r>
                    <w:rPr>
                      <w:color w:val="000000"/>
                      <w:sz w:val="22"/>
                      <w:szCs w:val="22"/>
                    </w:rPr>
                    <w:t>комбинированного вида №12 «Гусельки»</w:t>
                  </w:r>
                </w:p>
              </w:tc>
              <w:tc>
                <w:tcPr>
                  <w:tcW w:w="3827" w:type="dxa"/>
                </w:tcPr>
                <w:p w:rsidR="00EF3FCC" w:rsidRDefault="007575E0">
                  <w:pPr>
                    <w:pStyle w:val="normal"/>
                    <w:pBdr>
                      <w:top w:val="nil"/>
                      <w:left w:val="nil"/>
                      <w:bottom w:val="nil"/>
                      <w:right w:val="nil"/>
                      <w:between w:val="nil"/>
                    </w:pBdr>
                    <w:jc w:val="center"/>
                    <w:rPr>
                      <w:color w:val="000000"/>
                      <w:sz w:val="24"/>
                      <w:szCs w:val="24"/>
                    </w:rPr>
                  </w:pPr>
                  <w:r>
                    <w:rPr>
                      <w:color w:val="000000"/>
                      <w:sz w:val="22"/>
                      <w:szCs w:val="22"/>
                    </w:rPr>
                    <w:t xml:space="preserve">комбинированного вида №12 </w:t>
                  </w:r>
                </w:p>
                <w:p w:rsidR="00EF3FCC" w:rsidRDefault="007575E0">
                  <w:pPr>
                    <w:pStyle w:val="normal"/>
                    <w:pBdr>
                      <w:top w:val="nil"/>
                      <w:left w:val="nil"/>
                      <w:bottom w:val="nil"/>
                      <w:right w:val="nil"/>
                      <w:between w:val="nil"/>
                    </w:pBdr>
                    <w:jc w:val="center"/>
                    <w:rPr>
                      <w:color w:val="000000"/>
                      <w:sz w:val="24"/>
                      <w:szCs w:val="24"/>
                    </w:rPr>
                  </w:pPr>
                  <w:r>
                    <w:rPr>
                      <w:color w:val="000000"/>
                      <w:sz w:val="22"/>
                      <w:szCs w:val="22"/>
                    </w:rPr>
                    <w:t xml:space="preserve">«Гусельки»  </w:t>
                  </w:r>
                </w:p>
              </w:tc>
            </w:tr>
            <w:tr w:rsidR="00EF3FCC">
              <w:tc>
                <w:tcPr>
                  <w:tcW w:w="6487" w:type="dxa"/>
                </w:tcPr>
                <w:p w:rsidR="00EF3FCC" w:rsidRDefault="007575E0">
                  <w:pPr>
                    <w:pStyle w:val="normal"/>
                    <w:pBdr>
                      <w:top w:val="nil"/>
                      <w:left w:val="nil"/>
                      <w:bottom w:val="nil"/>
                      <w:right w:val="nil"/>
                      <w:between w:val="nil"/>
                    </w:pBdr>
                    <w:jc w:val="center"/>
                    <w:rPr>
                      <w:color w:val="000000"/>
                      <w:sz w:val="24"/>
                      <w:szCs w:val="24"/>
                    </w:rPr>
                  </w:pPr>
                  <w:r>
                    <w:rPr>
                      <w:color w:val="000000"/>
                      <w:sz w:val="22"/>
                      <w:szCs w:val="22"/>
                    </w:rPr>
                    <w:t>_________И.Р.Джугостранская</w:t>
                  </w:r>
                </w:p>
              </w:tc>
              <w:tc>
                <w:tcPr>
                  <w:tcW w:w="3827" w:type="dxa"/>
                </w:tcPr>
                <w:p w:rsidR="00EF3FCC" w:rsidRDefault="007575E0">
                  <w:pPr>
                    <w:pStyle w:val="normal"/>
                    <w:pBdr>
                      <w:top w:val="nil"/>
                      <w:left w:val="nil"/>
                      <w:bottom w:val="nil"/>
                      <w:right w:val="nil"/>
                      <w:between w:val="nil"/>
                    </w:pBdr>
                    <w:jc w:val="center"/>
                    <w:rPr>
                      <w:color w:val="000000"/>
                      <w:sz w:val="24"/>
                      <w:szCs w:val="24"/>
                    </w:rPr>
                  </w:pPr>
                  <w:r>
                    <w:rPr>
                      <w:color w:val="000000"/>
                      <w:sz w:val="22"/>
                      <w:szCs w:val="22"/>
                    </w:rPr>
                    <w:t>_________ Г.А.Хакимова</w:t>
                  </w:r>
                </w:p>
              </w:tc>
            </w:tr>
            <w:tr w:rsidR="00EF3FCC">
              <w:tc>
                <w:tcPr>
                  <w:tcW w:w="6487" w:type="dxa"/>
                </w:tcPr>
                <w:p w:rsidR="00EF3FCC" w:rsidRDefault="007575E0">
                  <w:pPr>
                    <w:pStyle w:val="normal"/>
                    <w:pBdr>
                      <w:top w:val="nil"/>
                      <w:left w:val="nil"/>
                      <w:bottom w:val="nil"/>
                      <w:right w:val="nil"/>
                      <w:between w:val="nil"/>
                    </w:pBdr>
                    <w:jc w:val="center"/>
                    <w:rPr>
                      <w:color w:val="000000"/>
                      <w:sz w:val="24"/>
                      <w:szCs w:val="24"/>
                    </w:rPr>
                  </w:pPr>
                  <w:r>
                    <w:rPr>
                      <w:color w:val="000000"/>
                      <w:sz w:val="22"/>
                      <w:szCs w:val="22"/>
                    </w:rPr>
                    <w:t>«____» ____________ 201__ г.</w:t>
                  </w:r>
                </w:p>
              </w:tc>
              <w:tc>
                <w:tcPr>
                  <w:tcW w:w="3827" w:type="dxa"/>
                </w:tcPr>
                <w:p w:rsidR="00EF3FCC" w:rsidRDefault="007575E0">
                  <w:pPr>
                    <w:pStyle w:val="normal"/>
                    <w:pBdr>
                      <w:top w:val="nil"/>
                      <w:left w:val="nil"/>
                      <w:bottom w:val="nil"/>
                      <w:right w:val="nil"/>
                      <w:between w:val="nil"/>
                    </w:pBdr>
                    <w:jc w:val="center"/>
                    <w:rPr>
                      <w:color w:val="000000"/>
                      <w:sz w:val="24"/>
                      <w:szCs w:val="24"/>
                    </w:rPr>
                  </w:pPr>
                  <w:r>
                    <w:rPr>
                      <w:color w:val="000000"/>
                      <w:sz w:val="22"/>
                      <w:szCs w:val="22"/>
                    </w:rPr>
                    <w:t>«____» ____________ 201__ г.</w:t>
                  </w:r>
                </w:p>
              </w:tc>
            </w:tr>
            <w:tr w:rsidR="00EF3FCC">
              <w:tc>
                <w:tcPr>
                  <w:tcW w:w="6487" w:type="dxa"/>
                </w:tcPr>
                <w:p w:rsidR="00EF3FCC" w:rsidRDefault="00EF3FCC">
                  <w:pPr>
                    <w:pStyle w:val="normal"/>
                    <w:pBdr>
                      <w:top w:val="nil"/>
                      <w:left w:val="nil"/>
                      <w:bottom w:val="nil"/>
                      <w:right w:val="nil"/>
                      <w:between w:val="nil"/>
                    </w:pBdr>
                    <w:jc w:val="center"/>
                    <w:rPr>
                      <w:color w:val="000000"/>
                      <w:sz w:val="24"/>
                      <w:szCs w:val="24"/>
                    </w:rPr>
                  </w:pPr>
                </w:p>
              </w:tc>
              <w:tc>
                <w:tcPr>
                  <w:tcW w:w="3827" w:type="dxa"/>
                </w:tcPr>
                <w:p w:rsidR="00EF3FCC" w:rsidRDefault="00EF3FCC">
                  <w:pPr>
                    <w:pStyle w:val="normal"/>
                    <w:pBdr>
                      <w:top w:val="nil"/>
                      <w:left w:val="nil"/>
                      <w:bottom w:val="nil"/>
                      <w:right w:val="nil"/>
                      <w:between w:val="nil"/>
                    </w:pBdr>
                    <w:jc w:val="center"/>
                    <w:rPr>
                      <w:color w:val="000000"/>
                      <w:sz w:val="24"/>
                      <w:szCs w:val="24"/>
                    </w:rPr>
                  </w:pPr>
                </w:p>
              </w:tc>
            </w:tr>
            <w:tr w:rsidR="00EF3FCC">
              <w:tc>
                <w:tcPr>
                  <w:tcW w:w="6487" w:type="dxa"/>
                </w:tcPr>
                <w:p w:rsidR="00EF3FCC" w:rsidRDefault="007575E0">
                  <w:pPr>
                    <w:pStyle w:val="normal"/>
                    <w:pBdr>
                      <w:top w:val="nil"/>
                      <w:left w:val="nil"/>
                      <w:bottom w:val="nil"/>
                      <w:right w:val="nil"/>
                      <w:between w:val="nil"/>
                    </w:pBdr>
                    <w:jc w:val="center"/>
                    <w:rPr>
                      <w:color w:val="000000"/>
                      <w:sz w:val="24"/>
                      <w:szCs w:val="24"/>
                    </w:rPr>
                  </w:pPr>
                  <w:r>
                    <w:rPr>
                      <w:color w:val="000000"/>
                      <w:sz w:val="22"/>
                      <w:szCs w:val="22"/>
                    </w:rPr>
                    <w:t>Введено в действие</w:t>
                  </w:r>
                </w:p>
              </w:tc>
              <w:tc>
                <w:tcPr>
                  <w:tcW w:w="3827" w:type="dxa"/>
                </w:tcPr>
                <w:p w:rsidR="00EF3FCC" w:rsidRDefault="007575E0">
                  <w:pPr>
                    <w:pStyle w:val="normal"/>
                    <w:pBdr>
                      <w:top w:val="nil"/>
                      <w:left w:val="nil"/>
                      <w:bottom w:val="nil"/>
                      <w:right w:val="nil"/>
                      <w:between w:val="nil"/>
                    </w:pBdr>
                    <w:jc w:val="center"/>
                    <w:rPr>
                      <w:color w:val="000000"/>
                      <w:sz w:val="24"/>
                      <w:szCs w:val="24"/>
                    </w:rPr>
                  </w:pPr>
                  <w:r>
                    <w:rPr>
                      <w:color w:val="000000"/>
                      <w:sz w:val="22"/>
                      <w:szCs w:val="22"/>
                    </w:rPr>
                    <w:t>Рассмотрено и утверждено на</w:t>
                  </w:r>
                </w:p>
              </w:tc>
            </w:tr>
            <w:tr w:rsidR="00EF3FCC">
              <w:tc>
                <w:tcPr>
                  <w:tcW w:w="6487" w:type="dxa"/>
                </w:tcPr>
                <w:p w:rsidR="00EF3FCC" w:rsidRDefault="007575E0">
                  <w:pPr>
                    <w:pStyle w:val="normal"/>
                    <w:pBdr>
                      <w:top w:val="nil"/>
                      <w:left w:val="nil"/>
                      <w:bottom w:val="nil"/>
                      <w:right w:val="nil"/>
                      <w:between w:val="nil"/>
                    </w:pBdr>
                    <w:jc w:val="center"/>
                    <w:rPr>
                      <w:color w:val="000000"/>
                      <w:sz w:val="24"/>
                      <w:szCs w:val="24"/>
                    </w:rPr>
                  </w:pPr>
                  <w:r>
                    <w:rPr>
                      <w:color w:val="000000"/>
                      <w:sz w:val="22"/>
                      <w:szCs w:val="22"/>
                    </w:rPr>
                    <w:t>Приказом заведующего   от</w:t>
                  </w:r>
                </w:p>
              </w:tc>
              <w:tc>
                <w:tcPr>
                  <w:tcW w:w="3827" w:type="dxa"/>
                </w:tcPr>
                <w:p w:rsidR="00EF3FCC" w:rsidRDefault="007575E0">
                  <w:pPr>
                    <w:pStyle w:val="normal"/>
                    <w:pBdr>
                      <w:top w:val="nil"/>
                      <w:left w:val="nil"/>
                      <w:bottom w:val="nil"/>
                      <w:right w:val="nil"/>
                      <w:between w:val="nil"/>
                    </w:pBdr>
                    <w:jc w:val="center"/>
                    <w:rPr>
                      <w:color w:val="000000"/>
                      <w:sz w:val="24"/>
                      <w:szCs w:val="24"/>
                    </w:rPr>
                  </w:pPr>
                  <w:r>
                    <w:rPr>
                      <w:color w:val="000000"/>
                      <w:sz w:val="22"/>
                      <w:szCs w:val="22"/>
                    </w:rPr>
                    <w:t>общем собрании работников от</w:t>
                  </w:r>
                </w:p>
              </w:tc>
            </w:tr>
            <w:tr w:rsidR="00EF3FCC">
              <w:tc>
                <w:tcPr>
                  <w:tcW w:w="6487" w:type="dxa"/>
                </w:tcPr>
                <w:p w:rsidR="00EF3FCC" w:rsidRDefault="007575E0">
                  <w:pPr>
                    <w:pStyle w:val="normal"/>
                    <w:pBdr>
                      <w:top w:val="nil"/>
                      <w:left w:val="nil"/>
                      <w:bottom w:val="nil"/>
                      <w:right w:val="nil"/>
                      <w:between w:val="nil"/>
                    </w:pBdr>
                    <w:jc w:val="center"/>
                    <w:rPr>
                      <w:color w:val="000000"/>
                      <w:sz w:val="24"/>
                      <w:szCs w:val="24"/>
                    </w:rPr>
                  </w:pPr>
                  <w:r>
                    <w:rPr>
                      <w:color w:val="000000"/>
                      <w:sz w:val="22"/>
                      <w:szCs w:val="22"/>
                    </w:rPr>
                    <w:t>«____» ______________ 20</w:t>
                  </w:r>
                  <w:r>
                    <w:rPr>
                      <w:sz w:val="22"/>
                      <w:szCs w:val="22"/>
                    </w:rPr>
                    <w:t>2</w:t>
                  </w:r>
                  <w:r>
                    <w:rPr>
                      <w:color w:val="000000"/>
                      <w:sz w:val="22"/>
                      <w:szCs w:val="22"/>
                    </w:rPr>
                    <w:t xml:space="preserve">__ г. № _____ </w:t>
                  </w:r>
                </w:p>
              </w:tc>
              <w:tc>
                <w:tcPr>
                  <w:tcW w:w="3827" w:type="dxa"/>
                </w:tcPr>
                <w:p w:rsidR="00EF3FCC" w:rsidRDefault="007575E0">
                  <w:pPr>
                    <w:pStyle w:val="normal"/>
                    <w:pBdr>
                      <w:top w:val="nil"/>
                      <w:left w:val="nil"/>
                      <w:bottom w:val="nil"/>
                      <w:right w:val="nil"/>
                      <w:between w:val="nil"/>
                    </w:pBdr>
                    <w:jc w:val="center"/>
                    <w:rPr>
                      <w:color w:val="000000"/>
                      <w:sz w:val="24"/>
                      <w:szCs w:val="24"/>
                    </w:rPr>
                  </w:pPr>
                  <w:r>
                    <w:rPr>
                      <w:color w:val="000000"/>
                      <w:sz w:val="22"/>
                      <w:szCs w:val="22"/>
                    </w:rPr>
                    <w:t>«____» ____________ 201__ г.</w:t>
                  </w:r>
                </w:p>
              </w:tc>
            </w:tr>
            <w:tr w:rsidR="00EF3FCC">
              <w:tc>
                <w:tcPr>
                  <w:tcW w:w="6487" w:type="dxa"/>
                </w:tcPr>
                <w:p w:rsidR="00EF3FCC" w:rsidRDefault="00EF3FCC">
                  <w:pPr>
                    <w:pStyle w:val="normal"/>
                    <w:pBdr>
                      <w:top w:val="nil"/>
                      <w:left w:val="nil"/>
                      <w:bottom w:val="nil"/>
                      <w:right w:val="nil"/>
                      <w:between w:val="nil"/>
                    </w:pBdr>
                    <w:jc w:val="center"/>
                    <w:rPr>
                      <w:color w:val="000000"/>
                      <w:sz w:val="24"/>
                      <w:szCs w:val="24"/>
                    </w:rPr>
                  </w:pPr>
                </w:p>
              </w:tc>
              <w:tc>
                <w:tcPr>
                  <w:tcW w:w="3827" w:type="dxa"/>
                </w:tcPr>
                <w:p w:rsidR="00EF3FCC" w:rsidRDefault="007575E0">
                  <w:pPr>
                    <w:pStyle w:val="normal"/>
                    <w:pBdr>
                      <w:top w:val="nil"/>
                      <w:left w:val="nil"/>
                      <w:bottom w:val="nil"/>
                      <w:right w:val="nil"/>
                      <w:between w:val="nil"/>
                    </w:pBdr>
                    <w:jc w:val="center"/>
                    <w:rPr>
                      <w:color w:val="000000"/>
                      <w:sz w:val="24"/>
                      <w:szCs w:val="24"/>
                    </w:rPr>
                  </w:pPr>
                  <w:r>
                    <w:rPr>
                      <w:color w:val="000000"/>
                      <w:sz w:val="22"/>
                      <w:szCs w:val="22"/>
                    </w:rPr>
                    <w:t>Протокол № ____</w:t>
                  </w:r>
                </w:p>
              </w:tc>
            </w:tr>
          </w:tbl>
          <w:p w:rsidR="00EF3FCC" w:rsidRDefault="00EF3FCC">
            <w:pPr>
              <w:pStyle w:val="normal"/>
              <w:pBdr>
                <w:top w:val="nil"/>
                <w:left w:val="nil"/>
                <w:bottom w:val="nil"/>
                <w:right w:val="nil"/>
                <w:between w:val="nil"/>
              </w:pBdr>
              <w:jc w:val="center"/>
              <w:rPr>
                <w:color w:val="000000"/>
                <w:sz w:val="28"/>
                <w:szCs w:val="28"/>
                <w:highlight w:val="yellow"/>
              </w:rPr>
            </w:pPr>
          </w:p>
        </w:tc>
        <w:tc>
          <w:tcPr>
            <w:tcW w:w="222" w:type="dxa"/>
          </w:tcPr>
          <w:p w:rsidR="00EF3FCC" w:rsidRDefault="00EF3FCC">
            <w:pPr>
              <w:pStyle w:val="normal"/>
              <w:pBdr>
                <w:top w:val="nil"/>
                <w:left w:val="nil"/>
                <w:bottom w:val="nil"/>
                <w:right w:val="nil"/>
                <w:between w:val="nil"/>
              </w:pBdr>
              <w:jc w:val="center"/>
              <w:rPr>
                <w:color w:val="000000"/>
                <w:sz w:val="28"/>
                <w:szCs w:val="28"/>
                <w:highlight w:val="yellow"/>
              </w:rPr>
            </w:pPr>
          </w:p>
        </w:tc>
      </w:tr>
      <w:tr w:rsidR="00EF3FCC">
        <w:trPr>
          <w:trHeight w:val="541"/>
        </w:trPr>
        <w:tc>
          <w:tcPr>
            <w:tcW w:w="11142" w:type="dxa"/>
          </w:tcPr>
          <w:p w:rsidR="00EF3FCC" w:rsidRDefault="00EF3FCC">
            <w:pPr>
              <w:pStyle w:val="normal"/>
              <w:pBdr>
                <w:top w:val="nil"/>
                <w:left w:val="nil"/>
                <w:bottom w:val="nil"/>
                <w:right w:val="nil"/>
                <w:between w:val="nil"/>
              </w:pBdr>
              <w:jc w:val="center"/>
              <w:rPr>
                <w:color w:val="000000"/>
                <w:sz w:val="28"/>
                <w:szCs w:val="28"/>
                <w:highlight w:val="yellow"/>
              </w:rPr>
            </w:pPr>
          </w:p>
        </w:tc>
        <w:tc>
          <w:tcPr>
            <w:tcW w:w="222" w:type="dxa"/>
          </w:tcPr>
          <w:p w:rsidR="00EF3FCC" w:rsidRDefault="00EF3FCC">
            <w:pPr>
              <w:pStyle w:val="normal"/>
              <w:pBdr>
                <w:top w:val="nil"/>
                <w:left w:val="nil"/>
                <w:bottom w:val="nil"/>
                <w:right w:val="nil"/>
                <w:between w:val="nil"/>
              </w:pBdr>
              <w:jc w:val="center"/>
              <w:rPr>
                <w:color w:val="000000"/>
                <w:sz w:val="28"/>
                <w:szCs w:val="28"/>
                <w:highlight w:val="yellow"/>
              </w:rPr>
            </w:pPr>
          </w:p>
        </w:tc>
      </w:tr>
      <w:tr w:rsidR="00EF3FCC">
        <w:tc>
          <w:tcPr>
            <w:tcW w:w="11142" w:type="dxa"/>
          </w:tcPr>
          <w:p w:rsidR="00EF3FCC" w:rsidRDefault="007575E0">
            <w:pPr>
              <w:pStyle w:val="normal"/>
              <w:pBdr>
                <w:top w:val="nil"/>
                <w:left w:val="nil"/>
                <w:bottom w:val="nil"/>
                <w:right w:val="nil"/>
                <w:between w:val="nil"/>
              </w:pBdr>
              <w:jc w:val="center"/>
              <w:rPr>
                <w:color w:val="000000"/>
                <w:sz w:val="28"/>
                <w:szCs w:val="28"/>
              </w:rPr>
            </w:pPr>
            <w:r>
              <w:rPr>
                <w:b/>
                <w:color w:val="000000"/>
                <w:sz w:val="28"/>
                <w:szCs w:val="28"/>
              </w:rPr>
              <w:t>ПРАВИЛА ВНУТРЕННЕГО ТРУДОВОГО РАСПОРЯДКА</w:t>
            </w:r>
          </w:p>
          <w:p w:rsidR="00EF3FCC" w:rsidRDefault="007575E0">
            <w:pPr>
              <w:pStyle w:val="normal"/>
              <w:pBdr>
                <w:top w:val="nil"/>
                <w:left w:val="nil"/>
                <w:bottom w:val="nil"/>
                <w:right w:val="nil"/>
                <w:between w:val="nil"/>
              </w:pBdr>
              <w:spacing w:after="120"/>
              <w:jc w:val="center"/>
              <w:rPr>
                <w:color w:val="000000"/>
                <w:sz w:val="28"/>
                <w:szCs w:val="28"/>
              </w:rPr>
            </w:pPr>
            <w:r>
              <w:rPr>
                <w:b/>
                <w:color w:val="000000"/>
                <w:sz w:val="28"/>
                <w:szCs w:val="28"/>
              </w:rPr>
              <w:t>МБДОУ «Детский сад комбинированного вида № 12 «Гусельки»</w:t>
            </w:r>
          </w:p>
          <w:p w:rsidR="00EF3FCC" w:rsidRDefault="00EF3FCC">
            <w:pPr>
              <w:pStyle w:val="normal"/>
              <w:pBdr>
                <w:top w:val="nil"/>
                <w:left w:val="nil"/>
                <w:bottom w:val="nil"/>
                <w:right w:val="nil"/>
                <w:between w:val="nil"/>
              </w:pBdr>
              <w:spacing w:after="120"/>
              <w:jc w:val="center"/>
              <w:rPr>
                <w:color w:val="000000"/>
                <w:sz w:val="28"/>
                <w:szCs w:val="28"/>
              </w:rPr>
            </w:pPr>
          </w:p>
          <w:p w:rsidR="00EF3FCC" w:rsidRDefault="007575E0">
            <w:pPr>
              <w:pStyle w:val="normal"/>
              <w:pBdr>
                <w:top w:val="nil"/>
                <w:left w:val="nil"/>
                <w:bottom w:val="nil"/>
                <w:right w:val="nil"/>
                <w:between w:val="nil"/>
              </w:pBdr>
              <w:spacing w:after="120"/>
              <w:ind w:left="1080"/>
              <w:jc w:val="center"/>
              <w:rPr>
                <w:color w:val="000000"/>
                <w:sz w:val="28"/>
                <w:szCs w:val="28"/>
              </w:rPr>
            </w:pPr>
            <w:r>
              <w:rPr>
                <w:b/>
                <w:color w:val="000000"/>
                <w:sz w:val="28"/>
                <w:szCs w:val="28"/>
              </w:rPr>
              <w:t>1. Общие положения</w:t>
            </w:r>
          </w:p>
          <w:p w:rsidR="00EF3FCC" w:rsidRDefault="00EF3FCC">
            <w:pPr>
              <w:pStyle w:val="normal"/>
              <w:pBdr>
                <w:top w:val="nil"/>
                <w:left w:val="nil"/>
                <w:bottom w:val="nil"/>
                <w:right w:val="nil"/>
                <w:between w:val="nil"/>
              </w:pBdr>
              <w:spacing w:after="120"/>
              <w:jc w:val="center"/>
              <w:rPr>
                <w:color w:val="000000"/>
                <w:sz w:val="28"/>
                <w:szCs w:val="28"/>
              </w:rPr>
            </w:pPr>
          </w:p>
          <w:p w:rsidR="00EF3FCC" w:rsidRDefault="007575E0">
            <w:pPr>
              <w:pStyle w:val="normal"/>
              <w:numPr>
                <w:ilvl w:val="1"/>
                <w:numId w:val="33"/>
              </w:numPr>
              <w:pBdr>
                <w:top w:val="nil"/>
                <w:left w:val="nil"/>
                <w:bottom w:val="nil"/>
                <w:right w:val="nil"/>
                <w:between w:val="nil"/>
              </w:pBdr>
              <w:ind w:left="0" w:firstLine="709"/>
              <w:jc w:val="both"/>
              <w:rPr>
                <w:color w:val="000000"/>
                <w:sz w:val="28"/>
                <w:szCs w:val="28"/>
              </w:rPr>
            </w:pPr>
            <w:r>
              <w:rPr>
                <w:color w:val="000000"/>
                <w:sz w:val="28"/>
                <w:szCs w:val="28"/>
              </w:rPr>
              <w:t xml:space="preserve">Настоящие Правила внутреннего трудового распорядка (далее – Правила) -  разработаны в соответствии с требованиями ст. 189 ст.190, ст. 100 Трудового кодекса Российской Федерации от 30 декабря 2001 г. № 197-ФЗ, </w:t>
            </w:r>
            <w:hyperlink r:id="rId13" w:anchor="/document/99/902389617/XA00M862N2/">
              <w:r>
                <w:rPr>
                  <w:color w:val="0000FF"/>
                  <w:sz w:val="28"/>
                  <w:szCs w:val="28"/>
                  <w:u w:val="single"/>
                </w:rPr>
                <w:t>ч. 7</w:t>
              </w:r>
            </w:hyperlink>
            <w:r>
              <w:rPr>
                <w:color w:val="000000"/>
                <w:sz w:val="28"/>
                <w:szCs w:val="28"/>
              </w:rPr>
              <w:t xml:space="preserve"> ст. 47 Федерального закона "Об образовании в Российской Федерации", </w:t>
            </w:r>
            <w:hyperlink r:id="rId14" w:anchor="/document/99/499015785/XA00MCU2N6/">
              <w:r>
                <w:rPr>
                  <w:color w:val="0000FF"/>
                  <w:sz w:val="28"/>
                  <w:szCs w:val="28"/>
                  <w:u w:val="single"/>
                </w:rPr>
                <w:t>п. 19.34</w:t>
              </w:r>
            </w:hyperlink>
            <w:r>
              <w:rPr>
                <w:color w:val="000000"/>
                <w:sz w:val="28"/>
                <w:szCs w:val="28"/>
              </w:rPr>
              <w:t xml:space="preserve"> Приложения к рекомендациям письма № ИР-170/17 и иными нормативн</w:t>
            </w:r>
            <w:r>
              <w:rPr>
                <w:color w:val="000000"/>
                <w:sz w:val="28"/>
                <w:szCs w:val="28"/>
              </w:rPr>
              <w:t>о- правовыми актами.</w:t>
            </w:r>
          </w:p>
          <w:p w:rsidR="00EF3FCC" w:rsidRDefault="007575E0">
            <w:pPr>
              <w:pStyle w:val="normal"/>
              <w:numPr>
                <w:ilvl w:val="1"/>
                <w:numId w:val="33"/>
              </w:numPr>
              <w:pBdr>
                <w:top w:val="nil"/>
                <w:left w:val="nil"/>
                <w:bottom w:val="nil"/>
                <w:right w:val="nil"/>
                <w:between w:val="nil"/>
              </w:pBdr>
              <w:ind w:left="0" w:firstLine="709"/>
              <w:jc w:val="both"/>
              <w:rPr>
                <w:color w:val="000000"/>
                <w:sz w:val="28"/>
                <w:szCs w:val="28"/>
              </w:rPr>
            </w:pPr>
            <w:r>
              <w:rPr>
                <w:color w:val="000000"/>
                <w:sz w:val="28"/>
                <w:szCs w:val="28"/>
              </w:rPr>
              <w:t>Правила являются локальным нормативным актом МБДОУ «Детский сад комбинированного вида № 12 «Гусельки»  (далее – Образовательное учреждение), регламентирующим трудовой распорядок, порядок приема и увольнения работников, их основные обяз</w:t>
            </w:r>
            <w:r>
              <w:rPr>
                <w:color w:val="000000"/>
                <w:sz w:val="28"/>
                <w:szCs w:val="28"/>
              </w:rPr>
              <w:t>анности, режим рабочего времени и его использование, а также меры поощрения за успехи в работе и ответственность за нарушение трудовой дисциплины в Образовательном учреждении.</w:t>
            </w:r>
          </w:p>
          <w:p w:rsidR="00EF3FCC" w:rsidRDefault="007575E0">
            <w:pPr>
              <w:pStyle w:val="normal"/>
              <w:numPr>
                <w:ilvl w:val="1"/>
                <w:numId w:val="33"/>
              </w:numPr>
              <w:pBdr>
                <w:top w:val="nil"/>
                <w:left w:val="nil"/>
                <w:bottom w:val="nil"/>
                <w:right w:val="nil"/>
                <w:between w:val="nil"/>
              </w:pBdr>
              <w:ind w:left="0" w:firstLine="709"/>
              <w:jc w:val="both"/>
              <w:rPr>
                <w:color w:val="000000"/>
                <w:sz w:val="28"/>
                <w:szCs w:val="28"/>
              </w:rPr>
            </w:pPr>
            <w:r>
              <w:rPr>
                <w:color w:val="000000"/>
                <w:sz w:val="28"/>
                <w:szCs w:val="28"/>
              </w:rPr>
              <w:t>Правила  направлены на реализацию партнерских отношений между Работодателем и ра</w:t>
            </w:r>
            <w:r>
              <w:rPr>
                <w:color w:val="000000"/>
                <w:sz w:val="28"/>
                <w:szCs w:val="28"/>
              </w:rPr>
              <w:t xml:space="preserve">ботниками; на укрепление трудовой дисциплины; повышение рациональности использования рабочего времени; повышение качества работ, производительности труда в целях достижения конечных результатов деятельности Образовательного учреждения. </w:t>
            </w:r>
          </w:p>
          <w:p w:rsidR="00EF3FCC" w:rsidRDefault="007575E0">
            <w:pPr>
              <w:pStyle w:val="normal"/>
              <w:numPr>
                <w:ilvl w:val="1"/>
                <w:numId w:val="33"/>
              </w:numPr>
              <w:pBdr>
                <w:top w:val="nil"/>
                <w:left w:val="nil"/>
                <w:bottom w:val="nil"/>
                <w:right w:val="nil"/>
                <w:between w:val="nil"/>
              </w:pBdr>
              <w:ind w:left="0" w:firstLine="709"/>
              <w:jc w:val="both"/>
              <w:rPr>
                <w:color w:val="000000"/>
                <w:sz w:val="28"/>
                <w:szCs w:val="28"/>
              </w:rPr>
            </w:pPr>
            <w:r>
              <w:rPr>
                <w:color w:val="000000"/>
                <w:sz w:val="28"/>
                <w:szCs w:val="28"/>
              </w:rPr>
              <w:t>Настоящие Правила, а так же все изменения и дополнения к ним  утверждаются приказом заведующего с учетом мнения  профсоюзного комитета Образовательного учреждения и доводятся до сведения каждого работника.</w:t>
            </w:r>
          </w:p>
          <w:p w:rsidR="00EF3FCC" w:rsidRDefault="007575E0">
            <w:pPr>
              <w:pStyle w:val="normal"/>
              <w:numPr>
                <w:ilvl w:val="1"/>
                <w:numId w:val="33"/>
              </w:numPr>
              <w:pBdr>
                <w:top w:val="nil"/>
                <w:left w:val="nil"/>
                <w:bottom w:val="nil"/>
                <w:right w:val="nil"/>
                <w:between w:val="nil"/>
              </w:pBdr>
              <w:ind w:left="0" w:firstLine="709"/>
              <w:jc w:val="both"/>
              <w:rPr>
                <w:color w:val="000000"/>
                <w:sz w:val="28"/>
                <w:szCs w:val="28"/>
              </w:rPr>
            </w:pPr>
            <w:r>
              <w:rPr>
                <w:color w:val="000000"/>
                <w:sz w:val="28"/>
                <w:szCs w:val="28"/>
              </w:rPr>
              <w:t xml:space="preserve">Вопросы, связанные с применением Правил, решаются </w:t>
            </w:r>
            <w:r>
              <w:rPr>
                <w:color w:val="000000"/>
                <w:sz w:val="28"/>
                <w:szCs w:val="28"/>
              </w:rPr>
              <w:t>заведующим, а также профсоюзным комитетом в соответствии с их полномочиями, локальными актами и действующим законодательством.</w:t>
            </w:r>
          </w:p>
          <w:p w:rsidR="00EF3FCC" w:rsidRDefault="007575E0">
            <w:pPr>
              <w:pStyle w:val="normal"/>
              <w:numPr>
                <w:ilvl w:val="1"/>
                <w:numId w:val="33"/>
              </w:numPr>
              <w:pBdr>
                <w:top w:val="nil"/>
                <w:left w:val="nil"/>
                <w:bottom w:val="nil"/>
                <w:right w:val="nil"/>
                <w:between w:val="nil"/>
              </w:pBdr>
              <w:ind w:left="0" w:firstLine="709"/>
              <w:jc w:val="both"/>
              <w:rPr>
                <w:color w:val="000000"/>
                <w:sz w:val="28"/>
                <w:szCs w:val="28"/>
              </w:rPr>
            </w:pPr>
            <w:r>
              <w:rPr>
                <w:color w:val="000000"/>
                <w:sz w:val="28"/>
                <w:szCs w:val="28"/>
              </w:rPr>
              <w:t>Правила распространяются на всех работников Образовательного учреждения.</w:t>
            </w:r>
          </w:p>
          <w:p w:rsidR="00EF3FCC" w:rsidRDefault="007575E0">
            <w:pPr>
              <w:pStyle w:val="normal"/>
              <w:numPr>
                <w:ilvl w:val="1"/>
                <w:numId w:val="33"/>
              </w:numPr>
              <w:pBdr>
                <w:top w:val="nil"/>
                <w:left w:val="nil"/>
                <w:bottom w:val="nil"/>
                <w:right w:val="nil"/>
                <w:between w:val="nil"/>
              </w:pBdr>
              <w:ind w:left="0" w:firstLine="709"/>
              <w:jc w:val="both"/>
              <w:rPr>
                <w:color w:val="000000"/>
                <w:sz w:val="28"/>
                <w:szCs w:val="28"/>
              </w:rPr>
            </w:pPr>
            <w:r>
              <w:rPr>
                <w:color w:val="000000"/>
                <w:sz w:val="28"/>
                <w:szCs w:val="28"/>
              </w:rPr>
              <w:t xml:space="preserve">С Правилами,  под подпись,  знакомят  всех  работников  </w:t>
            </w:r>
            <w:r>
              <w:rPr>
                <w:color w:val="000000"/>
                <w:sz w:val="28"/>
                <w:szCs w:val="28"/>
              </w:rPr>
              <w:t>Образовательного учреждения:</w:t>
            </w:r>
          </w:p>
          <w:p w:rsidR="00EF3FCC" w:rsidRDefault="007575E0">
            <w:pPr>
              <w:pStyle w:val="normal"/>
              <w:numPr>
                <w:ilvl w:val="0"/>
                <w:numId w:val="12"/>
              </w:numPr>
              <w:pBdr>
                <w:top w:val="nil"/>
                <w:left w:val="nil"/>
                <w:bottom w:val="nil"/>
                <w:right w:val="nil"/>
                <w:between w:val="nil"/>
              </w:pBdr>
              <w:jc w:val="both"/>
              <w:rPr>
                <w:color w:val="000000"/>
                <w:sz w:val="28"/>
                <w:szCs w:val="28"/>
              </w:rPr>
            </w:pPr>
            <w:r>
              <w:rPr>
                <w:color w:val="000000"/>
                <w:sz w:val="28"/>
                <w:szCs w:val="28"/>
              </w:rPr>
              <w:lastRenderedPageBreak/>
              <w:t>до подписания трудового договора;</w:t>
            </w:r>
          </w:p>
          <w:p w:rsidR="00EF3FCC" w:rsidRDefault="007575E0">
            <w:pPr>
              <w:pStyle w:val="normal"/>
              <w:numPr>
                <w:ilvl w:val="0"/>
                <w:numId w:val="12"/>
              </w:numPr>
              <w:pBdr>
                <w:top w:val="nil"/>
                <w:left w:val="nil"/>
                <w:bottom w:val="nil"/>
                <w:right w:val="nil"/>
                <w:between w:val="nil"/>
              </w:pBdr>
              <w:jc w:val="both"/>
              <w:rPr>
                <w:color w:val="000000"/>
                <w:sz w:val="28"/>
                <w:szCs w:val="28"/>
              </w:rPr>
            </w:pPr>
            <w:r>
              <w:rPr>
                <w:color w:val="000000"/>
                <w:sz w:val="28"/>
                <w:szCs w:val="28"/>
              </w:rPr>
              <w:t>на начало календарного года;</w:t>
            </w:r>
          </w:p>
          <w:p w:rsidR="00EF3FCC" w:rsidRDefault="007575E0">
            <w:pPr>
              <w:pStyle w:val="normal"/>
              <w:numPr>
                <w:ilvl w:val="0"/>
                <w:numId w:val="12"/>
              </w:numPr>
              <w:pBdr>
                <w:top w:val="nil"/>
                <w:left w:val="nil"/>
                <w:bottom w:val="nil"/>
                <w:right w:val="nil"/>
                <w:between w:val="nil"/>
              </w:pBdr>
              <w:jc w:val="both"/>
              <w:rPr>
                <w:color w:val="000000"/>
                <w:sz w:val="28"/>
                <w:szCs w:val="28"/>
              </w:rPr>
            </w:pPr>
            <w:r>
              <w:rPr>
                <w:color w:val="000000"/>
                <w:sz w:val="28"/>
                <w:szCs w:val="28"/>
              </w:rPr>
              <w:t xml:space="preserve">на начало учебного года. </w:t>
            </w:r>
          </w:p>
          <w:p w:rsidR="00EF3FCC" w:rsidRDefault="007575E0">
            <w:pPr>
              <w:pStyle w:val="normal"/>
              <w:pBdr>
                <w:top w:val="nil"/>
                <w:left w:val="nil"/>
                <w:bottom w:val="nil"/>
                <w:right w:val="nil"/>
                <w:between w:val="nil"/>
              </w:pBdr>
              <w:ind w:firstLine="709"/>
              <w:jc w:val="center"/>
              <w:rPr>
                <w:color w:val="000000"/>
                <w:sz w:val="28"/>
                <w:szCs w:val="28"/>
              </w:rPr>
            </w:pPr>
            <w:r>
              <w:rPr>
                <w:color w:val="000000"/>
                <w:sz w:val="28"/>
                <w:szCs w:val="28"/>
              </w:rPr>
              <w:t xml:space="preserve">1.8.  Правила  полностью вывешиваются  в специально отведенном для информации месте и на сайте Образовательного учреждения(edu.tatar.ru). </w:t>
            </w:r>
          </w:p>
          <w:p w:rsidR="00EF3FCC" w:rsidRDefault="00EF3FCC">
            <w:pPr>
              <w:pStyle w:val="normal"/>
              <w:pBdr>
                <w:top w:val="nil"/>
                <w:left w:val="nil"/>
                <w:bottom w:val="nil"/>
                <w:right w:val="nil"/>
                <w:between w:val="nil"/>
              </w:pBdr>
              <w:spacing w:after="120"/>
              <w:ind w:firstLine="584"/>
              <w:jc w:val="center"/>
              <w:rPr>
                <w:color w:val="000000"/>
                <w:sz w:val="28"/>
                <w:szCs w:val="28"/>
              </w:rPr>
            </w:pPr>
          </w:p>
          <w:p w:rsidR="00EF3FCC" w:rsidRDefault="007575E0">
            <w:pPr>
              <w:pStyle w:val="normal"/>
              <w:pBdr>
                <w:top w:val="nil"/>
                <w:left w:val="nil"/>
                <w:bottom w:val="nil"/>
                <w:right w:val="nil"/>
                <w:between w:val="nil"/>
              </w:pBdr>
              <w:tabs>
                <w:tab w:val="left" w:pos="993"/>
              </w:tabs>
              <w:spacing w:after="120"/>
              <w:ind w:left="1080"/>
              <w:jc w:val="center"/>
              <w:rPr>
                <w:color w:val="000000"/>
                <w:sz w:val="28"/>
                <w:szCs w:val="28"/>
              </w:rPr>
            </w:pPr>
            <w:r>
              <w:rPr>
                <w:b/>
                <w:color w:val="000000"/>
                <w:sz w:val="28"/>
                <w:szCs w:val="28"/>
              </w:rPr>
              <w:t>2. Порядок приема и увольнения работников</w:t>
            </w:r>
          </w:p>
          <w:p w:rsidR="00EF3FCC" w:rsidRDefault="00EF3FCC">
            <w:pPr>
              <w:pStyle w:val="normal"/>
              <w:pBdr>
                <w:top w:val="nil"/>
                <w:left w:val="nil"/>
                <w:bottom w:val="nil"/>
                <w:right w:val="nil"/>
                <w:between w:val="nil"/>
              </w:pBdr>
              <w:spacing w:after="120"/>
              <w:jc w:val="center"/>
              <w:rPr>
                <w:color w:val="000000"/>
                <w:sz w:val="28"/>
                <w:szCs w:val="28"/>
              </w:rPr>
            </w:pPr>
          </w:p>
          <w:p w:rsidR="00EF3FCC" w:rsidRDefault="007575E0">
            <w:pPr>
              <w:pStyle w:val="normal"/>
              <w:numPr>
                <w:ilvl w:val="0"/>
                <w:numId w:val="42"/>
              </w:numPr>
              <w:pBdr>
                <w:top w:val="nil"/>
                <w:left w:val="nil"/>
                <w:bottom w:val="nil"/>
                <w:right w:val="nil"/>
                <w:between w:val="nil"/>
              </w:pBdr>
              <w:ind w:left="0" w:firstLine="709"/>
              <w:jc w:val="both"/>
              <w:rPr>
                <w:color w:val="000000"/>
                <w:sz w:val="28"/>
                <w:szCs w:val="28"/>
              </w:rPr>
            </w:pPr>
            <w:r>
              <w:rPr>
                <w:color w:val="000000"/>
                <w:sz w:val="28"/>
                <w:szCs w:val="28"/>
              </w:rPr>
              <w:t>Приём на работу в Образовательное учреждение производится на основании трудового договора. Трудовой договор заключается в 2-х экземплярах: первый передается работнику, второй хранится у Работодателя. Трудовой договор может заключаться на неопределенный сро</w:t>
            </w:r>
            <w:r>
              <w:rPr>
                <w:color w:val="000000"/>
                <w:sz w:val="28"/>
                <w:szCs w:val="28"/>
              </w:rPr>
              <w:t>к. В случаях, предусмотренных нормативными правовыми актами, содержащими нормы трудового права, могут заключаться срочные трудовые договоры.</w:t>
            </w:r>
          </w:p>
          <w:p w:rsidR="00EF3FCC" w:rsidRDefault="007575E0">
            <w:pPr>
              <w:pStyle w:val="normal"/>
              <w:numPr>
                <w:ilvl w:val="0"/>
                <w:numId w:val="42"/>
              </w:numPr>
              <w:pBdr>
                <w:top w:val="nil"/>
                <w:left w:val="nil"/>
                <w:bottom w:val="nil"/>
                <w:right w:val="nil"/>
                <w:between w:val="nil"/>
              </w:pBdr>
              <w:ind w:left="0" w:firstLine="709"/>
              <w:jc w:val="both"/>
              <w:rPr>
                <w:color w:val="000000"/>
                <w:sz w:val="28"/>
                <w:szCs w:val="28"/>
              </w:rPr>
            </w:pPr>
            <w:r>
              <w:rPr>
                <w:color w:val="000000"/>
                <w:sz w:val="28"/>
                <w:szCs w:val="28"/>
              </w:rPr>
              <w:t>При приёме в Образовательное учреждение лицо, поступающее на работу, обязано предъявить следующие документы:</w:t>
            </w:r>
          </w:p>
          <w:p w:rsidR="00EF3FCC" w:rsidRDefault="007575E0">
            <w:pPr>
              <w:pStyle w:val="normal"/>
              <w:numPr>
                <w:ilvl w:val="0"/>
                <w:numId w:val="13"/>
              </w:numPr>
              <w:pBdr>
                <w:top w:val="nil"/>
                <w:left w:val="nil"/>
                <w:bottom w:val="nil"/>
                <w:right w:val="nil"/>
                <w:between w:val="nil"/>
              </w:pBdr>
              <w:ind w:left="0" w:firstLine="709"/>
              <w:jc w:val="both"/>
              <w:rPr>
                <w:color w:val="000000"/>
                <w:sz w:val="28"/>
                <w:szCs w:val="28"/>
              </w:rPr>
            </w:pPr>
            <w:r>
              <w:rPr>
                <w:color w:val="000000"/>
                <w:sz w:val="28"/>
                <w:szCs w:val="28"/>
              </w:rPr>
              <w:t>паспор</w:t>
            </w:r>
            <w:r>
              <w:rPr>
                <w:color w:val="000000"/>
                <w:sz w:val="28"/>
                <w:szCs w:val="28"/>
              </w:rPr>
              <w:t>т, в соответствии с законодательством о паспортах;</w:t>
            </w:r>
          </w:p>
          <w:p w:rsidR="00EF3FCC" w:rsidRDefault="007575E0">
            <w:pPr>
              <w:pStyle w:val="normal"/>
              <w:numPr>
                <w:ilvl w:val="0"/>
                <w:numId w:val="13"/>
              </w:numPr>
              <w:pBdr>
                <w:top w:val="nil"/>
                <w:left w:val="nil"/>
                <w:bottom w:val="nil"/>
                <w:right w:val="nil"/>
                <w:between w:val="nil"/>
              </w:pBdr>
              <w:ind w:left="0" w:firstLine="709"/>
              <w:jc w:val="both"/>
              <w:rPr>
                <w:color w:val="000000"/>
                <w:sz w:val="28"/>
                <w:szCs w:val="28"/>
              </w:rPr>
            </w:pPr>
            <w:r>
              <w:rPr>
                <w:color w:val="000000"/>
                <w:sz w:val="28"/>
                <w:szCs w:val="28"/>
              </w:rPr>
              <w:t>трудовую книжку, за исключением случаев, когда трудовой договор заключается впервые или работник поступает на работу в порядке совместительства;</w:t>
            </w:r>
          </w:p>
          <w:p w:rsidR="00EF3FCC" w:rsidRDefault="007575E0">
            <w:pPr>
              <w:pStyle w:val="normal"/>
              <w:numPr>
                <w:ilvl w:val="0"/>
                <w:numId w:val="27"/>
              </w:numPr>
              <w:pBdr>
                <w:top w:val="nil"/>
                <w:left w:val="nil"/>
                <w:bottom w:val="nil"/>
                <w:right w:val="nil"/>
                <w:between w:val="nil"/>
              </w:pBdr>
              <w:ind w:left="0" w:firstLine="709"/>
              <w:jc w:val="both"/>
              <w:rPr>
                <w:color w:val="000000"/>
                <w:sz w:val="28"/>
                <w:szCs w:val="28"/>
              </w:rPr>
            </w:pPr>
            <w:r>
              <w:rPr>
                <w:color w:val="000000"/>
                <w:sz w:val="28"/>
                <w:szCs w:val="28"/>
              </w:rPr>
              <w:t>свидетельство государственного пенсионного страхования;</w:t>
            </w:r>
          </w:p>
          <w:p w:rsidR="00EF3FCC" w:rsidRDefault="007575E0">
            <w:pPr>
              <w:pStyle w:val="normal"/>
              <w:numPr>
                <w:ilvl w:val="0"/>
                <w:numId w:val="27"/>
              </w:numPr>
              <w:pBdr>
                <w:top w:val="nil"/>
                <w:left w:val="nil"/>
                <w:bottom w:val="nil"/>
                <w:right w:val="nil"/>
                <w:between w:val="nil"/>
              </w:pBdr>
              <w:ind w:left="0" w:firstLine="709"/>
              <w:jc w:val="both"/>
              <w:rPr>
                <w:color w:val="000000"/>
                <w:sz w:val="28"/>
                <w:szCs w:val="28"/>
              </w:rPr>
            </w:pPr>
            <w:r>
              <w:rPr>
                <w:color w:val="000000"/>
                <w:sz w:val="28"/>
                <w:szCs w:val="28"/>
              </w:rPr>
              <w:t>документы воинского учёта - для лиц, подлежащих призыву на военную службу;</w:t>
            </w:r>
          </w:p>
          <w:p w:rsidR="00EF3FCC" w:rsidRDefault="007575E0">
            <w:pPr>
              <w:pStyle w:val="normal"/>
              <w:numPr>
                <w:ilvl w:val="0"/>
                <w:numId w:val="27"/>
              </w:numPr>
              <w:pBdr>
                <w:top w:val="nil"/>
                <w:left w:val="nil"/>
                <w:bottom w:val="nil"/>
                <w:right w:val="nil"/>
                <w:between w:val="nil"/>
              </w:pBdr>
              <w:ind w:left="0" w:firstLine="709"/>
              <w:jc w:val="both"/>
              <w:rPr>
                <w:color w:val="000000"/>
                <w:sz w:val="28"/>
                <w:szCs w:val="28"/>
              </w:rPr>
            </w:pPr>
            <w:r>
              <w:rPr>
                <w:color w:val="000000"/>
                <w:sz w:val="28"/>
                <w:szCs w:val="28"/>
              </w:rPr>
              <w:t>диплом или иной документ о полученном образовании или документ, подтверждающий специальность или квалификацию;</w:t>
            </w:r>
          </w:p>
          <w:p w:rsidR="00EF3FCC" w:rsidRDefault="007575E0">
            <w:pPr>
              <w:pStyle w:val="normal"/>
              <w:numPr>
                <w:ilvl w:val="0"/>
                <w:numId w:val="27"/>
              </w:numPr>
              <w:pBdr>
                <w:top w:val="nil"/>
                <w:left w:val="nil"/>
                <w:bottom w:val="nil"/>
                <w:right w:val="nil"/>
                <w:between w:val="nil"/>
              </w:pBdr>
              <w:ind w:left="0" w:firstLine="709"/>
              <w:jc w:val="both"/>
              <w:rPr>
                <w:color w:val="000000"/>
                <w:sz w:val="28"/>
                <w:szCs w:val="28"/>
              </w:rPr>
            </w:pPr>
            <w:r>
              <w:rPr>
                <w:color w:val="000000"/>
                <w:sz w:val="28"/>
                <w:szCs w:val="28"/>
              </w:rPr>
              <w:t>свидетельство о постановке на учет в налоговой инспекции;</w:t>
            </w:r>
          </w:p>
          <w:p w:rsidR="00EF3FCC" w:rsidRDefault="007575E0">
            <w:pPr>
              <w:pStyle w:val="normal"/>
              <w:numPr>
                <w:ilvl w:val="0"/>
                <w:numId w:val="27"/>
              </w:numPr>
              <w:pBdr>
                <w:top w:val="nil"/>
                <w:left w:val="nil"/>
                <w:bottom w:val="nil"/>
                <w:right w:val="nil"/>
                <w:between w:val="nil"/>
              </w:pBdr>
              <w:ind w:left="0" w:firstLine="709"/>
              <w:jc w:val="both"/>
              <w:rPr>
                <w:color w:val="000000"/>
                <w:sz w:val="28"/>
                <w:szCs w:val="28"/>
              </w:rPr>
            </w:pPr>
            <w:r>
              <w:rPr>
                <w:color w:val="000000"/>
                <w:sz w:val="28"/>
                <w:szCs w:val="28"/>
              </w:rPr>
              <w:t>медицинское заключение о состоянии здоровья;</w:t>
            </w:r>
          </w:p>
          <w:p w:rsidR="00EF3FCC" w:rsidRDefault="007575E0">
            <w:pPr>
              <w:pStyle w:val="normal"/>
              <w:pBdr>
                <w:top w:val="nil"/>
                <w:left w:val="nil"/>
                <w:bottom w:val="nil"/>
                <w:right w:val="nil"/>
                <w:between w:val="nil"/>
              </w:pBdr>
              <w:spacing w:after="120"/>
              <w:ind w:firstLine="709"/>
              <w:jc w:val="center"/>
              <w:rPr>
                <w:color w:val="000000"/>
                <w:sz w:val="28"/>
                <w:szCs w:val="28"/>
              </w:rPr>
            </w:pPr>
            <w:r>
              <w:rPr>
                <w:color w:val="000000"/>
                <w:sz w:val="28"/>
                <w:szCs w:val="28"/>
              </w:rPr>
              <w:t>-          справку о наличии (отсутствии) судимости.</w:t>
            </w:r>
          </w:p>
          <w:p w:rsidR="00EF3FCC" w:rsidRDefault="007575E0">
            <w:pPr>
              <w:pStyle w:val="normal"/>
              <w:pBdr>
                <w:top w:val="nil"/>
                <w:left w:val="nil"/>
                <w:bottom w:val="nil"/>
                <w:right w:val="nil"/>
                <w:between w:val="nil"/>
              </w:pBdr>
              <w:spacing w:after="120"/>
              <w:ind w:firstLine="709"/>
              <w:jc w:val="center"/>
              <w:rPr>
                <w:color w:val="000000"/>
                <w:sz w:val="28"/>
                <w:szCs w:val="28"/>
              </w:rPr>
            </w:pPr>
            <w:r>
              <w:rPr>
                <w:color w:val="000000"/>
                <w:sz w:val="28"/>
                <w:szCs w:val="28"/>
              </w:rPr>
              <w:t xml:space="preserve">2.3. В случае отсутствия у работника трудовой книжки в связи с утратой, повреждением или по иной причине, работодатель обязан по письменному заявлению  этого </w:t>
            </w:r>
            <w:r>
              <w:rPr>
                <w:color w:val="000000"/>
                <w:sz w:val="28"/>
                <w:szCs w:val="28"/>
              </w:rPr>
              <w:t xml:space="preserve">лица (с указанием причины отсутствия трудовой книжки) оформить новую трудовую книжку. </w:t>
            </w:r>
          </w:p>
          <w:p w:rsidR="00EF3FCC" w:rsidRDefault="007575E0">
            <w:pPr>
              <w:pStyle w:val="normal"/>
              <w:numPr>
                <w:ilvl w:val="1"/>
                <w:numId w:val="35"/>
              </w:numPr>
              <w:pBdr>
                <w:top w:val="nil"/>
                <w:left w:val="nil"/>
                <w:bottom w:val="nil"/>
                <w:right w:val="nil"/>
                <w:between w:val="nil"/>
              </w:pBdr>
              <w:ind w:left="0" w:firstLine="709"/>
              <w:jc w:val="both"/>
              <w:rPr>
                <w:color w:val="000000"/>
                <w:sz w:val="28"/>
                <w:szCs w:val="28"/>
              </w:rPr>
            </w:pPr>
            <w:r>
              <w:rPr>
                <w:color w:val="000000"/>
                <w:sz w:val="28"/>
                <w:szCs w:val="28"/>
              </w:rPr>
              <w:t>Приём на работу оформляется приказом, изданным на основании заключенного трудового договора. Приказ о приёме на работу объявляется работнику под роспись в 3-дневный срок со дня подписания трудового договора. Содержание приказа должно соответствовать услови</w:t>
            </w:r>
            <w:r>
              <w:rPr>
                <w:color w:val="000000"/>
                <w:sz w:val="28"/>
                <w:szCs w:val="28"/>
              </w:rPr>
              <w:t>ям заключенного договора. По требованию работника работодатель обязан выдать ему надлежаще заверенную копию указанного приказа.</w:t>
            </w:r>
          </w:p>
          <w:p w:rsidR="00EF3FCC" w:rsidRDefault="007575E0">
            <w:pPr>
              <w:pStyle w:val="normal"/>
              <w:numPr>
                <w:ilvl w:val="1"/>
                <w:numId w:val="35"/>
              </w:numPr>
              <w:pBdr>
                <w:top w:val="nil"/>
                <w:left w:val="nil"/>
                <w:bottom w:val="nil"/>
                <w:right w:val="nil"/>
                <w:between w:val="nil"/>
              </w:pBdr>
              <w:ind w:left="0" w:firstLine="709"/>
              <w:jc w:val="both"/>
              <w:rPr>
                <w:color w:val="000000"/>
                <w:sz w:val="28"/>
                <w:szCs w:val="28"/>
              </w:rPr>
            </w:pPr>
            <w:r>
              <w:rPr>
                <w:color w:val="000000"/>
                <w:sz w:val="28"/>
                <w:szCs w:val="28"/>
              </w:rPr>
              <w:t>При приеме на работу (до подписания трудового договора) работодатель обязан ознакомить  работника  под подпись:</w:t>
            </w:r>
          </w:p>
          <w:p w:rsidR="00EF3FCC" w:rsidRDefault="007575E0">
            <w:pPr>
              <w:pStyle w:val="normal"/>
              <w:numPr>
                <w:ilvl w:val="0"/>
                <w:numId w:val="29"/>
              </w:numPr>
              <w:pBdr>
                <w:top w:val="nil"/>
                <w:left w:val="nil"/>
                <w:bottom w:val="nil"/>
                <w:right w:val="nil"/>
                <w:between w:val="nil"/>
              </w:pBdr>
              <w:ind w:left="0" w:firstLine="357"/>
              <w:jc w:val="both"/>
              <w:rPr>
                <w:color w:val="000000"/>
                <w:sz w:val="28"/>
                <w:szCs w:val="28"/>
              </w:rPr>
            </w:pPr>
            <w:r>
              <w:rPr>
                <w:color w:val="000000"/>
                <w:sz w:val="28"/>
                <w:szCs w:val="28"/>
              </w:rPr>
              <w:t>с Правилами внут</w:t>
            </w:r>
            <w:r>
              <w:rPr>
                <w:color w:val="000000"/>
                <w:sz w:val="28"/>
                <w:szCs w:val="28"/>
              </w:rPr>
              <w:t>реннего трудового распорядка;</w:t>
            </w:r>
          </w:p>
          <w:p w:rsidR="00EF3FCC" w:rsidRDefault="007575E0">
            <w:pPr>
              <w:pStyle w:val="normal"/>
              <w:numPr>
                <w:ilvl w:val="0"/>
                <w:numId w:val="29"/>
              </w:numPr>
              <w:pBdr>
                <w:top w:val="nil"/>
                <w:left w:val="nil"/>
                <w:bottom w:val="nil"/>
                <w:right w:val="nil"/>
                <w:between w:val="nil"/>
              </w:pBdr>
              <w:ind w:left="0" w:firstLine="357"/>
              <w:jc w:val="both"/>
              <w:rPr>
                <w:color w:val="000000"/>
                <w:sz w:val="28"/>
                <w:szCs w:val="28"/>
              </w:rPr>
            </w:pPr>
            <w:r>
              <w:rPr>
                <w:color w:val="000000"/>
                <w:sz w:val="28"/>
                <w:szCs w:val="28"/>
              </w:rPr>
              <w:t>с должностной инструкцией;</w:t>
            </w:r>
          </w:p>
          <w:p w:rsidR="00EF3FCC" w:rsidRDefault="007575E0">
            <w:pPr>
              <w:pStyle w:val="normal"/>
              <w:numPr>
                <w:ilvl w:val="0"/>
                <w:numId w:val="29"/>
              </w:numPr>
              <w:pBdr>
                <w:top w:val="nil"/>
                <w:left w:val="nil"/>
                <w:bottom w:val="nil"/>
                <w:right w:val="nil"/>
                <w:between w:val="nil"/>
              </w:pBdr>
              <w:ind w:left="0" w:firstLine="357"/>
              <w:jc w:val="both"/>
              <w:rPr>
                <w:color w:val="000000"/>
                <w:sz w:val="28"/>
                <w:szCs w:val="28"/>
              </w:rPr>
            </w:pPr>
            <w:r>
              <w:rPr>
                <w:color w:val="000000"/>
                <w:sz w:val="28"/>
                <w:szCs w:val="28"/>
              </w:rPr>
              <w:t xml:space="preserve">Отраслевым соглашением между МО и Н РТ и Татарским республиканским комитетом профсоюза работников народного образования и науки, </w:t>
            </w:r>
          </w:p>
          <w:p w:rsidR="00EF3FCC" w:rsidRDefault="007575E0">
            <w:pPr>
              <w:pStyle w:val="normal"/>
              <w:numPr>
                <w:ilvl w:val="0"/>
                <w:numId w:val="29"/>
              </w:numPr>
              <w:pBdr>
                <w:top w:val="nil"/>
                <w:left w:val="nil"/>
                <w:bottom w:val="nil"/>
                <w:right w:val="nil"/>
                <w:between w:val="nil"/>
              </w:pBdr>
              <w:ind w:left="0" w:firstLine="357"/>
              <w:jc w:val="both"/>
              <w:rPr>
                <w:color w:val="000000"/>
                <w:sz w:val="28"/>
                <w:szCs w:val="28"/>
              </w:rPr>
            </w:pPr>
            <w:r>
              <w:rPr>
                <w:color w:val="000000"/>
                <w:sz w:val="28"/>
                <w:szCs w:val="28"/>
              </w:rPr>
              <w:t xml:space="preserve">с порученной работой,   условиями оплаты труда, разъяснить его права </w:t>
            </w:r>
            <w:r>
              <w:rPr>
                <w:color w:val="000000"/>
                <w:sz w:val="28"/>
                <w:szCs w:val="28"/>
              </w:rPr>
              <w:t>и обязанности;</w:t>
            </w:r>
          </w:p>
          <w:p w:rsidR="00EF3FCC" w:rsidRDefault="007575E0">
            <w:pPr>
              <w:pStyle w:val="normal"/>
              <w:numPr>
                <w:ilvl w:val="0"/>
                <w:numId w:val="29"/>
              </w:numPr>
              <w:pBdr>
                <w:top w:val="nil"/>
                <w:left w:val="nil"/>
                <w:bottom w:val="nil"/>
                <w:right w:val="nil"/>
                <w:between w:val="nil"/>
              </w:pBdr>
              <w:ind w:left="0" w:firstLine="357"/>
              <w:jc w:val="both"/>
              <w:rPr>
                <w:color w:val="000000"/>
                <w:sz w:val="28"/>
                <w:szCs w:val="28"/>
              </w:rPr>
            </w:pPr>
            <w:r>
              <w:rPr>
                <w:color w:val="000000"/>
                <w:sz w:val="28"/>
                <w:szCs w:val="28"/>
              </w:rPr>
              <w:lastRenderedPageBreak/>
              <w:t>провести инструктаж по технике безопасности, производственной санитарии, противопожарной охране и другим правилам охраны труда;</w:t>
            </w:r>
          </w:p>
          <w:p w:rsidR="00EF3FCC" w:rsidRDefault="007575E0">
            <w:pPr>
              <w:pStyle w:val="normal"/>
              <w:numPr>
                <w:ilvl w:val="0"/>
                <w:numId w:val="29"/>
              </w:numPr>
              <w:pBdr>
                <w:top w:val="nil"/>
                <w:left w:val="nil"/>
                <w:bottom w:val="nil"/>
                <w:right w:val="nil"/>
                <w:between w:val="nil"/>
              </w:pBdr>
              <w:ind w:left="0" w:firstLine="357"/>
              <w:jc w:val="both"/>
              <w:rPr>
                <w:color w:val="000000"/>
                <w:sz w:val="28"/>
                <w:szCs w:val="28"/>
              </w:rPr>
            </w:pPr>
            <w:r>
              <w:rPr>
                <w:color w:val="000000"/>
                <w:sz w:val="28"/>
                <w:szCs w:val="28"/>
              </w:rPr>
              <w:t>с Коллективным договором между администрацией и первичной профсоюзной организацией;</w:t>
            </w:r>
          </w:p>
          <w:p w:rsidR="00EF3FCC" w:rsidRDefault="007575E0">
            <w:pPr>
              <w:pStyle w:val="normal"/>
              <w:numPr>
                <w:ilvl w:val="0"/>
                <w:numId w:val="29"/>
              </w:numPr>
              <w:pBdr>
                <w:top w:val="nil"/>
                <w:left w:val="nil"/>
                <w:bottom w:val="nil"/>
                <w:right w:val="nil"/>
                <w:between w:val="nil"/>
              </w:pBdr>
              <w:ind w:left="0" w:firstLine="357"/>
              <w:jc w:val="both"/>
              <w:rPr>
                <w:color w:val="000000"/>
                <w:sz w:val="28"/>
                <w:szCs w:val="28"/>
              </w:rPr>
            </w:pPr>
            <w:r>
              <w:rPr>
                <w:color w:val="000000"/>
                <w:sz w:val="28"/>
                <w:szCs w:val="28"/>
              </w:rPr>
              <w:t>с иными локальными нормативны</w:t>
            </w:r>
            <w:r>
              <w:rPr>
                <w:color w:val="000000"/>
                <w:sz w:val="28"/>
                <w:szCs w:val="28"/>
              </w:rPr>
              <w:t>ми актами, имеющими отношение к его трудовой функции.</w:t>
            </w:r>
          </w:p>
          <w:p w:rsidR="00EF3FCC" w:rsidRDefault="007575E0">
            <w:pPr>
              <w:pStyle w:val="normal"/>
              <w:numPr>
                <w:ilvl w:val="1"/>
                <w:numId w:val="35"/>
              </w:numPr>
              <w:pBdr>
                <w:top w:val="nil"/>
                <w:left w:val="nil"/>
                <w:bottom w:val="nil"/>
                <w:right w:val="nil"/>
                <w:between w:val="nil"/>
              </w:pBdr>
              <w:ind w:left="0" w:firstLine="709"/>
              <w:jc w:val="both"/>
              <w:rPr>
                <w:color w:val="000000"/>
                <w:sz w:val="28"/>
                <w:szCs w:val="28"/>
              </w:rPr>
            </w:pPr>
            <w:r>
              <w:rPr>
                <w:color w:val="000000"/>
                <w:sz w:val="28"/>
                <w:szCs w:val="28"/>
              </w:rPr>
              <w:t>Прекращение трудового договора возможно только по основаниям, предусмотренным ТК РФ, а именно:</w:t>
            </w:r>
          </w:p>
          <w:p w:rsidR="00EF3FCC" w:rsidRDefault="007575E0">
            <w:pPr>
              <w:pStyle w:val="normal"/>
              <w:numPr>
                <w:ilvl w:val="0"/>
                <w:numId w:val="15"/>
              </w:numPr>
              <w:pBdr>
                <w:top w:val="nil"/>
                <w:left w:val="nil"/>
                <w:bottom w:val="nil"/>
                <w:right w:val="nil"/>
                <w:between w:val="nil"/>
              </w:pBdr>
              <w:tabs>
                <w:tab w:val="left" w:pos="993"/>
              </w:tabs>
              <w:ind w:left="0" w:firstLine="709"/>
              <w:jc w:val="both"/>
              <w:rPr>
                <w:color w:val="000000"/>
                <w:sz w:val="28"/>
                <w:szCs w:val="28"/>
              </w:rPr>
            </w:pPr>
            <w:r>
              <w:rPr>
                <w:color w:val="000000"/>
                <w:sz w:val="28"/>
                <w:szCs w:val="28"/>
              </w:rPr>
              <w:t>соглашение сторон (статья 78 ТК РФ);</w:t>
            </w:r>
          </w:p>
          <w:p w:rsidR="00EF3FCC" w:rsidRDefault="007575E0">
            <w:pPr>
              <w:pStyle w:val="normal"/>
              <w:numPr>
                <w:ilvl w:val="0"/>
                <w:numId w:val="15"/>
              </w:numPr>
              <w:pBdr>
                <w:top w:val="nil"/>
                <w:left w:val="nil"/>
                <w:bottom w:val="nil"/>
                <w:right w:val="nil"/>
                <w:between w:val="nil"/>
              </w:pBdr>
              <w:tabs>
                <w:tab w:val="left" w:pos="993"/>
              </w:tabs>
              <w:ind w:left="0" w:firstLine="709"/>
              <w:jc w:val="both"/>
              <w:rPr>
                <w:color w:val="000000"/>
                <w:sz w:val="28"/>
                <w:szCs w:val="28"/>
              </w:rPr>
            </w:pPr>
            <w:r>
              <w:rPr>
                <w:color w:val="000000"/>
                <w:sz w:val="28"/>
                <w:szCs w:val="28"/>
              </w:rPr>
              <w:t>истечение срока трудового договора (пункт 2 статьи 58 ТК РФ), за исключением случаев, когда трудовые отношения фактически продолжаются и ни одна из сторон не потребовала их прекращения;</w:t>
            </w:r>
          </w:p>
          <w:p w:rsidR="00EF3FCC" w:rsidRDefault="007575E0">
            <w:pPr>
              <w:pStyle w:val="normal"/>
              <w:numPr>
                <w:ilvl w:val="0"/>
                <w:numId w:val="15"/>
              </w:numPr>
              <w:pBdr>
                <w:top w:val="nil"/>
                <w:left w:val="nil"/>
                <w:bottom w:val="nil"/>
                <w:right w:val="nil"/>
                <w:between w:val="nil"/>
              </w:pBdr>
              <w:tabs>
                <w:tab w:val="left" w:pos="993"/>
              </w:tabs>
              <w:ind w:left="0" w:firstLine="709"/>
              <w:jc w:val="both"/>
              <w:rPr>
                <w:color w:val="000000"/>
                <w:sz w:val="28"/>
                <w:szCs w:val="28"/>
              </w:rPr>
            </w:pPr>
            <w:r>
              <w:rPr>
                <w:color w:val="000000"/>
                <w:sz w:val="28"/>
                <w:szCs w:val="28"/>
              </w:rPr>
              <w:t>расторжение трудового договора по инициативе Работника (статья 80 ТК Р</w:t>
            </w:r>
            <w:r>
              <w:rPr>
                <w:color w:val="000000"/>
                <w:sz w:val="28"/>
                <w:szCs w:val="28"/>
              </w:rPr>
              <w:t>Ф);</w:t>
            </w:r>
          </w:p>
          <w:p w:rsidR="00EF3FCC" w:rsidRDefault="007575E0">
            <w:pPr>
              <w:pStyle w:val="normal"/>
              <w:numPr>
                <w:ilvl w:val="0"/>
                <w:numId w:val="15"/>
              </w:numPr>
              <w:pBdr>
                <w:top w:val="nil"/>
                <w:left w:val="nil"/>
                <w:bottom w:val="nil"/>
                <w:right w:val="nil"/>
                <w:between w:val="nil"/>
              </w:pBdr>
              <w:tabs>
                <w:tab w:val="left" w:pos="993"/>
              </w:tabs>
              <w:ind w:left="0" w:firstLine="709"/>
              <w:jc w:val="both"/>
              <w:rPr>
                <w:color w:val="000000"/>
                <w:sz w:val="28"/>
                <w:szCs w:val="28"/>
              </w:rPr>
            </w:pPr>
            <w:r>
              <w:rPr>
                <w:color w:val="000000"/>
                <w:sz w:val="28"/>
                <w:szCs w:val="28"/>
              </w:rPr>
              <w:t>расторжение трудового договора по инициативе Работодателя (статья 81 ТК РФ);</w:t>
            </w:r>
          </w:p>
          <w:p w:rsidR="00EF3FCC" w:rsidRDefault="007575E0">
            <w:pPr>
              <w:pStyle w:val="normal"/>
              <w:numPr>
                <w:ilvl w:val="0"/>
                <w:numId w:val="15"/>
              </w:numPr>
              <w:pBdr>
                <w:top w:val="nil"/>
                <w:left w:val="nil"/>
                <w:bottom w:val="nil"/>
                <w:right w:val="nil"/>
                <w:between w:val="nil"/>
              </w:pBdr>
              <w:tabs>
                <w:tab w:val="left" w:pos="993"/>
              </w:tabs>
              <w:ind w:left="0" w:firstLine="709"/>
              <w:jc w:val="both"/>
              <w:rPr>
                <w:color w:val="000000"/>
                <w:sz w:val="28"/>
                <w:szCs w:val="28"/>
              </w:rPr>
            </w:pPr>
            <w:r>
              <w:rPr>
                <w:color w:val="000000"/>
                <w:sz w:val="28"/>
                <w:szCs w:val="28"/>
              </w:rPr>
              <w:t>отказ Работника от продолжения работы в связи со сменой собственника имущества Организации, изменением подведомственности (подчиненности) Организации либо ее реорганизацией (с</w:t>
            </w:r>
            <w:r>
              <w:rPr>
                <w:color w:val="000000"/>
                <w:sz w:val="28"/>
                <w:szCs w:val="28"/>
              </w:rPr>
              <w:t>татья 75 ТК РФ);</w:t>
            </w:r>
          </w:p>
          <w:p w:rsidR="00EF3FCC" w:rsidRDefault="007575E0">
            <w:pPr>
              <w:pStyle w:val="normal"/>
              <w:numPr>
                <w:ilvl w:val="0"/>
                <w:numId w:val="15"/>
              </w:numPr>
              <w:pBdr>
                <w:top w:val="nil"/>
                <w:left w:val="nil"/>
                <w:bottom w:val="nil"/>
                <w:right w:val="nil"/>
                <w:between w:val="nil"/>
              </w:pBdr>
              <w:tabs>
                <w:tab w:val="left" w:pos="993"/>
              </w:tabs>
              <w:ind w:left="0" w:firstLine="709"/>
              <w:jc w:val="both"/>
              <w:rPr>
                <w:color w:val="000000"/>
                <w:sz w:val="28"/>
                <w:szCs w:val="28"/>
              </w:rPr>
            </w:pPr>
            <w:r>
              <w:rPr>
                <w:color w:val="000000"/>
                <w:sz w:val="28"/>
                <w:szCs w:val="28"/>
              </w:rPr>
              <w:t>отказ работника от продолжения работы в связи с изменением организационных и технологических условий труда, определенных сторонами условий трудового договора (статья 74 ТК РФ);</w:t>
            </w:r>
          </w:p>
          <w:p w:rsidR="00EF3FCC" w:rsidRDefault="007575E0">
            <w:pPr>
              <w:pStyle w:val="normal"/>
              <w:numPr>
                <w:ilvl w:val="0"/>
                <w:numId w:val="15"/>
              </w:numPr>
              <w:pBdr>
                <w:top w:val="nil"/>
                <w:left w:val="nil"/>
                <w:bottom w:val="nil"/>
                <w:right w:val="nil"/>
                <w:between w:val="nil"/>
              </w:pBdr>
              <w:tabs>
                <w:tab w:val="left" w:pos="993"/>
              </w:tabs>
              <w:ind w:left="0" w:firstLine="709"/>
              <w:jc w:val="both"/>
              <w:rPr>
                <w:color w:val="000000"/>
                <w:sz w:val="28"/>
                <w:szCs w:val="28"/>
              </w:rPr>
            </w:pPr>
            <w:r>
              <w:rPr>
                <w:color w:val="000000"/>
                <w:sz w:val="28"/>
                <w:szCs w:val="28"/>
              </w:rPr>
              <w:t>отказ Работника от перевода на другую работу вследствие состоя</w:t>
            </w:r>
            <w:r>
              <w:rPr>
                <w:color w:val="000000"/>
                <w:sz w:val="28"/>
                <w:szCs w:val="28"/>
              </w:rPr>
              <w:t>ния здоровья в соответствии с медицинским заключением (абзац второй статьи 73 ТК РФ);</w:t>
            </w:r>
          </w:p>
          <w:p w:rsidR="00EF3FCC" w:rsidRDefault="007575E0">
            <w:pPr>
              <w:pStyle w:val="normal"/>
              <w:numPr>
                <w:ilvl w:val="0"/>
                <w:numId w:val="15"/>
              </w:numPr>
              <w:pBdr>
                <w:top w:val="nil"/>
                <w:left w:val="nil"/>
                <w:bottom w:val="nil"/>
                <w:right w:val="nil"/>
                <w:between w:val="nil"/>
              </w:pBdr>
              <w:tabs>
                <w:tab w:val="left" w:pos="993"/>
              </w:tabs>
              <w:ind w:left="0" w:firstLine="709"/>
              <w:jc w:val="both"/>
              <w:rPr>
                <w:color w:val="000000"/>
                <w:sz w:val="28"/>
                <w:szCs w:val="28"/>
              </w:rPr>
            </w:pPr>
            <w:r>
              <w:rPr>
                <w:color w:val="000000"/>
                <w:sz w:val="28"/>
                <w:szCs w:val="28"/>
              </w:rPr>
              <w:t>отказ Работника от перевода в связи с перемещением Работодателя в другую местность (часть первая статьи 72.1 ТК РФ);</w:t>
            </w:r>
          </w:p>
          <w:p w:rsidR="00EF3FCC" w:rsidRDefault="007575E0">
            <w:pPr>
              <w:pStyle w:val="normal"/>
              <w:numPr>
                <w:ilvl w:val="0"/>
                <w:numId w:val="15"/>
              </w:numPr>
              <w:pBdr>
                <w:top w:val="nil"/>
                <w:left w:val="nil"/>
                <w:bottom w:val="nil"/>
                <w:right w:val="nil"/>
                <w:between w:val="nil"/>
              </w:pBdr>
              <w:tabs>
                <w:tab w:val="left" w:pos="993"/>
              </w:tabs>
              <w:ind w:left="0" w:firstLine="709"/>
              <w:jc w:val="both"/>
              <w:rPr>
                <w:color w:val="000000"/>
                <w:sz w:val="28"/>
                <w:szCs w:val="28"/>
              </w:rPr>
            </w:pPr>
            <w:r>
              <w:rPr>
                <w:color w:val="000000"/>
                <w:sz w:val="28"/>
                <w:szCs w:val="28"/>
              </w:rPr>
              <w:t>обстоятельства, не зависящие от воли сторон (статья 8</w:t>
            </w:r>
            <w:r>
              <w:rPr>
                <w:color w:val="000000"/>
                <w:sz w:val="28"/>
                <w:szCs w:val="28"/>
              </w:rPr>
              <w:t>3 ТК РФ);</w:t>
            </w:r>
          </w:p>
          <w:p w:rsidR="00EF3FCC" w:rsidRDefault="007575E0">
            <w:pPr>
              <w:pStyle w:val="normal"/>
              <w:numPr>
                <w:ilvl w:val="0"/>
                <w:numId w:val="15"/>
              </w:numPr>
              <w:pBdr>
                <w:top w:val="nil"/>
                <w:left w:val="nil"/>
                <w:bottom w:val="nil"/>
                <w:right w:val="nil"/>
                <w:between w:val="nil"/>
              </w:pBdr>
              <w:tabs>
                <w:tab w:val="left" w:pos="993"/>
              </w:tabs>
              <w:ind w:left="0" w:firstLine="709"/>
              <w:jc w:val="both"/>
              <w:rPr>
                <w:color w:val="000000"/>
                <w:sz w:val="28"/>
                <w:szCs w:val="28"/>
              </w:rPr>
            </w:pPr>
            <w:r>
              <w:rPr>
                <w:color w:val="000000"/>
                <w:sz w:val="28"/>
                <w:szCs w:val="28"/>
              </w:rPr>
              <w:t>нарушение установленных Трудовым кодексом РФ или иным федеральным законом правил заключения трудового договора, если это нарушение исключает возможность продолжения работы (статья 84 ТК РФ).</w:t>
            </w:r>
          </w:p>
          <w:p w:rsidR="00EF3FCC" w:rsidRDefault="007575E0">
            <w:pPr>
              <w:pStyle w:val="normal"/>
              <w:pBdr>
                <w:top w:val="nil"/>
                <w:left w:val="nil"/>
                <w:bottom w:val="nil"/>
                <w:right w:val="nil"/>
                <w:between w:val="nil"/>
              </w:pBdr>
              <w:ind w:firstLine="709"/>
              <w:jc w:val="center"/>
              <w:rPr>
                <w:color w:val="000000"/>
                <w:sz w:val="28"/>
                <w:szCs w:val="28"/>
              </w:rPr>
            </w:pPr>
            <w:r>
              <w:rPr>
                <w:color w:val="000000"/>
                <w:sz w:val="28"/>
                <w:szCs w:val="28"/>
              </w:rPr>
              <w:t>Трудовой договор может быть прекращен и по другим основ</w:t>
            </w:r>
            <w:r>
              <w:rPr>
                <w:color w:val="000000"/>
                <w:sz w:val="28"/>
                <w:szCs w:val="28"/>
              </w:rPr>
              <w:t>аниям, предусмотренным Трудовым кодексом РФ.</w:t>
            </w:r>
          </w:p>
          <w:p w:rsidR="00EF3FCC" w:rsidRDefault="007575E0">
            <w:pPr>
              <w:pStyle w:val="normal"/>
              <w:pBdr>
                <w:top w:val="nil"/>
                <w:left w:val="nil"/>
                <w:bottom w:val="nil"/>
                <w:right w:val="nil"/>
                <w:between w:val="nil"/>
              </w:pBdr>
              <w:ind w:firstLine="709"/>
              <w:jc w:val="center"/>
              <w:rPr>
                <w:color w:val="000000"/>
                <w:sz w:val="28"/>
                <w:szCs w:val="28"/>
              </w:rPr>
            </w:pPr>
            <w:r>
              <w:rPr>
                <w:color w:val="000000"/>
                <w:sz w:val="28"/>
                <w:szCs w:val="28"/>
              </w:rPr>
              <w:t>Во всех случаях днем увольнения Работника является последний день его работы.</w:t>
            </w:r>
          </w:p>
          <w:p w:rsidR="00EF3FCC" w:rsidRDefault="007575E0">
            <w:pPr>
              <w:pStyle w:val="normal"/>
              <w:numPr>
                <w:ilvl w:val="1"/>
                <w:numId w:val="35"/>
              </w:numPr>
              <w:pBdr>
                <w:top w:val="nil"/>
                <w:left w:val="nil"/>
                <w:bottom w:val="nil"/>
                <w:right w:val="nil"/>
                <w:between w:val="nil"/>
              </w:pBdr>
              <w:ind w:left="0" w:firstLine="709"/>
              <w:jc w:val="both"/>
              <w:rPr>
                <w:color w:val="000000"/>
                <w:sz w:val="28"/>
                <w:szCs w:val="28"/>
              </w:rPr>
            </w:pPr>
            <w:r>
              <w:rPr>
                <w:color w:val="000000"/>
                <w:sz w:val="28"/>
                <w:szCs w:val="28"/>
              </w:rPr>
              <w:t>Работник имеет право расторгнуть трудовой договор, заключенный на неопределенный срок, предупредив об этом работодателя в письменной форме не позднее,  чем за две недели,  если иной срок не установлен ТК РФ или иными федеральными законами. Течение указанно</w:t>
            </w:r>
            <w:r>
              <w:rPr>
                <w:color w:val="000000"/>
                <w:sz w:val="28"/>
                <w:szCs w:val="28"/>
              </w:rPr>
              <w:t>го срока начинается на следующий день после получения работодателем заявления работника об увольнении. Предупредить работодателя об увольнении работник может не только в период работы, но и в период нахождения в отпуске и в период временной нетрудоспособно</w:t>
            </w:r>
            <w:r>
              <w:rPr>
                <w:color w:val="000000"/>
                <w:sz w:val="28"/>
                <w:szCs w:val="28"/>
              </w:rPr>
              <w:t>сти. При этом дата предполагаемого увольнения может приходиться на указанные периоды. Трудовой кодекс не содержит препятствий для подачи заявления об увольнении по собственному желанию в любой форме, в том числе путем направления его по почте. Таким образо</w:t>
            </w:r>
            <w:r>
              <w:rPr>
                <w:color w:val="000000"/>
                <w:sz w:val="28"/>
                <w:szCs w:val="28"/>
              </w:rPr>
              <w:t>м, работник может направить работодателю соответствующее заявление, к примеру, заказным письмом.</w:t>
            </w:r>
          </w:p>
          <w:p w:rsidR="00EF3FCC" w:rsidRDefault="007575E0">
            <w:pPr>
              <w:pStyle w:val="normal"/>
              <w:pBdr>
                <w:top w:val="nil"/>
                <w:left w:val="nil"/>
                <w:bottom w:val="nil"/>
                <w:right w:val="nil"/>
                <w:between w:val="nil"/>
              </w:pBdr>
              <w:ind w:firstLine="709"/>
              <w:jc w:val="center"/>
              <w:rPr>
                <w:color w:val="000000"/>
                <w:sz w:val="28"/>
                <w:szCs w:val="28"/>
              </w:rPr>
            </w:pPr>
            <w:r>
              <w:rPr>
                <w:color w:val="000000"/>
                <w:sz w:val="28"/>
                <w:szCs w:val="28"/>
              </w:rPr>
              <w:t>Правило, изложенное в ст. 81 Трудового Кодекса РФ, согласно которому не допускается увольнение работника в период его временной нетрудоспособности и в период п</w:t>
            </w:r>
            <w:r>
              <w:rPr>
                <w:color w:val="000000"/>
                <w:sz w:val="28"/>
                <w:szCs w:val="28"/>
              </w:rPr>
              <w:t xml:space="preserve">ребывания в отпуске, применяется только для случаев увольнения по инициативе </w:t>
            </w:r>
            <w:r>
              <w:rPr>
                <w:color w:val="000000"/>
                <w:sz w:val="28"/>
                <w:szCs w:val="28"/>
              </w:rPr>
              <w:lastRenderedPageBreak/>
              <w:t>работодателя. Таким образом, увольнение может быть произведено по истечении срока, ч.1 ст.80 Кодекса, либо в срок, указанный в заявлении работника. При этом следует учитывать, что</w:t>
            </w:r>
            <w:r>
              <w:rPr>
                <w:color w:val="000000"/>
                <w:sz w:val="28"/>
                <w:szCs w:val="28"/>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настоящим Ко</w:t>
            </w:r>
            <w:r>
              <w:rPr>
                <w:color w:val="000000"/>
                <w:sz w:val="28"/>
                <w:szCs w:val="28"/>
              </w:rPr>
              <w:t xml:space="preserve">дексом и иными федеральными законами не может быть отказано в заключении трудового договора.  </w:t>
            </w:r>
          </w:p>
          <w:p w:rsidR="00EF3FCC" w:rsidRDefault="007575E0">
            <w:pPr>
              <w:pStyle w:val="normal"/>
              <w:numPr>
                <w:ilvl w:val="1"/>
                <w:numId w:val="35"/>
              </w:numPr>
              <w:pBdr>
                <w:top w:val="nil"/>
                <w:left w:val="nil"/>
                <w:bottom w:val="nil"/>
                <w:right w:val="nil"/>
                <w:between w:val="nil"/>
              </w:pBdr>
              <w:ind w:left="0" w:firstLine="709"/>
              <w:jc w:val="both"/>
              <w:rPr>
                <w:color w:val="000000"/>
                <w:sz w:val="28"/>
                <w:szCs w:val="28"/>
              </w:rPr>
            </w:pPr>
            <w:r>
              <w:rPr>
                <w:color w:val="000000"/>
                <w:sz w:val="28"/>
                <w:szCs w:val="28"/>
              </w:rPr>
              <w:t>По истечении указанного срока предупреждения об увольнении Работник вправе прекратить работу, а администрация в последний день обязана выдать ему трудовую книжку</w:t>
            </w:r>
            <w:r>
              <w:rPr>
                <w:color w:val="000000"/>
                <w:sz w:val="28"/>
                <w:szCs w:val="28"/>
              </w:rPr>
              <w:t xml:space="preserve"> и произвести с ним расчет. По договоренности между Работником и администрацией трудовой договор, может быть, расторгнут и до истечения двухнедельного срока.</w:t>
            </w:r>
          </w:p>
          <w:p w:rsidR="00EF3FCC" w:rsidRDefault="007575E0">
            <w:pPr>
              <w:pStyle w:val="normal"/>
              <w:pBdr>
                <w:top w:val="nil"/>
                <w:left w:val="nil"/>
                <w:bottom w:val="nil"/>
                <w:right w:val="nil"/>
                <w:between w:val="nil"/>
              </w:pBdr>
              <w:ind w:firstLine="709"/>
              <w:jc w:val="center"/>
              <w:rPr>
                <w:color w:val="000000"/>
                <w:sz w:val="28"/>
                <w:szCs w:val="28"/>
              </w:rPr>
            </w:pPr>
            <w:r>
              <w:rPr>
                <w:color w:val="000000"/>
                <w:sz w:val="28"/>
                <w:szCs w:val="28"/>
              </w:rPr>
              <w:t>2.9. Срочный трудовой договор заключается:</w:t>
            </w:r>
          </w:p>
          <w:p w:rsidR="00EF3FCC" w:rsidRDefault="007575E0">
            <w:pPr>
              <w:pStyle w:val="normal"/>
              <w:numPr>
                <w:ilvl w:val="0"/>
                <w:numId w:val="30"/>
              </w:numPr>
              <w:pBdr>
                <w:top w:val="nil"/>
                <w:left w:val="nil"/>
                <w:bottom w:val="nil"/>
                <w:right w:val="nil"/>
                <w:between w:val="nil"/>
              </w:pBdr>
              <w:ind w:left="0" w:firstLine="680"/>
              <w:jc w:val="both"/>
              <w:rPr>
                <w:color w:val="000000"/>
                <w:sz w:val="28"/>
                <w:szCs w:val="28"/>
              </w:rPr>
            </w:pPr>
            <w:r>
              <w:rPr>
                <w:color w:val="000000"/>
                <w:sz w:val="28"/>
                <w:szCs w:val="28"/>
              </w:rPr>
              <w:t>на время исполнения обязанностей отсутствующего работни</w:t>
            </w:r>
            <w:r>
              <w:rPr>
                <w:color w:val="000000"/>
                <w:sz w:val="28"/>
                <w:szCs w:val="28"/>
              </w:rPr>
              <w:t>ка, за которым в соответствии с трудовым законодательством и иными нормативно-правовыми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EF3FCC" w:rsidRDefault="007575E0">
            <w:pPr>
              <w:pStyle w:val="normal"/>
              <w:numPr>
                <w:ilvl w:val="0"/>
                <w:numId w:val="30"/>
              </w:numPr>
              <w:pBdr>
                <w:top w:val="nil"/>
                <w:left w:val="nil"/>
                <w:bottom w:val="nil"/>
                <w:right w:val="nil"/>
                <w:between w:val="nil"/>
              </w:pBdr>
              <w:ind w:left="0" w:firstLine="680"/>
              <w:jc w:val="both"/>
              <w:rPr>
                <w:color w:val="000000"/>
                <w:sz w:val="28"/>
                <w:szCs w:val="28"/>
              </w:rPr>
            </w:pPr>
            <w:r>
              <w:rPr>
                <w:color w:val="000000"/>
                <w:sz w:val="28"/>
                <w:szCs w:val="28"/>
              </w:rPr>
              <w:t>с поступаю</w:t>
            </w:r>
            <w:r>
              <w:rPr>
                <w:color w:val="000000"/>
                <w:sz w:val="28"/>
                <w:szCs w:val="28"/>
              </w:rPr>
              <w:t>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РФ, разрешена работа исключител</w:t>
            </w:r>
            <w:r>
              <w:rPr>
                <w:color w:val="000000"/>
                <w:sz w:val="28"/>
                <w:szCs w:val="28"/>
              </w:rPr>
              <w:t>ьно временного характера;</w:t>
            </w:r>
          </w:p>
          <w:p w:rsidR="00EF3FCC" w:rsidRDefault="007575E0">
            <w:pPr>
              <w:pStyle w:val="normal"/>
              <w:pBdr>
                <w:top w:val="nil"/>
                <w:left w:val="nil"/>
                <w:bottom w:val="nil"/>
                <w:right w:val="nil"/>
                <w:between w:val="nil"/>
              </w:pBdr>
              <w:ind w:firstLine="709"/>
              <w:jc w:val="center"/>
              <w:rPr>
                <w:color w:val="000000"/>
                <w:sz w:val="28"/>
                <w:szCs w:val="28"/>
              </w:rPr>
            </w:pPr>
            <w:r>
              <w:rPr>
                <w:color w:val="000000"/>
                <w:sz w:val="28"/>
                <w:szCs w:val="28"/>
              </w:rPr>
              <w:t>В других случаях, предусмотренных Трудовым Кодексом и иными Федеральными законами.</w:t>
            </w:r>
          </w:p>
          <w:p w:rsidR="00EF3FCC" w:rsidRDefault="007575E0">
            <w:pPr>
              <w:pStyle w:val="normal"/>
              <w:pBdr>
                <w:top w:val="nil"/>
                <w:left w:val="nil"/>
                <w:bottom w:val="nil"/>
                <w:right w:val="nil"/>
                <w:between w:val="nil"/>
              </w:pBdr>
              <w:ind w:firstLine="709"/>
              <w:jc w:val="center"/>
              <w:rPr>
                <w:color w:val="000000"/>
                <w:sz w:val="28"/>
                <w:szCs w:val="28"/>
              </w:rPr>
            </w:pPr>
            <w:r>
              <w:rPr>
                <w:color w:val="000000"/>
                <w:sz w:val="28"/>
                <w:szCs w:val="28"/>
              </w:rPr>
              <w:t>2.10. Срочный трудовой договор прекращается с истечением срока его действия. О прекращении трудового договора в связи с истечением срока действия работник должен быть предупрежден в письменной форме не менее чем за три календарных дня до увольнения, за иск</w:t>
            </w:r>
            <w:r>
              <w:rPr>
                <w:color w:val="000000"/>
                <w:sz w:val="28"/>
                <w:szCs w:val="28"/>
              </w:rPr>
              <w:t xml:space="preserve">лючением случаев,  когда истекает срок действия срочного трудового договора, на время исполнения обязанностей отсутствующего работника. </w:t>
            </w:r>
          </w:p>
          <w:p w:rsidR="00EF3FCC" w:rsidRDefault="007575E0">
            <w:pPr>
              <w:pStyle w:val="normal"/>
              <w:numPr>
                <w:ilvl w:val="1"/>
                <w:numId w:val="6"/>
              </w:numPr>
              <w:pBdr>
                <w:top w:val="nil"/>
                <w:left w:val="nil"/>
                <w:bottom w:val="nil"/>
                <w:right w:val="nil"/>
                <w:between w:val="nil"/>
              </w:pBdr>
              <w:ind w:left="0" w:firstLine="709"/>
              <w:jc w:val="both"/>
              <w:rPr>
                <w:color w:val="000000"/>
                <w:sz w:val="28"/>
                <w:szCs w:val="28"/>
              </w:rPr>
            </w:pPr>
            <w:r>
              <w:rPr>
                <w:color w:val="000000"/>
                <w:sz w:val="28"/>
                <w:szCs w:val="28"/>
              </w:rPr>
              <w:t xml:space="preserve">Договор, заключенный на время исполнения обязанностей отсутствующего работника, расторгается с выходом этого работника </w:t>
            </w:r>
            <w:r>
              <w:rPr>
                <w:color w:val="000000"/>
                <w:sz w:val="28"/>
                <w:szCs w:val="28"/>
              </w:rPr>
              <w:t>на работу.</w:t>
            </w:r>
          </w:p>
          <w:p w:rsidR="00EF3FCC" w:rsidRDefault="007575E0">
            <w:pPr>
              <w:pStyle w:val="normal"/>
              <w:numPr>
                <w:ilvl w:val="1"/>
                <w:numId w:val="6"/>
              </w:numPr>
              <w:pBdr>
                <w:top w:val="nil"/>
                <w:left w:val="nil"/>
                <w:bottom w:val="nil"/>
                <w:right w:val="nil"/>
                <w:between w:val="nil"/>
              </w:pBdr>
              <w:ind w:left="0" w:firstLine="709"/>
              <w:jc w:val="both"/>
              <w:rPr>
                <w:color w:val="000000"/>
                <w:sz w:val="28"/>
                <w:szCs w:val="28"/>
              </w:rPr>
            </w:pPr>
            <w:r>
              <w:rPr>
                <w:color w:val="000000"/>
                <w:sz w:val="28"/>
                <w:szCs w:val="28"/>
              </w:rPr>
              <w:t xml:space="preserve"> В день прекращения трудового договора работодатель обязан выдать работнику трудовую книжку и произвести с ним расчет в соответствии со ст. 140 Трудового Кодекса РФ. По письменному заявлению работника работодатель также обязан выдать ему заверен</w:t>
            </w:r>
            <w:r>
              <w:rPr>
                <w:color w:val="000000"/>
                <w:sz w:val="28"/>
                <w:szCs w:val="28"/>
              </w:rPr>
              <w:t>ные надлежащим образом копии документов, связанных с работой.</w:t>
            </w:r>
          </w:p>
          <w:p w:rsidR="00EF3FCC" w:rsidRDefault="007575E0">
            <w:pPr>
              <w:pStyle w:val="normal"/>
              <w:numPr>
                <w:ilvl w:val="1"/>
                <w:numId w:val="6"/>
              </w:numPr>
              <w:pBdr>
                <w:top w:val="nil"/>
                <w:left w:val="nil"/>
                <w:bottom w:val="nil"/>
                <w:right w:val="nil"/>
                <w:between w:val="nil"/>
              </w:pBdr>
              <w:ind w:left="0" w:firstLine="709"/>
              <w:jc w:val="both"/>
              <w:rPr>
                <w:color w:val="000000"/>
                <w:sz w:val="28"/>
                <w:szCs w:val="28"/>
              </w:rPr>
            </w:pPr>
            <w:r>
              <w:rPr>
                <w:color w:val="000000"/>
                <w:sz w:val="28"/>
                <w:szCs w:val="28"/>
              </w:rPr>
              <w:t xml:space="preserve">Прекращение трудового договора оформляется приказом по Образовательному учреждению. </w:t>
            </w:r>
          </w:p>
          <w:p w:rsidR="00EF3FCC" w:rsidRDefault="007575E0">
            <w:pPr>
              <w:pStyle w:val="normal"/>
              <w:numPr>
                <w:ilvl w:val="1"/>
                <w:numId w:val="6"/>
              </w:numPr>
              <w:pBdr>
                <w:top w:val="nil"/>
                <w:left w:val="nil"/>
                <w:bottom w:val="nil"/>
                <w:right w:val="nil"/>
                <w:between w:val="nil"/>
              </w:pBdr>
              <w:ind w:left="0" w:firstLine="709"/>
              <w:jc w:val="both"/>
              <w:rPr>
                <w:color w:val="000000"/>
                <w:sz w:val="28"/>
                <w:szCs w:val="28"/>
              </w:rPr>
            </w:pPr>
            <w:r>
              <w:rPr>
                <w:color w:val="000000"/>
                <w:sz w:val="28"/>
                <w:szCs w:val="28"/>
              </w:rPr>
              <w:t>Записи о причинах увольнения в трудовую книжку должны производиться в точном соответствии с формулировкой дей</w:t>
            </w:r>
            <w:r>
              <w:rPr>
                <w:color w:val="000000"/>
                <w:sz w:val="28"/>
                <w:szCs w:val="28"/>
              </w:rPr>
              <w:t>ствующего законодательства и со ссылкой на соответствующую статью, пункт Трудового кодекса РФ или иного закона. Днем увольнения считается последний день работы.</w:t>
            </w:r>
          </w:p>
          <w:p w:rsidR="00EF3FCC" w:rsidRDefault="007575E0">
            <w:pPr>
              <w:pStyle w:val="normal"/>
              <w:numPr>
                <w:ilvl w:val="1"/>
                <w:numId w:val="6"/>
              </w:numPr>
              <w:pBdr>
                <w:top w:val="nil"/>
                <w:left w:val="nil"/>
                <w:bottom w:val="nil"/>
                <w:right w:val="nil"/>
                <w:between w:val="nil"/>
              </w:pBdr>
              <w:ind w:left="0" w:firstLine="709"/>
              <w:jc w:val="both"/>
              <w:rPr>
                <w:color w:val="000000"/>
                <w:sz w:val="28"/>
                <w:szCs w:val="28"/>
              </w:rPr>
            </w:pPr>
            <w:r>
              <w:rPr>
                <w:color w:val="000000"/>
                <w:sz w:val="28"/>
                <w:szCs w:val="28"/>
              </w:rPr>
              <w:t>При получении трудовой книжки работник обязан сдать спецодежду и иные материальные ценности, вы</w:t>
            </w:r>
            <w:r>
              <w:rPr>
                <w:color w:val="000000"/>
                <w:sz w:val="28"/>
                <w:szCs w:val="28"/>
              </w:rPr>
              <w:t>данные ему в пользование.</w:t>
            </w:r>
          </w:p>
          <w:p w:rsidR="00EF3FCC" w:rsidRDefault="00EF3FCC">
            <w:pPr>
              <w:pStyle w:val="normal"/>
              <w:pBdr>
                <w:top w:val="nil"/>
                <w:left w:val="nil"/>
                <w:bottom w:val="nil"/>
                <w:right w:val="nil"/>
                <w:between w:val="nil"/>
              </w:pBdr>
              <w:spacing w:after="120"/>
              <w:ind w:firstLine="709"/>
              <w:jc w:val="center"/>
              <w:rPr>
                <w:color w:val="000000"/>
                <w:sz w:val="28"/>
                <w:szCs w:val="28"/>
              </w:rPr>
            </w:pPr>
          </w:p>
          <w:p w:rsidR="00EF3FCC" w:rsidRDefault="007575E0">
            <w:pPr>
              <w:pStyle w:val="normal"/>
              <w:pBdr>
                <w:top w:val="nil"/>
                <w:left w:val="nil"/>
                <w:bottom w:val="nil"/>
                <w:right w:val="nil"/>
                <w:between w:val="nil"/>
              </w:pBdr>
              <w:tabs>
                <w:tab w:val="left" w:pos="1134"/>
              </w:tabs>
              <w:spacing w:after="120"/>
              <w:ind w:left="1080"/>
              <w:jc w:val="center"/>
              <w:rPr>
                <w:color w:val="000000"/>
                <w:sz w:val="28"/>
                <w:szCs w:val="28"/>
              </w:rPr>
            </w:pPr>
            <w:r>
              <w:rPr>
                <w:b/>
                <w:color w:val="000000"/>
                <w:sz w:val="28"/>
                <w:szCs w:val="28"/>
              </w:rPr>
              <w:t xml:space="preserve">3. Основные права, обязанности и ответственность  </w:t>
            </w:r>
          </w:p>
          <w:p w:rsidR="00EF3FCC" w:rsidRDefault="007575E0">
            <w:pPr>
              <w:pStyle w:val="normal"/>
              <w:pBdr>
                <w:top w:val="nil"/>
                <w:left w:val="nil"/>
                <w:bottom w:val="nil"/>
                <w:right w:val="nil"/>
                <w:between w:val="nil"/>
              </w:pBdr>
              <w:tabs>
                <w:tab w:val="left" w:pos="1134"/>
              </w:tabs>
              <w:spacing w:after="120"/>
              <w:ind w:left="1080"/>
              <w:jc w:val="center"/>
              <w:rPr>
                <w:color w:val="000000"/>
                <w:sz w:val="28"/>
                <w:szCs w:val="28"/>
              </w:rPr>
            </w:pPr>
            <w:r>
              <w:rPr>
                <w:b/>
                <w:color w:val="000000"/>
                <w:sz w:val="28"/>
                <w:szCs w:val="28"/>
              </w:rPr>
              <w:lastRenderedPageBreak/>
              <w:t>работников</w:t>
            </w:r>
          </w:p>
          <w:p w:rsidR="00EF3FCC" w:rsidRDefault="00EF3FCC">
            <w:pPr>
              <w:pStyle w:val="normal"/>
              <w:pBdr>
                <w:top w:val="nil"/>
                <w:left w:val="nil"/>
                <w:bottom w:val="nil"/>
                <w:right w:val="nil"/>
                <w:between w:val="nil"/>
              </w:pBdr>
              <w:spacing w:after="120"/>
              <w:jc w:val="center"/>
              <w:rPr>
                <w:color w:val="000000"/>
                <w:sz w:val="28"/>
                <w:szCs w:val="28"/>
              </w:rPr>
            </w:pPr>
          </w:p>
          <w:p w:rsidR="00EF3FCC" w:rsidRDefault="007575E0">
            <w:pPr>
              <w:pStyle w:val="normal"/>
              <w:numPr>
                <w:ilvl w:val="0"/>
                <w:numId w:val="16"/>
              </w:numPr>
              <w:pBdr>
                <w:top w:val="nil"/>
                <w:left w:val="nil"/>
                <w:bottom w:val="nil"/>
                <w:right w:val="nil"/>
                <w:between w:val="nil"/>
              </w:pBdr>
              <w:ind w:left="0" w:firstLine="709"/>
              <w:jc w:val="both"/>
              <w:rPr>
                <w:color w:val="000000"/>
                <w:sz w:val="28"/>
                <w:szCs w:val="28"/>
              </w:rPr>
            </w:pPr>
            <w:r>
              <w:rPr>
                <w:color w:val="000000"/>
                <w:sz w:val="28"/>
                <w:szCs w:val="28"/>
              </w:rPr>
              <w:t>Работники Образовательного учреждения имеют право:</w:t>
            </w:r>
          </w:p>
          <w:p w:rsidR="00EF3FCC" w:rsidRDefault="007575E0">
            <w:pPr>
              <w:pStyle w:val="normal"/>
              <w:numPr>
                <w:ilvl w:val="0"/>
                <w:numId w:val="19"/>
              </w:numPr>
              <w:pBdr>
                <w:top w:val="nil"/>
                <w:left w:val="nil"/>
                <w:bottom w:val="nil"/>
                <w:right w:val="nil"/>
                <w:between w:val="nil"/>
              </w:pBdr>
              <w:ind w:left="0" w:firstLine="680"/>
              <w:jc w:val="both"/>
              <w:rPr>
                <w:color w:val="000000"/>
                <w:sz w:val="28"/>
                <w:szCs w:val="28"/>
              </w:rPr>
            </w:pPr>
            <w:r>
              <w:rPr>
                <w:color w:val="000000"/>
                <w:sz w:val="28"/>
                <w:szCs w:val="28"/>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EF3FCC" w:rsidRDefault="007575E0">
            <w:pPr>
              <w:pStyle w:val="normal"/>
              <w:numPr>
                <w:ilvl w:val="0"/>
                <w:numId w:val="19"/>
              </w:numPr>
              <w:pBdr>
                <w:top w:val="nil"/>
                <w:left w:val="nil"/>
                <w:bottom w:val="nil"/>
                <w:right w:val="nil"/>
                <w:between w:val="nil"/>
              </w:pBdr>
              <w:ind w:left="0" w:firstLine="680"/>
              <w:jc w:val="both"/>
              <w:rPr>
                <w:color w:val="000000"/>
                <w:sz w:val="28"/>
                <w:szCs w:val="28"/>
              </w:rPr>
            </w:pPr>
            <w:r>
              <w:rPr>
                <w:color w:val="000000"/>
                <w:sz w:val="28"/>
                <w:szCs w:val="28"/>
              </w:rPr>
              <w:t>предоставление ему работы, обусловленной трудовым договором;</w:t>
            </w:r>
          </w:p>
          <w:p w:rsidR="00EF3FCC" w:rsidRDefault="007575E0">
            <w:pPr>
              <w:pStyle w:val="normal"/>
              <w:numPr>
                <w:ilvl w:val="0"/>
                <w:numId w:val="19"/>
              </w:numPr>
              <w:pBdr>
                <w:top w:val="nil"/>
                <w:left w:val="nil"/>
                <w:bottom w:val="nil"/>
                <w:right w:val="nil"/>
                <w:between w:val="nil"/>
              </w:pBdr>
              <w:ind w:left="0" w:firstLine="680"/>
              <w:jc w:val="both"/>
              <w:rPr>
                <w:color w:val="000000"/>
                <w:sz w:val="28"/>
                <w:szCs w:val="28"/>
              </w:rPr>
            </w:pPr>
            <w:r>
              <w:rPr>
                <w:color w:val="000000"/>
                <w:sz w:val="28"/>
                <w:szCs w:val="28"/>
              </w:rPr>
              <w:t>рабочее место, соответс</w:t>
            </w:r>
            <w:r>
              <w:rPr>
                <w:color w:val="000000"/>
                <w:sz w:val="28"/>
                <w:szCs w:val="28"/>
              </w:rPr>
              <w:t>твующее государственным нормативным требованиям, требованием охране труда;</w:t>
            </w:r>
          </w:p>
          <w:p w:rsidR="00EF3FCC" w:rsidRDefault="007575E0">
            <w:pPr>
              <w:pStyle w:val="normal"/>
              <w:numPr>
                <w:ilvl w:val="0"/>
                <w:numId w:val="19"/>
              </w:numPr>
              <w:pBdr>
                <w:top w:val="nil"/>
                <w:left w:val="nil"/>
                <w:bottom w:val="nil"/>
                <w:right w:val="nil"/>
                <w:between w:val="nil"/>
              </w:pBdr>
              <w:ind w:left="0" w:firstLine="680"/>
              <w:jc w:val="both"/>
              <w:rPr>
                <w:color w:val="000000"/>
                <w:sz w:val="28"/>
                <w:szCs w:val="28"/>
              </w:rPr>
            </w:pPr>
            <w:r>
              <w:rPr>
                <w:color w:val="000000"/>
                <w:sz w:val="28"/>
                <w:szCs w:val="28"/>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EF3FCC" w:rsidRDefault="007575E0">
            <w:pPr>
              <w:pStyle w:val="normal"/>
              <w:numPr>
                <w:ilvl w:val="0"/>
                <w:numId w:val="19"/>
              </w:numPr>
              <w:pBdr>
                <w:top w:val="nil"/>
                <w:left w:val="nil"/>
                <w:bottom w:val="nil"/>
                <w:right w:val="nil"/>
                <w:between w:val="nil"/>
              </w:pBdr>
              <w:ind w:left="0" w:firstLine="680"/>
              <w:jc w:val="both"/>
              <w:rPr>
                <w:color w:val="000000"/>
                <w:sz w:val="28"/>
                <w:szCs w:val="28"/>
              </w:rPr>
            </w:pPr>
            <w:r>
              <w:rPr>
                <w:color w:val="000000"/>
                <w:sz w:val="28"/>
                <w:szCs w:val="28"/>
              </w:rPr>
              <w:t>отдых, обеспечиваемый у</w:t>
            </w:r>
            <w:r>
              <w:rPr>
                <w:color w:val="000000"/>
                <w:sz w:val="28"/>
                <w:szCs w:val="28"/>
              </w:rPr>
              <w:t>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EF3FCC" w:rsidRDefault="007575E0">
            <w:pPr>
              <w:pStyle w:val="normal"/>
              <w:numPr>
                <w:ilvl w:val="0"/>
                <w:numId w:val="19"/>
              </w:numPr>
              <w:pBdr>
                <w:top w:val="nil"/>
                <w:left w:val="nil"/>
                <w:bottom w:val="nil"/>
                <w:right w:val="nil"/>
                <w:between w:val="nil"/>
              </w:pBdr>
              <w:ind w:left="0" w:firstLine="680"/>
              <w:jc w:val="both"/>
              <w:rPr>
                <w:color w:val="000000"/>
                <w:sz w:val="28"/>
                <w:szCs w:val="28"/>
              </w:rPr>
            </w:pPr>
            <w:r>
              <w:rPr>
                <w:color w:val="000000"/>
                <w:sz w:val="28"/>
                <w:szCs w:val="28"/>
              </w:rPr>
              <w:t>на самостоя</w:t>
            </w:r>
            <w:r>
              <w:rPr>
                <w:color w:val="000000"/>
                <w:sz w:val="28"/>
                <w:szCs w:val="28"/>
              </w:rPr>
              <w:t>тельное определение форм, средств и методов своей педагогической деятельности в рамках воспитательной концепции Образовательного учреждения;</w:t>
            </w:r>
          </w:p>
          <w:p w:rsidR="00EF3FCC" w:rsidRDefault="007575E0">
            <w:pPr>
              <w:pStyle w:val="normal"/>
              <w:numPr>
                <w:ilvl w:val="0"/>
                <w:numId w:val="19"/>
              </w:numPr>
              <w:pBdr>
                <w:top w:val="nil"/>
                <w:left w:val="nil"/>
                <w:bottom w:val="nil"/>
                <w:right w:val="nil"/>
                <w:between w:val="nil"/>
              </w:pBdr>
              <w:ind w:left="0" w:firstLine="680"/>
              <w:jc w:val="both"/>
              <w:rPr>
                <w:color w:val="000000"/>
                <w:sz w:val="28"/>
                <w:szCs w:val="28"/>
              </w:rPr>
            </w:pPr>
            <w:r>
              <w:rPr>
                <w:color w:val="000000"/>
                <w:sz w:val="28"/>
                <w:szCs w:val="28"/>
              </w:rPr>
              <w:t>проявление творчества, инициативы;</w:t>
            </w:r>
          </w:p>
          <w:p w:rsidR="00EF3FCC" w:rsidRDefault="007575E0">
            <w:pPr>
              <w:pStyle w:val="normal"/>
              <w:numPr>
                <w:ilvl w:val="0"/>
                <w:numId w:val="19"/>
              </w:numPr>
              <w:pBdr>
                <w:top w:val="nil"/>
                <w:left w:val="nil"/>
                <w:bottom w:val="nil"/>
                <w:right w:val="nil"/>
                <w:between w:val="nil"/>
              </w:pBdr>
              <w:ind w:left="0" w:firstLine="680"/>
              <w:jc w:val="both"/>
              <w:rPr>
                <w:color w:val="000000"/>
                <w:sz w:val="28"/>
                <w:szCs w:val="28"/>
              </w:rPr>
            </w:pPr>
            <w:r>
              <w:rPr>
                <w:color w:val="000000"/>
                <w:sz w:val="28"/>
                <w:szCs w:val="28"/>
              </w:rPr>
              <w:t>уважение и вежливое обращение со стороны администрации, воспитанников и родителе</w:t>
            </w:r>
            <w:r>
              <w:rPr>
                <w:color w:val="000000"/>
                <w:sz w:val="28"/>
                <w:szCs w:val="28"/>
              </w:rPr>
              <w:t>й (законных представителей);</w:t>
            </w:r>
          </w:p>
          <w:p w:rsidR="00EF3FCC" w:rsidRDefault="007575E0">
            <w:pPr>
              <w:pStyle w:val="normal"/>
              <w:numPr>
                <w:ilvl w:val="0"/>
                <w:numId w:val="19"/>
              </w:numPr>
              <w:pBdr>
                <w:top w:val="nil"/>
                <w:left w:val="nil"/>
                <w:bottom w:val="nil"/>
                <w:right w:val="nil"/>
                <w:between w:val="nil"/>
              </w:pBdr>
              <w:ind w:left="0" w:firstLine="680"/>
              <w:jc w:val="both"/>
              <w:rPr>
                <w:color w:val="000000"/>
                <w:sz w:val="28"/>
                <w:szCs w:val="28"/>
              </w:rPr>
            </w:pPr>
            <w:r>
              <w:rPr>
                <w:color w:val="000000"/>
                <w:sz w:val="28"/>
                <w:szCs w:val="28"/>
              </w:rPr>
              <w:t>моральное и материальное поощрение по результатам своего труда;</w:t>
            </w:r>
          </w:p>
          <w:p w:rsidR="00EF3FCC" w:rsidRDefault="007575E0">
            <w:pPr>
              <w:pStyle w:val="normal"/>
              <w:numPr>
                <w:ilvl w:val="0"/>
                <w:numId w:val="19"/>
              </w:numPr>
              <w:pBdr>
                <w:top w:val="nil"/>
                <w:left w:val="nil"/>
                <w:bottom w:val="nil"/>
                <w:right w:val="nil"/>
                <w:between w:val="nil"/>
              </w:pBdr>
              <w:ind w:left="0" w:firstLine="680"/>
              <w:jc w:val="both"/>
              <w:rPr>
                <w:color w:val="000000"/>
                <w:sz w:val="28"/>
                <w:szCs w:val="28"/>
              </w:rPr>
            </w:pPr>
            <w:r>
              <w:rPr>
                <w:color w:val="000000"/>
                <w:sz w:val="28"/>
                <w:szCs w:val="28"/>
              </w:rPr>
              <w:t>повышение разряда и категории по результатам своего труда;</w:t>
            </w:r>
          </w:p>
          <w:p w:rsidR="00EF3FCC" w:rsidRDefault="007575E0">
            <w:pPr>
              <w:pStyle w:val="normal"/>
              <w:numPr>
                <w:ilvl w:val="0"/>
                <w:numId w:val="19"/>
              </w:numPr>
              <w:pBdr>
                <w:top w:val="nil"/>
                <w:left w:val="nil"/>
                <w:bottom w:val="nil"/>
                <w:right w:val="nil"/>
                <w:between w:val="nil"/>
              </w:pBdr>
              <w:ind w:left="0" w:firstLine="680"/>
              <w:jc w:val="both"/>
              <w:rPr>
                <w:color w:val="000000"/>
                <w:sz w:val="28"/>
                <w:szCs w:val="28"/>
              </w:rPr>
            </w:pPr>
            <w:r>
              <w:rPr>
                <w:color w:val="000000"/>
                <w:sz w:val="28"/>
                <w:szCs w:val="28"/>
              </w:rPr>
              <w:t>обязательное социальное страхование от несчастных случаев на производстве и профессиональных заболеваний</w:t>
            </w:r>
            <w:r>
              <w:rPr>
                <w:color w:val="000000"/>
                <w:sz w:val="28"/>
                <w:szCs w:val="28"/>
              </w:rPr>
              <w:t xml:space="preserve"> в соответствии с федеральным законом;</w:t>
            </w:r>
          </w:p>
          <w:p w:rsidR="00EF3FCC" w:rsidRDefault="007575E0">
            <w:pPr>
              <w:pStyle w:val="normal"/>
              <w:numPr>
                <w:ilvl w:val="0"/>
                <w:numId w:val="19"/>
              </w:numPr>
              <w:pBdr>
                <w:top w:val="nil"/>
                <w:left w:val="nil"/>
                <w:bottom w:val="nil"/>
                <w:right w:val="nil"/>
                <w:between w:val="nil"/>
              </w:pBdr>
              <w:ind w:left="0" w:firstLine="680"/>
              <w:jc w:val="both"/>
              <w:rPr>
                <w:color w:val="000000"/>
                <w:sz w:val="28"/>
                <w:szCs w:val="28"/>
              </w:rPr>
            </w:pPr>
            <w:r>
              <w:rPr>
                <w:color w:val="000000"/>
                <w:sz w:val="28"/>
                <w:szCs w:val="28"/>
              </w:rPr>
              <w:t>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 же о м</w:t>
            </w:r>
            <w:r>
              <w:rPr>
                <w:color w:val="000000"/>
                <w:sz w:val="28"/>
                <w:szCs w:val="28"/>
              </w:rPr>
              <w:t>ерах по защите от воздействия вредных и (или) опасных производственных факторов;</w:t>
            </w:r>
          </w:p>
          <w:p w:rsidR="00EF3FCC" w:rsidRDefault="007575E0">
            <w:pPr>
              <w:pStyle w:val="normal"/>
              <w:numPr>
                <w:ilvl w:val="0"/>
                <w:numId w:val="19"/>
              </w:numPr>
              <w:pBdr>
                <w:top w:val="nil"/>
                <w:left w:val="nil"/>
                <w:bottom w:val="nil"/>
                <w:right w:val="nil"/>
                <w:between w:val="nil"/>
              </w:pBdr>
              <w:ind w:left="0" w:firstLine="680"/>
              <w:jc w:val="both"/>
              <w:rPr>
                <w:color w:val="000000"/>
                <w:sz w:val="28"/>
                <w:szCs w:val="28"/>
              </w:rPr>
            </w:pPr>
            <w:r>
              <w:rPr>
                <w:color w:val="000000"/>
                <w:sz w:val="28"/>
                <w:szCs w:val="28"/>
              </w:rPr>
              <w:t>отказ от выполнения работ в случае возникновения опасности для жизни и здоровья вследствие нарушений требований охраны труда, за исключением случаев, предусмотренных федеральными законами, до устранения такой опасности;</w:t>
            </w:r>
          </w:p>
          <w:p w:rsidR="00EF3FCC" w:rsidRDefault="007575E0">
            <w:pPr>
              <w:pStyle w:val="normal"/>
              <w:numPr>
                <w:ilvl w:val="0"/>
                <w:numId w:val="19"/>
              </w:numPr>
              <w:pBdr>
                <w:top w:val="nil"/>
                <w:left w:val="nil"/>
                <w:bottom w:val="nil"/>
                <w:right w:val="nil"/>
                <w:between w:val="nil"/>
              </w:pBdr>
              <w:ind w:left="0" w:firstLine="680"/>
              <w:jc w:val="both"/>
              <w:rPr>
                <w:color w:val="000000"/>
                <w:sz w:val="28"/>
                <w:szCs w:val="28"/>
              </w:rPr>
            </w:pPr>
            <w:r>
              <w:rPr>
                <w:color w:val="000000"/>
                <w:sz w:val="28"/>
                <w:szCs w:val="28"/>
              </w:rPr>
              <w:t>обеспечение средствами индивидуально</w:t>
            </w:r>
            <w:r>
              <w:rPr>
                <w:color w:val="000000"/>
                <w:sz w:val="28"/>
                <w:szCs w:val="28"/>
              </w:rPr>
              <w:t>й и коллективной защиты в соответствии с требованиями охраны труда за счёт средств работодателя;</w:t>
            </w:r>
          </w:p>
          <w:p w:rsidR="00EF3FCC" w:rsidRDefault="007575E0">
            <w:pPr>
              <w:pStyle w:val="normal"/>
              <w:numPr>
                <w:ilvl w:val="0"/>
                <w:numId w:val="19"/>
              </w:numPr>
              <w:pBdr>
                <w:top w:val="nil"/>
                <w:left w:val="nil"/>
                <w:bottom w:val="nil"/>
                <w:right w:val="nil"/>
                <w:between w:val="nil"/>
              </w:pBdr>
              <w:ind w:left="0" w:firstLine="680"/>
              <w:jc w:val="both"/>
              <w:rPr>
                <w:color w:val="000000"/>
                <w:sz w:val="28"/>
                <w:szCs w:val="28"/>
              </w:rPr>
            </w:pPr>
            <w:r>
              <w:rPr>
                <w:color w:val="000000"/>
                <w:sz w:val="28"/>
                <w:szCs w:val="28"/>
              </w:rPr>
              <w:t>обучение безопасным методам и приёмам труда за счёт средств работодателя;</w:t>
            </w:r>
          </w:p>
          <w:p w:rsidR="00EF3FCC" w:rsidRDefault="007575E0">
            <w:pPr>
              <w:pStyle w:val="normal"/>
              <w:numPr>
                <w:ilvl w:val="0"/>
                <w:numId w:val="19"/>
              </w:numPr>
              <w:pBdr>
                <w:top w:val="nil"/>
                <w:left w:val="nil"/>
                <w:bottom w:val="nil"/>
                <w:right w:val="nil"/>
                <w:between w:val="nil"/>
              </w:pBdr>
              <w:ind w:left="0" w:firstLine="680"/>
              <w:jc w:val="both"/>
              <w:rPr>
                <w:color w:val="000000"/>
                <w:sz w:val="28"/>
                <w:szCs w:val="28"/>
              </w:rPr>
            </w:pPr>
            <w:r>
              <w:rPr>
                <w:color w:val="000000"/>
                <w:sz w:val="28"/>
                <w:szCs w:val="28"/>
              </w:rPr>
              <w:t>профессиональную подготовку, переподготовку и повышение своей квалификации в порядке,</w:t>
            </w:r>
            <w:r>
              <w:rPr>
                <w:color w:val="000000"/>
                <w:sz w:val="28"/>
                <w:szCs w:val="28"/>
              </w:rPr>
              <w:t xml:space="preserve"> установленном Трудовым кодексом Российской Федерации, иными федеральными законами;</w:t>
            </w:r>
          </w:p>
          <w:p w:rsidR="00EF3FCC" w:rsidRDefault="007575E0">
            <w:pPr>
              <w:pStyle w:val="normal"/>
              <w:numPr>
                <w:ilvl w:val="0"/>
                <w:numId w:val="19"/>
              </w:numPr>
              <w:pBdr>
                <w:top w:val="nil"/>
                <w:left w:val="nil"/>
                <w:bottom w:val="nil"/>
                <w:right w:val="nil"/>
                <w:between w:val="nil"/>
              </w:pBdr>
              <w:ind w:left="0" w:firstLine="680"/>
              <w:jc w:val="both"/>
              <w:rPr>
                <w:color w:val="000000"/>
                <w:sz w:val="28"/>
                <w:szCs w:val="28"/>
              </w:rPr>
            </w:pPr>
            <w:r>
              <w:rPr>
                <w:color w:val="000000"/>
                <w:sz w:val="28"/>
                <w:szCs w:val="28"/>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EF3FCC" w:rsidRDefault="007575E0">
            <w:pPr>
              <w:pStyle w:val="normal"/>
              <w:numPr>
                <w:ilvl w:val="0"/>
                <w:numId w:val="19"/>
              </w:numPr>
              <w:pBdr>
                <w:top w:val="nil"/>
                <w:left w:val="nil"/>
                <w:bottom w:val="nil"/>
                <w:right w:val="nil"/>
                <w:between w:val="nil"/>
              </w:pBdr>
              <w:ind w:left="0" w:firstLine="680"/>
              <w:jc w:val="both"/>
              <w:rPr>
                <w:color w:val="000000"/>
                <w:sz w:val="28"/>
                <w:szCs w:val="28"/>
              </w:rPr>
            </w:pPr>
            <w:r>
              <w:rPr>
                <w:color w:val="000000"/>
                <w:sz w:val="28"/>
                <w:szCs w:val="28"/>
              </w:rPr>
              <w:t xml:space="preserve">защиту своих трудовых прав, </w:t>
            </w:r>
            <w:r>
              <w:rPr>
                <w:color w:val="000000"/>
                <w:sz w:val="28"/>
                <w:szCs w:val="28"/>
              </w:rPr>
              <w:t>свобод и законных интересов всеми не запрещенными законом способами;</w:t>
            </w:r>
          </w:p>
          <w:p w:rsidR="00EF3FCC" w:rsidRDefault="007575E0">
            <w:pPr>
              <w:pStyle w:val="normal"/>
              <w:numPr>
                <w:ilvl w:val="0"/>
                <w:numId w:val="19"/>
              </w:numPr>
              <w:pBdr>
                <w:top w:val="nil"/>
                <w:left w:val="nil"/>
                <w:bottom w:val="nil"/>
                <w:right w:val="nil"/>
                <w:between w:val="nil"/>
              </w:pBdr>
              <w:ind w:left="0" w:firstLine="680"/>
              <w:jc w:val="both"/>
              <w:rPr>
                <w:color w:val="000000"/>
                <w:sz w:val="28"/>
                <w:szCs w:val="28"/>
              </w:rPr>
            </w:pPr>
            <w:r>
              <w:rPr>
                <w:color w:val="000000"/>
                <w:sz w:val="28"/>
                <w:szCs w:val="28"/>
              </w:rPr>
              <w:t xml:space="preserve">обращаться, при необходимости к родителям к родителям для усиления </w:t>
            </w:r>
            <w:r>
              <w:rPr>
                <w:color w:val="000000"/>
                <w:sz w:val="28"/>
                <w:szCs w:val="28"/>
              </w:rPr>
              <w:lastRenderedPageBreak/>
              <w:t>контроля с их стороны за поведением и развитием детей.</w:t>
            </w:r>
          </w:p>
          <w:p w:rsidR="00EF3FCC" w:rsidRDefault="00EF3FCC">
            <w:pPr>
              <w:pStyle w:val="normal"/>
              <w:pBdr>
                <w:top w:val="nil"/>
                <w:left w:val="nil"/>
                <w:bottom w:val="nil"/>
                <w:right w:val="nil"/>
                <w:between w:val="nil"/>
              </w:pBdr>
              <w:spacing w:after="120"/>
              <w:ind w:firstLine="709"/>
              <w:jc w:val="center"/>
              <w:rPr>
                <w:color w:val="000000"/>
                <w:sz w:val="28"/>
                <w:szCs w:val="28"/>
              </w:rPr>
            </w:pPr>
          </w:p>
          <w:p w:rsidR="00EF3FCC" w:rsidRDefault="007575E0">
            <w:pPr>
              <w:pStyle w:val="normal"/>
              <w:numPr>
                <w:ilvl w:val="0"/>
                <w:numId w:val="16"/>
              </w:numPr>
              <w:pBdr>
                <w:top w:val="nil"/>
                <w:left w:val="nil"/>
                <w:bottom w:val="nil"/>
                <w:right w:val="nil"/>
                <w:between w:val="nil"/>
              </w:pBdr>
              <w:ind w:left="0" w:firstLine="567"/>
              <w:jc w:val="both"/>
              <w:rPr>
                <w:color w:val="000000"/>
                <w:sz w:val="28"/>
                <w:szCs w:val="28"/>
              </w:rPr>
            </w:pPr>
            <w:r>
              <w:rPr>
                <w:color w:val="000000"/>
                <w:sz w:val="28"/>
                <w:szCs w:val="28"/>
              </w:rPr>
              <w:t>Работники Образовательного учреждения обязаны:</w:t>
            </w:r>
          </w:p>
          <w:p w:rsidR="00EF3FCC" w:rsidRDefault="007575E0">
            <w:pPr>
              <w:pStyle w:val="normal"/>
              <w:numPr>
                <w:ilvl w:val="0"/>
                <w:numId w:val="36"/>
              </w:numPr>
              <w:pBdr>
                <w:top w:val="nil"/>
                <w:left w:val="nil"/>
                <w:bottom w:val="nil"/>
                <w:right w:val="nil"/>
                <w:between w:val="nil"/>
              </w:pBdr>
              <w:ind w:left="0" w:firstLine="680"/>
              <w:jc w:val="both"/>
              <w:rPr>
                <w:color w:val="000000"/>
                <w:sz w:val="28"/>
                <w:szCs w:val="28"/>
              </w:rPr>
            </w:pPr>
            <w:r>
              <w:rPr>
                <w:color w:val="000000"/>
                <w:sz w:val="28"/>
                <w:szCs w:val="28"/>
              </w:rPr>
              <w:t>добросовестно исполнять свои трудовые обязанности, соблюдать настоящие Правила, трудовую дисциплину, своевременно и точно выполнять распоряжения работодателя и непосредственного руководителя, использовать всё рабочее время для производительного труда;</w:t>
            </w:r>
          </w:p>
          <w:p w:rsidR="00EF3FCC" w:rsidRDefault="007575E0">
            <w:pPr>
              <w:pStyle w:val="normal"/>
              <w:numPr>
                <w:ilvl w:val="0"/>
                <w:numId w:val="36"/>
              </w:numPr>
              <w:pBdr>
                <w:top w:val="nil"/>
                <w:left w:val="nil"/>
                <w:bottom w:val="nil"/>
                <w:right w:val="nil"/>
                <w:between w:val="nil"/>
              </w:pBdr>
              <w:ind w:left="0" w:firstLine="680"/>
              <w:jc w:val="both"/>
              <w:rPr>
                <w:color w:val="000000"/>
                <w:sz w:val="28"/>
                <w:szCs w:val="28"/>
              </w:rPr>
            </w:pPr>
            <w:r>
              <w:rPr>
                <w:color w:val="000000"/>
                <w:sz w:val="28"/>
                <w:szCs w:val="28"/>
              </w:rPr>
              <w:t>неук</w:t>
            </w:r>
            <w:r>
              <w:rPr>
                <w:color w:val="000000"/>
                <w:sz w:val="28"/>
                <w:szCs w:val="28"/>
              </w:rPr>
              <w:t>оснительно соблюдать правила охраны труда и техники безопасности. Обо всех случаях травматизма незамедлительно сообщать администрации. Соблюдать правила противопожарной безопасности, производственной санитарии и гигиены. Незамедлительно сообщать работодате</w:t>
            </w:r>
            <w:r>
              <w:rPr>
                <w:color w:val="000000"/>
                <w:sz w:val="28"/>
                <w:szCs w:val="28"/>
              </w:rPr>
              <w:t>лю, либо непосредственному руководителю о ситуации, предоставляющей угрозу жизни и здоровью людей, сохранности имущества работодателя;</w:t>
            </w:r>
          </w:p>
          <w:p w:rsidR="00EF3FCC" w:rsidRDefault="007575E0">
            <w:pPr>
              <w:pStyle w:val="normal"/>
              <w:numPr>
                <w:ilvl w:val="0"/>
                <w:numId w:val="36"/>
              </w:numPr>
              <w:pBdr>
                <w:top w:val="nil"/>
                <w:left w:val="nil"/>
                <w:bottom w:val="nil"/>
                <w:right w:val="nil"/>
                <w:between w:val="nil"/>
              </w:pBdr>
              <w:ind w:left="0" w:firstLine="680"/>
              <w:jc w:val="both"/>
              <w:rPr>
                <w:color w:val="000000"/>
                <w:sz w:val="28"/>
                <w:szCs w:val="28"/>
              </w:rPr>
            </w:pPr>
            <w:r>
              <w:rPr>
                <w:color w:val="000000"/>
                <w:sz w:val="28"/>
                <w:szCs w:val="28"/>
              </w:rPr>
              <w:t>проходить в установленные сроки медицинский осмотр, соблюдать санитарные нормы и правила, гигиену труда;</w:t>
            </w:r>
          </w:p>
          <w:p w:rsidR="00EF3FCC" w:rsidRDefault="007575E0">
            <w:pPr>
              <w:pStyle w:val="normal"/>
              <w:numPr>
                <w:ilvl w:val="0"/>
                <w:numId w:val="36"/>
              </w:numPr>
              <w:pBdr>
                <w:top w:val="nil"/>
                <w:left w:val="nil"/>
                <w:bottom w:val="nil"/>
                <w:right w:val="nil"/>
                <w:between w:val="nil"/>
              </w:pBdr>
              <w:ind w:left="0" w:firstLine="680"/>
              <w:jc w:val="both"/>
              <w:rPr>
                <w:color w:val="000000"/>
                <w:sz w:val="28"/>
                <w:szCs w:val="28"/>
              </w:rPr>
            </w:pPr>
            <w:r>
              <w:rPr>
                <w:color w:val="000000"/>
                <w:sz w:val="28"/>
                <w:szCs w:val="28"/>
              </w:rPr>
              <w:t>своевременно зап</w:t>
            </w:r>
            <w:r>
              <w:rPr>
                <w:color w:val="000000"/>
                <w:sz w:val="28"/>
                <w:szCs w:val="28"/>
              </w:rPr>
              <w:t>олнять и аккуратно вести установленную документацию;</w:t>
            </w:r>
          </w:p>
          <w:p w:rsidR="00EF3FCC" w:rsidRDefault="007575E0">
            <w:pPr>
              <w:pStyle w:val="normal"/>
              <w:numPr>
                <w:ilvl w:val="0"/>
                <w:numId w:val="36"/>
              </w:numPr>
              <w:pBdr>
                <w:top w:val="nil"/>
                <w:left w:val="nil"/>
                <w:bottom w:val="nil"/>
                <w:right w:val="nil"/>
                <w:between w:val="nil"/>
              </w:pBdr>
              <w:ind w:left="0" w:firstLine="680"/>
              <w:jc w:val="both"/>
              <w:rPr>
                <w:color w:val="000000"/>
                <w:sz w:val="28"/>
                <w:szCs w:val="28"/>
              </w:rPr>
            </w:pPr>
            <w:r>
              <w:rPr>
                <w:color w:val="000000"/>
                <w:sz w:val="28"/>
                <w:szCs w:val="28"/>
              </w:rPr>
              <w:t>нести ответственность за жизнь, физическое и психическое здоровье воспитанников, обеспечивать охрану их жизни и здоровья, выполнять требования медицинского персонала, связанные с охраной и укреплением зд</w:t>
            </w:r>
            <w:r>
              <w:rPr>
                <w:color w:val="000000"/>
                <w:sz w:val="28"/>
                <w:szCs w:val="28"/>
              </w:rPr>
              <w:t>оровья детей, защищать их от всех форм физического и психического насилия;</w:t>
            </w:r>
          </w:p>
          <w:p w:rsidR="00EF3FCC" w:rsidRDefault="007575E0">
            <w:pPr>
              <w:pStyle w:val="normal"/>
              <w:numPr>
                <w:ilvl w:val="0"/>
                <w:numId w:val="36"/>
              </w:numPr>
              <w:pBdr>
                <w:top w:val="nil"/>
                <w:left w:val="nil"/>
                <w:bottom w:val="nil"/>
                <w:right w:val="nil"/>
                <w:between w:val="nil"/>
              </w:pBdr>
              <w:ind w:left="0" w:firstLine="680"/>
              <w:jc w:val="both"/>
              <w:rPr>
                <w:color w:val="000000"/>
                <w:sz w:val="28"/>
                <w:szCs w:val="28"/>
              </w:rPr>
            </w:pPr>
            <w:r>
              <w:rPr>
                <w:color w:val="000000"/>
                <w:sz w:val="28"/>
                <w:szCs w:val="28"/>
              </w:rPr>
              <w:t>соблюдать этические нормы поведения на работе. Быть внимательными и вежливыми с членами коллектива Образовательного учреждения и родителями (законными представителями) воспитанников</w:t>
            </w:r>
            <w:r>
              <w:rPr>
                <w:color w:val="000000"/>
                <w:sz w:val="28"/>
                <w:szCs w:val="28"/>
              </w:rPr>
              <w:t>;</w:t>
            </w:r>
          </w:p>
          <w:p w:rsidR="00EF3FCC" w:rsidRDefault="007575E0">
            <w:pPr>
              <w:pStyle w:val="normal"/>
              <w:numPr>
                <w:ilvl w:val="0"/>
                <w:numId w:val="36"/>
              </w:numPr>
              <w:pBdr>
                <w:top w:val="nil"/>
                <w:left w:val="nil"/>
                <w:bottom w:val="nil"/>
                <w:right w:val="nil"/>
                <w:between w:val="nil"/>
              </w:pBdr>
              <w:ind w:left="0" w:firstLine="680"/>
              <w:jc w:val="both"/>
              <w:rPr>
                <w:color w:val="000000"/>
                <w:sz w:val="28"/>
                <w:szCs w:val="28"/>
              </w:rPr>
            </w:pPr>
            <w:r>
              <w:rPr>
                <w:color w:val="000000"/>
                <w:sz w:val="28"/>
                <w:szCs w:val="28"/>
              </w:rPr>
              <w:t>сотрудничать с семьёй по вопросам воспитания, обучения и оздоровления детей;</w:t>
            </w:r>
          </w:p>
          <w:p w:rsidR="00EF3FCC" w:rsidRDefault="007575E0">
            <w:pPr>
              <w:pStyle w:val="normal"/>
              <w:numPr>
                <w:ilvl w:val="0"/>
                <w:numId w:val="36"/>
              </w:numPr>
              <w:pBdr>
                <w:top w:val="nil"/>
                <w:left w:val="nil"/>
                <w:bottom w:val="nil"/>
                <w:right w:val="nil"/>
                <w:between w:val="nil"/>
              </w:pBdr>
              <w:ind w:left="0" w:firstLine="680"/>
              <w:jc w:val="both"/>
              <w:rPr>
                <w:color w:val="000000"/>
                <w:sz w:val="28"/>
                <w:szCs w:val="28"/>
              </w:rPr>
            </w:pPr>
            <w:r>
              <w:rPr>
                <w:color w:val="000000"/>
                <w:sz w:val="28"/>
                <w:szCs w:val="28"/>
              </w:rPr>
              <w:t>работать над повышением своего профессионального уровня;</w:t>
            </w:r>
          </w:p>
          <w:p w:rsidR="00EF3FCC" w:rsidRDefault="007575E0">
            <w:pPr>
              <w:pStyle w:val="normal"/>
              <w:numPr>
                <w:ilvl w:val="0"/>
                <w:numId w:val="36"/>
              </w:numPr>
              <w:pBdr>
                <w:top w:val="nil"/>
                <w:left w:val="nil"/>
                <w:bottom w:val="nil"/>
                <w:right w:val="nil"/>
                <w:between w:val="nil"/>
              </w:pBdr>
              <w:ind w:left="0" w:firstLine="680"/>
              <w:jc w:val="both"/>
              <w:rPr>
                <w:color w:val="000000"/>
                <w:sz w:val="28"/>
                <w:szCs w:val="28"/>
              </w:rPr>
            </w:pPr>
            <w:r>
              <w:rPr>
                <w:color w:val="000000"/>
                <w:sz w:val="28"/>
                <w:szCs w:val="28"/>
              </w:rPr>
              <w:t>поддерживать чистоту и порядок на рабочем месте, в служебных и иных помещениях, соблюдать установленный порядок хранения</w:t>
            </w:r>
            <w:r>
              <w:rPr>
                <w:color w:val="000000"/>
                <w:sz w:val="28"/>
                <w:szCs w:val="28"/>
              </w:rPr>
              <w:t xml:space="preserve"> документов и материальных ценностей. Бережно относиться к имуществу работодателя и других работников;</w:t>
            </w:r>
          </w:p>
          <w:p w:rsidR="00EF3FCC" w:rsidRDefault="007575E0">
            <w:pPr>
              <w:pStyle w:val="normal"/>
              <w:numPr>
                <w:ilvl w:val="0"/>
                <w:numId w:val="36"/>
              </w:numPr>
              <w:pBdr>
                <w:top w:val="nil"/>
                <w:left w:val="nil"/>
                <w:bottom w:val="nil"/>
                <w:right w:val="nil"/>
                <w:between w:val="nil"/>
              </w:pBdr>
              <w:ind w:left="0" w:firstLine="680"/>
              <w:jc w:val="both"/>
              <w:rPr>
                <w:color w:val="000000"/>
                <w:sz w:val="28"/>
                <w:szCs w:val="28"/>
              </w:rPr>
            </w:pPr>
            <w:r>
              <w:rPr>
                <w:color w:val="000000"/>
                <w:sz w:val="28"/>
                <w:szCs w:val="28"/>
              </w:rPr>
              <w:t xml:space="preserve">эффективно использовать персональные компьютеры, оргтехнику и другое оборудование, экономно и рационально расходовать материалы и электроэнергию, другие </w:t>
            </w:r>
            <w:r>
              <w:rPr>
                <w:color w:val="000000"/>
                <w:sz w:val="28"/>
                <w:szCs w:val="28"/>
              </w:rPr>
              <w:t>материальные ресурсы;</w:t>
            </w:r>
          </w:p>
          <w:p w:rsidR="00EF3FCC" w:rsidRDefault="007575E0">
            <w:pPr>
              <w:pStyle w:val="normal"/>
              <w:numPr>
                <w:ilvl w:val="0"/>
                <w:numId w:val="36"/>
              </w:numPr>
              <w:pBdr>
                <w:top w:val="nil"/>
                <w:left w:val="nil"/>
                <w:bottom w:val="nil"/>
                <w:right w:val="nil"/>
                <w:between w:val="nil"/>
              </w:pBdr>
              <w:ind w:left="0" w:firstLine="680"/>
              <w:jc w:val="both"/>
              <w:rPr>
                <w:color w:val="000000"/>
                <w:sz w:val="28"/>
                <w:szCs w:val="28"/>
              </w:rPr>
            </w:pPr>
            <w:r>
              <w:rPr>
                <w:color w:val="000000"/>
                <w:sz w:val="28"/>
                <w:szCs w:val="28"/>
              </w:rPr>
              <w:t>не использовать для выступлений и публикаций в средствах массовой информации сведений, полученных в силу служебного положения, распространение которых может нанести вред работодателю,  работникам, воспитанникам и их родителям;</w:t>
            </w:r>
          </w:p>
          <w:p w:rsidR="00EF3FCC" w:rsidRDefault="007575E0">
            <w:pPr>
              <w:pStyle w:val="normal"/>
              <w:numPr>
                <w:ilvl w:val="0"/>
                <w:numId w:val="36"/>
              </w:numPr>
              <w:pBdr>
                <w:top w:val="nil"/>
                <w:left w:val="nil"/>
                <w:bottom w:val="nil"/>
                <w:right w:val="nil"/>
                <w:between w:val="nil"/>
              </w:pBdr>
              <w:ind w:left="0" w:firstLine="680"/>
              <w:jc w:val="both"/>
              <w:rPr>
                <w:color w:val="000000"/>
                <w:sz w:val="28"/>
                <w:szCs w:val="28"/>
              </w:rPr>
            </w:pPr>
            <w:r>
              <w:rPr>
                <w:color w:val="000000"/>
                <w:sz w:val="28"/>
                <w:szCs w:val="28"/>
              </w:rPr>
              <w:t>в устан</w:t>
            </w:r>
            <w:r>
              <w:rPr>
                <w:color w:val="000000"/>
                <w:sz w:val="28"/>
                <w:szCs w:val="28"/>
              </w:rPr>
              <w:t>овленном порядке приказом Руководителя в дополнение к работе на работника может  быть возложена ответственность за выполнение общественных поручений в интересах трудового коллектива.</w:t>
            </w:r>
          </w:p>
          <w:p w:rsidR="00EF3FCC" w:rsidRDefault="007575E0">
            <w:pPr>
              <w:pStyle w:val="normal"/>
              <w:numPr>
                <w:ilvl w:val="0"/>
                <w:numId w:val="16"/>
              </w:numPr>
              <w:pBdr>
                <w:top w:val="nil"/>
                <w:left w:val="nil"/>
                <w:bottom w:val="nil"/>
                <w:right w:val="nil"/>
                <w:between w:val="nil"/>
              </w:pBdr>
              <w:ind w:left="0" w:firstLine="567"/>
              <w:jc w:val="both"/>
              <w:rPr>
                <w:color w:val="000000"/>
                <w:sz w:val="28"/>
                <w:szCs w:val="28"/>
              </w:rPr>
            </w:pPr>
            <w:r>
              <w:rPr>
                <w:color w:val="000000"/>
                <w:sz w:val="28"/>
                <w:szCs w:val="28"/>
              </w:rPr>
              <w:t>Педагогическим и другим работникам запрещается:</w:t>
            </w:r>
          </w:p>
          <w:p w:rsidR="00EF3FCC" w:rsidRDefault="007575E0">
            <w:pPr>
              <w:pStyle w:val="normal"/>
              <w:numPr>
                <w:ilvl w:val="0"/>
                <w:numId w:val="39"/>
              </w:numPr>
              <w:pBdr>
                <w:top w:val="nil"/>
                <w:left w:val="nil"/>
                <w:bottom w:val="nil"/>
                <w:right w:val="nil"/>
                <w:between w:val="nil"/>
              </w:pBdr>
              <w:ind w:left="0" w:firstLine="709"/>
              <w:jc w:val="both"/>
              <w:rPr>
                <w:color w:val="000000"/>
                <w:sz w:val="28"/>
                <w:szCs w:val="28"/>
              </w:rPr>
            </w:pPr>
            <w:r>
              <w:rPr>
                <w:color w:val="000000"/>
                <w:sz w:val="28"/>
                <w:szCs w:val="28"/>
              </w:rPr>
              <w:t>изменять по своему усмотрению расписание занятий и график работы;</w:t>
            </w:r>
          </w:p>
          <w:p w:rsidR="00EF3FCC" w:rsidRDefault="007575E0">
            <w:pPr>
              <w:pStyle w:val="normal"/>
              <w:numPr>
                <w:ilvl w:val="0"/>
                <w:numId w:val="39"/>
              </w:numPr>
              <w:pBdr>
                <w:top w:val="nil"/>
                <w:left w:val="nil"/>
                <w:bottom w:val="nil"/>
                <w:right w:val="nil"/>
                <w:between w:val="nil"/>
              </w:pBdr>
              <w:ind w:left="0" w:firstLine="709"/>
              <w:jc w:val="both"/>
              <w:rPr>
                <w:color w:val="000000"/>
                <w:sz w:val="28"/>
                <w:szCs w:val="28"/>
              </w:rPr>
            </w:pPr>
            <w:r>
              <w:rPr>
                <w:color w:val="000000"/>
                <w:sz w:val="28"/>
                <w:szCs w:val="28"/>
              </w:rPr>
              <w:t>отменять, удлинять или сокращать продолжительность занятий и перерывов между ними;</w:t>
            </w:r>
          </w:p>
          <w:p w:rsidR="00EF3FCC" w:rsidRDefault="007575E0">
            <w:pPr>
              <w:pStyle w:val="normal"/>
              <w:numPr>
                <w:ilvl w:val="0"/>
                <w:numId w:val="39"/>
              </w:numPr>
              <w:pBdr>
                <w:top w:val="nil"/>
                <w:left w:val="nil"/>
                <w:bottom w:val="nil"/>
                <w:right w:val="nil"/>
                <w:between w:val="nil"/>
              </w:pBdr>
              <w:ind w:left="0" w:firstLine="709"/>
              <w:jc w:val="both"/>
              <w:rPr>
                <w:color w:val="000000"/>
                <w:sz w:val="28"/>
                <w:szCs w:val="28"/>
              </w:rPr>
            </w:pPr>
            <w:r>
              <w:rPr>
                <w:color w:val="000000"/>
                <w:sz w:val="28"/>
                <w:szCs w:val="28"/>
              </w:rPr>
              <w:t>оставлять детей без присмотра;</w:t>
            </w:r>
          </w:p>
          <w:p w:rsidR="00EF3FCC" w:rsidRDefault="007575E0">
            <w:pPr>
              <w:pStyle w:val="normal"/>
              <w:numPr>
                <w:ilvl w:val="0"/>
                <w:numId w:val="39"/>
              </w:numPr>
              <w:pBdr>
                <w:top w:val="nil"/>
                <w:left w:val="nil"/>
                <w:bottom w:val="nil"/>
                <w:right w:val="nil"/>
                <w:between w:val="nil"/>
              </w:pBdr>
              <w:ind w:left="0" w:firstLine="709"/>
              <w:jc w:val="both"/>
              <w:rPr>
                <w:color w:val="000000"/>
                <w:sz w:val="28"/>
                <w:szCs w:val="28"/>
              </w:rPr>
            </w:pPr>
            <w:r>
              <w:rPr>
                <w:color w:val="000000"/>
                <w:sz w:val="28"/>
                <w:szCs w:val="28"/>
              </w:rPr>
              <w:t xml:space="preserve">оставлять работу до прихода сменяющего работника. В случае неявки </w:t>
            </w:r>
            <w:r>
              <w:rPr>
                <w:color w:val="000000"/>
                <w:sz w:val="28"/>
                <w:szCs w:val="28"/>
              </w:rPr>
              <w:lastRenderedPageBreak/>
              <w:t>сменяющего</w:t>
            </w:r>
            <w:r>
              <w:rPr>
                <w:color w:val="000000"/>
                <w:sz w:val="28"/>
                <w:szCs w:val="28"/>
              </w:rPr>
              <w:t xml:space="preserve"> работника воспитатель заявляет об этом заведующему. </w:t>
            </w:r>
          </w:p>
          <w:p w:rsidR="00EF3FCC" w:rsidRDefault="007575E0">
            <w:pPr>
              <w:pStyle w:val="normal"/>
              <w:numPr>
                <w:ilvl w:val="0"/>
                <w:numId w:val="39"/>
              </w:numPr>
              <w:pBdr>
                <w:top w:val="nil"/>
                <w:left w:val="nil"/>
                <w:bottom w:val="nil"/>
                <w:right w:val="nil"/>
                <w:between w:val="nil"/>
              </w:pBdr>
              <w:ind w:left="0" w:firstLine="709"/>
              <w:jc w:val="both"/>
              <w:rPr>
                <w:color w:val="000000"/>
                <w:sz w:val="28"/>
                <w:szCs w:val="28"/>
              </w:rPr>
            </w:pPr>
            <w:r>
              <w:rPr>
                <w:color w:val="000000"/>
                <w:sz w:val="28"/>
                <w:szCs w:val="28"/>
              </w:rPr>
              <w:t>отдавать детей лицам в нетрезвом состоянии, детям до 18 лет,  отпускать одних по просьбе родителей, посторонним лицам (в исключительных случаях по заявлению родителей);</w:t>
            </w:r>
          </w:p>
          <w:p w:rsidR="00EF3FCC" w:rsidRDefault="007575E0">
            <w:pPr>
              <w:pStyle w:val="normal"/>
              <w:numPr>
                <w:ilvl w:val="0"/>
                <w:numId w:val="39"/>
              </w:numPr>
              <w:pBdr>
                <w:top w:val="nil"/>
                <w:left w:val="nil"/>
                <w:bottom w:val="nil"/>
                <w:right w:val="nil"/>
                <w:between w:val="nil"/>
              </w:pBdr>
              <w:ind w:left="0" w:firstLine="709"/>
              <w:jc w:val="both"/>
              <w:rPr>
                <w:color w:val="000000"/>
                <w:sz w:val="28"/>
                <w:szCs w:val="28"/>
              </w:rPr>
            </w:pPr>
            <w:r>
              <w:rPr>
                <w:color w:val="000000"/>
                <w:sz w:val="28"/>
                <w:szCs w:val="28"/>
              </w:rPr>
              <w:t>допускать присутствие в группах п</w:t>
            </w:r>
            <w:r>
              <w:rPr>
                <w:color w:val="000000"/>
                <w:sz w:val="28"/>
                <w:szCs w:val="28"/>
              </w:rPr>
              <w:t>осторонних лиц и детей школьного возраста;</w:t>
            </w:r>
          </w:p>
          <w:p w:rsidR="00EF3FCC" w:rsidRDefault="007575E0">
            <w:pPr>
              <w:pStyle w:val="normal"/>
              <w:numPr>
                <w:ilvl w:val="0"/>
                <w:numId w:val="39"/>
              </w:numPr>
              <w:pBdr>
                <w:top w:val="nil"/>
                <w:left w:val="nil"/>
                <w:bottom w:val="nil"/>
                <w:right w:val="nil"/>
                <w:between w:val="nil"/>
              </w:pBdr>
              <w:ind w:left="0" w:firstLine="709"/>
              <w:jc w:val="both"/>
              <w:rPr>
                <w:color w:val="000000"/>
                <w:sz w:val="28"/>
                <w:szCs w:val="28"/>
              </w:rPr>
            </w:pPr>
            <w:r>
              <w:rPr>
                <w:color w:val="000000"/>
                <w:sz w:val="28"/>
                <w:szCs w:val="28"/>
              </w:rPr>
              <w:t>громко разговаривать и шуметь в коридорах;</w:t>
            </w:r>
          </w:p>
          <w:p w:rsidR="00EF3FCC" w:rsidRDefault="007575E0">
            <w:pPr>
              <w:pStyle w:val="normal"/>
              <w:widowControl w:val="0"/>
              <w:numPr>
                <w:ilvl w:val="0"/>
                <w:numId w:val="39"/>
              </w:numPr>
              <w:pBdr>
                <w:top w:val="nil"/>
                <w:left w:val="nil"/>
                <w:bottom w:val="nil"/>
                <w:right w:val="nil"/>
                <w:between w:val="nil"/>
              </w:pBdr>
              <w:ind w:left="0" w:firstLine="709"/>
              <w:jc w:val="both"/>
              <w:rPr>
                <w:color w:val="000000"/>
                <w:sz w:val="28"/>
                <w:szCs w:val="28"/>
              </w:rPr>
            </w:pPr>
            <w:r>
              <w:rPr>
                <w:color w:val="000000"/>
                <w:sz w:val="28"/>
                <w:szCs w:val="28"/>
              </w:rPr>
              <w:t>отвлекать других педагогических работников в учебное время от  их непосредственной работы для выполнения  разного рода  мероприятий и  поручений, не связанных с производственной деятельностью;</w:t>
            </w:r>
          </w:p>
          <w:p w:rsidR="00EF3FCC" w:rsidRDefault="007575E0">
            <w:pPr>
              <w:pStyle w:val="normal"/>
              <w:widowControl w:val="0"/>
              <w:numPr>
                <w:ilvl w:val="0"/>
                <w:numId w:val="39"/>
              </w:numPr>
              <w:pBdr>
                <w:top w:val="nil"/>
                <w:left w:val="nil"/>
                <w:bottom w:val="nil"/>
                <w:right w:val="nil"/>
                <w:between w:val="nil"/>
              </w:pBdr>
              <w:ind w:left="0" w:firstLine="709"/>
              <w:jc w:val="both"/>
              <w:rPr>
                <w:color w:val="000000"/>
                <w:sz w:val="28"/>
                <w:szCs w:val="28"/>
              </w:rPr>
            </w:pPr>
            <w:r>
              <w:rPr>
                <w:color w:val="000000"/>
                <w:sz w:val="28"/>
                <w:szCs w:val="28"/>
              </w:rPr>
              <w:t>допускать присутствие на занятиях посторонних лиц без  разрешен</w:t>
            </w:r>
            <w:r>
              <w:rPr>
                <w:color w:val="000000"/>
                <w:sz w:val="28"/>
                <w:szCs w:val="28"/>
              </w:rPr>
              <w:t>ия администрации Образовательного учреждения;</w:t>
            </w:r>
          </w:p>
          <w:p w:rsidR="00EF3FCC" w:rsidRDefault="007575E0">
            <w:pPr>
              <w:pStyle w:val="normal"/>
              <w:widowControl w:val="0"/>
              <w:numPr>
                <w:ilvl w:val="0"/>
                <w:numId w:val="39"/>
              </w:numPr>
              <w:pBdr>
                <w:top w:val="nil"/>
                <w:left w:val="nil"/>
                <w:bottom w:val="nil"/>
                <w:right w:val="nil"/>
                <w:between w:val="nil"/>
              </w:pBdr>
              <w:ind w:left="0" w:firstLine="709"/>
              <w:jc w:val="both"/>
              <w:rPr>
                <w:color w:val="000000"/>
                <w:sz w:val="28"/>
                <w:szCs w:val="28"/>
              </w:rPr>
            </w:pPr>
            <w:r>
              <w:rPr>
                <w:color w:val="000000"/>
                <w:sz w:val="28"/>
                <w:szCs w:val="28"/>
              </w:rPr>
              <w:t xml:space="preserve">входить в группу после  начала  занятий. Таким правом,  в  исключительных случаях, пользуется руководитель Образовательного учреждения  и старший воспитатель; </w:t>
            </w:r>
          </w:p>
          <w:p w:rsidR="00EF3FCC" w:rsidRDefault="007575E0">
            <w:pPr>
              <w:pStyle w:val="normal"/>
              <w:widowControl w:val="0"/>
              <w:numPr>
                <w:ilvl w:val="0"/>
                <w:numId w:val="39"/>
              </w:numPr>
              <w:pBdr>
                <w:top w:val="nil"/>
                <w:left w:val="nil"/>
                <w:bottom w:val="nil"/>
                <w:right w:val="nil"/>
                <w:between w:val="nil"/>
              </w:pBdr>
              <w:ind w:left="0" w:firstLine="709"/>
              <w:jc w:val="both"/>
              <w:rPr>
                <w:color w:val="000000"/>
                <w:sz w:val="28"/>
                <w:szCs w:val="28"/>
              </w:rPr>
            </w:pPr>
            <w:r>
              <w:rPr>
                <w:color w:val="000000"/>
                <w:sz w:val="28"/>
                <w:szCs w:val="28"/>
              </w:rPr>
              <w:t>делать  педагогическим работникам замечания по пов</w:t>
            </w:r>
            <w:r>
              <w:rPr>
                <w:color w:val="000000"/>
                <w:sz w:val="28"/>
                <w:szCs w:val="28"/>
              </w:rPr>
              <w:t>оду их работы во время проведения занятий и в присутствии обучающихся;</w:t>
            </w:r>
          </w:p>
          <w:p w:rsidR="00EF3FCC" w:rsidRDefault="007575E0">
            <w:pPr>
              <w:pStyle w:val="normal"/>
              <w:widowControl w:val="0"/>
              <w:numPr>
                <w:ilvl w:val="0"/>
                <w:numId w:val="39"/>
              </w:numPr>
              <w:pBdr>
                <w:top w:val="nil"/>
                <w:left w:val="nil"/>
                <w:bottom w:val="nil"/>
                <w:right w:val="nil"/>
                <w:between w:val="nil"/>
              </w:pBdr>
              <w:ind w:left="0" w:firstLine="709"/>
              <w:jc w:val="both"/>
              <w:rPr>
                <w:color w:val="000000"/>
                <w:sz w:val="28"/>
                <w:szCs w:val="28"/>
              </w:rPr>
            </w:pPr>
            <w:r>
              <w:rPr>
                <w:color w:val="000000"/>
                <w:sz w:val="28"/>
                <w:szCs w:val="28"/>
              </w:rPr>
              <w:t>допускать конфликтные ситуации в обращении с гражданами, представителями родительской общественности;</w:t>
            </w:r>
          </w:p>
          <w:p w:rsidR="00EF3FCC" w:rsidRDefault="007575E0">
            <w:pPr>
              <w:pStyle w:val="normal"/>
              <w:numPr>
                <w:ilvl w:val="0"/>
                <w:numId w:val="39"/>
              </w:numPr>
              <w:pBdr>
                <w:top w:val="nil"/>
                <w:left w:val="nil"/>
                <w:bottom w:val="nil"/>
                <w:right w:val="nil"/>
                <w:between w:val="nil"/>
              </w:pBdr>
              <w:ind w:left="0" w:firstLine="709"/>
              <w:jc w:val="both"/>
              <w:rPr>
                <w:color w:val="000000"/>
                <w:sz w:val="28"/>
                <w:szCs w:val="28"/>
              </w:rPr>
            </w:pPr>
            <w:r>
              <w:rPr>
                <w:color w:val="000000"/>
                <w:sz w:val="28"/>
                <w:szCs w:val="28"/>
              </w:rPr>
              <w:t>курить в помещениях и на территории Образовательного учреждения.</w:t>
            </w:r>
          </w:p>
          <w:p w:rsidR="00EF3FCC" w:rsidRDefault="00EF3FCC">
            <w:pPr>
              <w:pStyle w:val="normal"/>
              <w:pBdr>
                <w:top w:val="nil"/>
                <w:left w:val="nil"/>
                <w:bottom w:val="nil"/>
                <w:right w:val="nil"/>
                <w:between w:val="nil"/>
              </w:pBdr>
              <w:spacing w:after="120"/>
              <w:ind w:firstLine="709"/>
              <w:jc w:val="center"/>
              <w:rPr>
                <w:color w:val="000000"/>
                <w:sz w:val="28"/>
                <w:szCs w:val="28"/>
              </w:rPr>
            </w:pPr>
          </w:p>
          <w:p w:rsidR="00EF3FCC" w:rsidRDefault="007575E0">
            <w:pPr>
              <w:pStyle w:val="normal"/>
              <w:pBdr>
                <w:top w:val="nil"/>
                <w:left w:val="nil"/>
                <w:bottom w:val="nil"/>
                <w:right w:val="nil"/>
                <w:between w:val="nil"/>
              </w:pBdr>
              <w:tabs>
                <w:tab w:val="left" w:pos="1134"/>
              </w:tabs>
              <w:spacing w:after="120"/>
              <w:ind w:left="1080"/>
              <w:jc w:val="center"/>
              <w:rPr>
                <w:color w:val="000000"/>
                <w:sz w:val="28"/>
                <w:szCs w:val="28"/>
              </w:rPr>
            </w:pPr>
            <w:r>
              <w:rPr>
                <w:b/>
                <w:color w:val="000000"/>
                <w:sz w:val="28"/>
                <w:szCs w:val="28"/>
              </w:rPr>
              <w:t xml:space="preserve">4. Основные  права, обязанности и ответственность  </w:t>
            </w:r>
          </w:p>
          <w:p w:rsidR="00EF3FCC" w:rsidRDefault="007575E0">
            <w:pPr>
              <w:pStyle w:val="normal"/>
              <w:pBdr>
                <w:top w:val="nil"/>
                <w:left w:val="nil"/>
                <w:bottom w:val="nil"/>
                <w:right w:val="nil"/>
                <w:between w:val="nil"/>
              </w:pBdr>
              <w:tabs>
                <w:tab w:val="left" w:pos="1134"/>
              </w:tabs>
              <w:spacing w:after="120"/>
              <w:ind w:left="1080"/>
              <w:jc w:val="center"/>
              <w:rPr>
                <w:color w:val="000000"/>
                <w:sz w:val="28"/>
                <w:szCs w:val="28"/>
              </w:rPr>
            </w:pPr>
            <w:r>
              <w:rPr>
                <w:b/>
                <w:color w:val="000000"/>
                <w:sz w:val="28"/>
                <w:szCs w:val="28"/>
              </w:rPr>
              <w:t>работодателя</w:t>
            </w:r>
          </w:p>
          <w:p w:rsidR="00EF3FCC" w:rsidRDefault="00EF3FCC">
            <w:pPr>
              <w:pStyle w:val="normal"/>
              <w:pBdr>
                <w:top w:val="nil"/>
                <w:left w:val="nil"/>
                <w:bottom w:val="nil"/>
                <w:right w:val="nil"/>
                <w:between w:val="nil"/>
              </w:pBdr>
              <w:spacing w:after="120"/>
              <w:jc w:val="center"/>
              <w:rPr>
                <w:color w:val="000000"/>
                <w:sz w:val="28"/>
                <w:szCs w:val="28"/>
              </w:rPr>
            </w:pPr>
          </w:p>
          <w:p w:rsidR="00EF3FCC" w:rsidRDefault="007575E0">
            <w:pPr>
              <w:pStyle w:val="normal"/>
              <w:pBdr>
                <w:top w:val="nil"/>
                <w:left w:val="nil"/>
                <w:bottom w:val="nil"/>
                <w:right w:val="nil"/>
                <w:between w:val="nil"/>
              </w:pBdr>
              <w:ind w:left="709"/>
              <w:jc w:val="both"/>
              <w:rPr>
                <w:color w:val="000000"/>
                <w:sz w:val="28"/>
                <w:szCs w:val="28"/>
              </w:rPr>
            </w:pPr>
            <w:r>
              <w:rPr>
                <w:color w:val="000000"/>
                <w:sz w:val="28"/>
                <w:szCs w:val="28"/>
              </w:rPr>
              <w:t>4.1. Работодатель имеет право:</w:t>
            </w:r>
          </w:p>
          <w:p w:rsidR="00EF3FCC" w:rsidRDefault="007575E0">
            <w:pPr>
              <w:pStyle w:val="normal"/>
              <w:numPr>
                <w:ilvl w:val="0"/>
                <w:numId w:val="40"/>
              </w:numPr>
              <w:pBdr>
                <w:top w:val="nil"/>
                <w:left w:val="nil"/>
                <w:bottom w:val="nil"/>
                <w:right w:val="nil"/>
                <w:between w:val="nil"/>
              </w:pBdr>
              <w:ind w:left="0" w:firstLine="709"/>
              <w:jc w:val="both"/>
              <w:rPr>
                <w:color w:val="000000"/>
                <w:sz w:val="28"/>
                <w:szCs w:val="28"/>
              </w:rPr>
            </w:pPr>
            <w:r>
              <w:rPr>
                <w:color w:val="000000"/>
                <w:sz w:val="28"/>
                <w:szCs w:val="28"/>
              </w:rPr>
              <w:t xml:space="preserve">  заключать, изменять и расторгать трудовые договоры с работниками в порядке и на условиях, которые установлены ТК РФ, иными федеральными законами;</w:t>
            </w:r>
          </w:p>
          <w:p w:rsidR="00EF3FCC" w:rsidRDefault="007575E0">
            <w:pPr>
              <w:pStyle w:val="normal"/>
              <w:numPr>
                <w:ilvl w:val="0"/>
                <w:numId w:val="40"/>
              </w:numPr>
              <w:pBdr>
                <w:top w:val="nil"/>
                <w:left w:val="nil"/>
                <w:bottom w:val="nil"/>
                <w:right w:val="nil"/>
                <w:between w:val="nil"/>
              </w:pBdr>
              <w:ind w:left="0" w:firstLine="709"/>
              <w:jc w:val="both"/>
              <w:rPr>
                <w:color w:val="000000"/>
                <w:sz w:val="28"/>
                <w:szCs w:val="28"/>
              </w:rPr>
            </w:pPr>
            <w:r>
              <w:rPr>
                <w:color w:val="000000"/>
                <w:sz w:val="28"/>
                <w:szCs w:val="28"/>
              </w:rPr>
              <w:t xml:space="preserve"> поощрять работников за добросовестный эффективный труд;</w:t>
            </w:r>
          </w:p>
          <w:p w:rsidR="00EF3FCC" w:rsidRDefault="007575E0">
            <w:pPr>
              <w:pStyle w:val="normal"/>
              <w:numPr>
                <w:ilvl w:val="0"/>
                <w:numId w:val="40"/>
              </w:numPr>
              <w:pBdr>
                <w:top w:val="nil"/>
                <w:left w:val="nil"/>
                <w:bottom w:val="nil"/>
                <w:right w:val="nil"/>
                <w:between w:val="nil"/>
              </w:pBdr>
              <w:ind w:left="0" w:firstLine="709"/>
              <w:jc w:val="both"/>
              <w:rPr>
                <w:color w:val="000000"/>
                <w:sz w:val="28"/>
                <w:szCs w:val="28"/>
              </w:rPr>
            </w:pPr>
            <w:r>
              <w:rPr>
                <w:color w:val="000000"/>
                <w:sz w:val="28"/>
                <w:szCs w:val="28"/>
              </w:rPr>
              <w:t xml:space="preserve">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находящихся у работодателя, если работодатель несет </w:t>
            </w:r>
            <w:r>
              <w:rPr>
                <w:color w:val="000000"/>
                <w:sz w:val="28"/>
                <w:szCs w:val="28"/>
              </w:rPr>
              <w:t>ответственность за сохранность этого имущества)  и других работников, соблюдения Правил внутреннего трудового распорядка;</w:t>
            </w:r>
          </w:p>
          <w:p w:rsidR="00EF3FCC" w:rsidRDefault="007575E0">
            <w:pPr>
              <w:pStyle w:val="normal"/>
              <w:numPr>
                <w:ilvl w:val="0"/>
                <w:numId w:val="40"/>
              </w:numPr>
              <w:pBdr>
                <w:top w:val="nil"/>
                <w:left w:val="nil"/>
                <w:bottom w:val="nil"/>
                <w:right w:val="nil"/>
                <w:between w:val="nil"/>
              </w:pBdr>
              <w:ind w:left="0" w:firstLine="709"/>
              <w:jc w:val="both"/>
              <w:rPr>
                <w:color w:val="000000"/>
                <w:sz w:val="28"/>
                <w:szCs w:val="28"/>
              </w:rPr>
            </w:pPr>
            <w:r>
              <w:rPr>
                <w:color w:val="000000"/>
                <w:sz w:val="28"/>
                <w:szCs w:val="28"/>
              </w:rPr>
              <w:t xml:space="preserve"> привлекать работников к дисциплинарной и материальной ответственности в порядке, установленном ТК РФ, иными федеральными законами;</w:t>
            </w:r>
          </w:p>
          <w:p w:rsidR="00EF3FCC" w:rsidRDefault="007575E0">
            <w:pPr>
              <w:pStyle w:val="normal"/>
              <w:numPr>
                <w:ilvl w:val="0"/>
                <w:numId w:val="40"/>
              </w:numPr>
              <w:pBdr>
                <w:top w:val="nil"/>
                <w:left w:val="nil"/>
                <w:bottom w:val="nil"/>
                <w:right w:val="nil"/>
                <w:between w:val="nil"/>
              </w:pBdr>
              <w:ind w:left="0" w:firstLine="709"/>
              <w:jc w:val="both"/>
              <w:rPr>
                <w:color w:val="000000"/>
                <w:sz w:val="28"/>
                <w:szCs w:val="28"/>
              </w:rPr>
            </w:pPr>
            <w:r>
              <w:rPr>
                <w:color w:val="000000"/>
                <w:sz w:val="28"/>
                <w:szCs w:val="28"/>
              </w:rPr>
              <w:t>ве</w:t>
            </w:r>
            <w:r>
              <w:rPr>
                <w:color w:val="000000"/>
                <w:sz w:val="28"/>
                <w:szCs w:val="28"/>
              </w:rPr>
              <w:t>сти коллективные переговоры и заключать коллективные договоры;</w:t>
            </w:r>
          </w:p>
          <w:p w:rsidR="00EF3FCC" w:rsidRDefault="007575E0">
            <w:pPr>
              <w:pStyle w:val="normal"/>
              <w:numPr>
                <w:ilvl w:val="0"/>
                <w:numId w:val="40"/>
              </w:numPr>
              <w:pBdr>
                <w:top w:val="nil"/>
                <w:left w:val="nil"/>
                <w:bottom w:val="nil"/>
                <w:right w:val="nil"/>
                <w:between w:val="nil"/>
              </w:pBdr>
              <w:ind w:left="0" w:firstLine="709"/>
              <w:jc w:val="both"/>
              <w:rPr>
                <w:color w:val="000000"/>
                <w:sz w:val="28"/>
                <w:szCs w:val="28"/>
              </w:rPr>
            </w:pPr>
            <w:r>
              <w:rPr>
                <w:color w:val="000000"/>
                <w:sz w:val="28"/>
                <w:szCs w:val="28"/>
              </w:rPr>
              <w:t>принимать локальные нормативные акты;</w:t>
            </w:r>
          </w:p>
          <w:p w:rsidR="00EF3FCC" w:rsidRDefault="007575E0">
            <w:pPr>
              <w:pStyle w:val="normal"/>
              <w:numPr>
                <w:ilvl w:val="0"/>
                <w:numId w:val="40"/>
              </w:numPr>
              <w:pBdr>
                <w:top w:val="nil"/>
                <w:left w:val="nil"/>
                <w:bottom w:val="nil"/>
                <w:right w:val="nil"/>
                <w:between w:val="nil"/>
              </w:pBdr>
              <w:ind w:left="0" w:firstLine="709"/>
              <w:jc w:val="both"/>
              <w:rPr>
                <w:color w:val="000000"/>
                <w:sz w:val="28"/>
                <w:szCs w:val="28"/>
              </w:rPr>
            </w:pPr>
            <w:r>
              <w:rPr>
                <w:color w:val="000000"/>
                <w:sz w:val="28"/>
                <w:szCs w:val="28"/>
              </w:rPr>
              <w:t>создавать объединения Работодателя в целях представительства и защиты своих интересов и вступать в них;</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 Работодатель имеет право  отстранить от работы (не допускать к работе) работника:</w:t>
            </w:r>
          </w:p>
          <w:p w:rsidR="00EF3FCC" w:rsidRDefault="007575E0">
            <w:pPr>
              <w:pStyle w:val="normal"/>
              <w:numPr>
                <w:ilvl w:val="0"/>
                <w:numId w:val="40"/>
              </w:numPr>
              <w:pBdr>
                <w:top w:val="nil"/>
                <w:left w:val="nil"/>
                <w:bottom w:val="nil"/>
                <w:right w:val="nil"/>
                <w:between w:val="nil"/>
              </w:pBdr>
              <w:ind w:left="0" w:firstLine="709"/>
              <w:jc w:val="both"/>
              <w:rPr>
                <w:color w:val="000000"/>
                <w:sz w:val="28"/>
                <w:szCs w:val="28"/>
              </w:rPr>
            </w:pPr>
            <w:r>
              <w:rPr>
                <w:color w:val="000000"/>
                <w:sz w:val="28"/>
                <w:szCs w:val="28"/>
              </w:rPr>
              <w:t>появившегося на работе в состоянии алкогольного, наркотического или иного токсического опьянения;</w:t>
            </w:r>
          </w:p>
          <w:p w:rsidR="00EF3FCC" w:rsidRDefault="007575E0">
            <w:pPr>
              <w:pStyle w:val="normal"/>
              <w:numPr>
                <w:ilvl w:val="0"/>
                <w:numId w:val="40"/>
              </w:numPr>
              <w:pBdr>
                <w:top w:val="nil"/>
                <w:left w:val="nil"/>
                <w:bottom w:val="nil"/>
                <w:right w:val="nil"/>
                <w:between w:val="nil"/>
              </w:pBdr>
              <w:ind w:left="0" w:firstLine="709"/>
              <w:jc w:val="both"/>
              <w:rPr>
                <w:color w:val="000000"/>
                <w:sz w:val="28"/>
                <w:szCs w:val="28"/>
              </w:rPr>
            </w:pPr>
            <w:r>
              <w:rPr>
                <w:color w:val="000000"/>
                <w:sz w:val="28"/>
                <w:szCs w:val="28"/>
              </w:rPr>
              <w:t xml:space="preserve">не прошедшего в установленном порядке обучение и проверку знаний и навыков </w:t>
            </w:r>
            <w:r>
              <w:rPr>
                <w:color w:val="000000"/>
                <w:sz w:val="28"/>
                <w:szCs w:val="28"/>
              </w:rPr>
              <w:t>в области охраны труда;</w:t>
            </w:r>
          </w:p>
          <w:p w:rsidR="00EF3FCC" w:rsidRDefault="007575E0">
            <w:pPr>
              <w:pStyle w:val="normal"/>
              <w:numPr>
                <w:ilvl w:val="0"/>
                <w:numId w:val="40"/>
              </w:numPr>
              <w:pBdr>
                <w:top w:val="nil"/>
                <w:left w:val="nil"/>
                <w:bottom w:val="nil"/>
                <w:right w:val="nil"/>
                <w:between w:val="nil"/>
              </w:pBdr>
              <w:ind w:left="0" w:firstLine="709"/>
              <w:jc w:val="both"/>
              <w:rPr>
                <w:color w:val="000000"/>
                <w:sz w:val="28"/>
                <w:szCs w:val="28"/>
              </w:rPr>
            </w:pPr>
            <w:r>
              <w:rPr>
                <w:color w:val="000000"/>
                <w:sz w:val="28"/>
                <w:szCs w:val="28"/>
              </w:rPr>
              <w:lastRenderedPageBreak/>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ТК РФ, другими федеральными законами и иными нормативными прав</w:t>
            </w:r>
            <w:r>
              <w:rPr>
                <w:color w:val="000000"/>
                <w:sz w:val="28"/>
                <w:szCs w:val="28"/>
              </w:rPr>
              <w:t>овыми актами Российской Федерации (в ред. Федерального закона от 30.11.2011 N 353-ФЗ);</w:t>
            </w:r>
          </w:p>
          <w:p w:rsidR="00EF3FCC" w:rsidRDefault="007575E0">
            <w:pPr>
              <w:pStyle w:val="normal"/>
              <w:numPr>
                <w:ilvl w:val="0"/>
                <w:numId w:val="40"/>
              </w:numPr>
              <w:pBdr>
                <w:top w:val="nil"/>
                <w:left w:val="nil"/>
                <w:bottom w:val="nil"/>
                <w:right w:val="nil"/>
                <w:between w:val="nil"/>
              </w:pBdr>
              <w:ind w:left="0" w:firstLine="709"/>
              <w:jc w:val="both"/>
              <w:rPr>
                <w:color w:val="000000"/>
                <w:sz w:val="28"/>
                <w:szCs w:val="28"/>
              </w:rPr>
            </w:pPr>
            <w:r>
              <w:rPr>
                <w:color w:val="000000"/>
                <w:sz w:val="28"/>
                <w:szCs w:val="28"/>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w:t>
            </w:r>
            <w:r>
              <w:rPr>
                <w:color w:val="000000"/>
                <w:sz w:val="28"/>
                <w:szCs w:val="28"/>
              </w:rPr>
              <w:t>и, противопоказаний для выполнения работником работы, обусловленной трудовым договором;</w:t>
            </w:r>
          </w:p>
          <w:p w:rsidR="00EF3FCC" w:rsidRDefault="007575E0">
            <w:pPr>
              <w:pStyle w:val="normal"/>
              <w:numPr>
                <w:ilvl w:val="0"/>
                <w:numId w:val="40"/>
              </w:numPr>
              <w:pBdr>
                <w:top w:val="nil"/>
                <w:left w:val="nil"/>
                <w:bottom w:val="nil"/>
                <w:right w:val="nil"/>
                <w:between w:val="nil"/>
              </w:pBdr>
              <w:ind w:left="0" w:firstLine="709"/>
              <w:jc w:val="both"/>
              <w:rPr>
                <w:color w:val="000000"/>
                <w:sz w:val="28"/>
                <w:szCs w:val="28"/>
              </w:rPr>
            </w:pPr>
            <w:r>
              <w:rPr>
                <w:color w:val="000000"/>
                <w:sz w:val="28"/>
                <w:szCs w:val="28"/>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EF3FCC" w:rsidRDefault="007575E0">
            <w:pPr>
              <w:pStyle w:val="normal"/>
              <w:numPr>
                <w:ilvl w:val="0"/>
                <w:numId w:val="40"/>
              </w:numPr>
              <w:pBdr>
                <w:top w:val="nil"/>
                <w:left w:val="nil"/>
                <w:bottom w:val="nil"/>
                <w:right w:val="nil"/>
                <w:between w:val="nil"/>
              </w:pBdr>
              <w:ind w:left="0" w:firstLine="709"/>
              <w:jc w:val="both"/>
              <w:rPr>
                <w:color w:val="000000"/>
                <w:sz w:val="28"/>
                <w:szCs w:val="28"/>
              </w:rPr>
            </w:pPr>
            <w:r>
              <w:rPr>
                <w:color w:val="000000"/>
                <w:sz w:val="28"/>
                <w:szCs w:val="28"/>
              </w:rPr>
              <w:t>в других случаях, предусмотр</w:t>
            </w:r>
            <w:r>
              <w:rPr>
                <w:color w:val="000000"/>
                <w:sz w:val="28"/>
                <w:szCs w:val="28"/>
              </w:rPr>
              <w:t>енных ТК РФ, другими федеральными законами и иными нормативными правовыми актами Российской Федерации (в ред. Федерального закона от 30.11.2011 N 353-ФЗ, часть первая в ред. Федерального закона от 30.06.2006 N 90-ФЗ);</w:t>
            </w:r>
          </w:p>
          <w:p w:rsidR="00EF3FCC" w:rsidRDefault="007575E0">
            <w:pPr>
              <w:pStyle w:val="normal"/>
              <w:numPr>
                <w:ilvl w:val="0"/>
                <w:numId w:val="40"/>
              </w:numPr>
              <w:pBdr>
                <w:top w:val="nil"/>
                <w:left w:val="nil"/>
                <w:bottom w:val="nil"/>
                <w:right w:val="nil"/>
                <w:between w:val="nil"/>
              </w:pBdr>
              <w:ind w:left="0" w:firstLine="709"/>
              <w:jc w:val="both"/>
              <w:rPr>
                <w:color w:val="000000"/>
                <w:sz w:val="28"/>
                <w:szCs w:val="28"/>
              </w:rPr>
            </w:pPr>
            <w:r>
              <w:rPr>
                <w:color w:val="000000"/>
                <w:sz w:val="28"/>
                <w:szCs w:val="28"/>
              </w:rPr>
              <w:t>работника (не допускать к работе) на в</w:t>
            </w:r>
            <w:r>
              <w:rPr>
                <w:color w:val="000000"/>
                <w:sz w:val="28"/>
                <w:szCs w:val="28"/>
              </w:rPr>
              <w:t>есь период времени до устранения обстоятельств, явившихся основанием для отстранения от работы или недопущения к работе, если иное не предусмотрено ТК РФ, другими федеральными законами (в ред. Федерального закона от 30.11.2011 N 353-ФЗ).</w:t>
            </w:r>
          </w:p>
          <w:p w:rsidR="00EF3FCC" w:rsidRDefault="007575E0">
            <w:pPr>
              <w:pStyle w:val="normal"/>
              <w:numPr>
                <w:ilvl w:val="1"/>
                <w:numId w:val="31"/>
              </w:numPr>
              <w:pBdr>
                <w:top w:val="nil"/>
                <w:left w:val="nil"/>
                <w:bottom w:val="nil"/>
                <w:right w:val="nil"/>
                <w:between w:val="nil"/>
              </w:pBdr>
              <w:jc w:val="both"/>
              <w:rPr>
                <w:color w:val="000000"/>
                <w:sz w:val="28"/>
                <w:szCs w:val="28"/>
              </w:rPr>
            </w:pPr>
            <w:r>
              <w:rPr>
                <w:color w:val="000000"/>
                <w:sz w:val="28"/>
                <w:szCs w:val="28"/>
              </w:rPr>
              <w:t>Работодатель обязан:</w:t>
            </w:r>
          </w:p>
          <w:p w:rsidR="00EF3FCC" w:rsidRDefault="007575E0">
            <w:pPr>
              <w:pStyle w:val="normal"/>
              <w:numPr>
                <w:ilvl w:val="0"/>
                <w:numId w:val="21"/>
              </w:numPr>
              <w:pBdr>
                <w:top w:val="nil"/>
                <w:left w:val="nil"/>
                <w:bottom w:val="nil"/>
                <w:right w:val="nil"/>
                <w:between w:val="nil"/>
              </w:pBdr>
              <w:ind w:left="0" w:firstLine="709"/>
              <w:jc w:val="both"/>
              <w:rPr>
                <w:color w:val="000000"/>
                <w:sz w:val="28"/>
                <w:szCs w:val="28"/>
                <w:u w:val="single"/>
              </w:rPr>
            </w:pPr>
            <w:r>
              <w:rPr>
                <w:color w:val="000000"/>
                <w:sz w:val="28"/>
                <w:szCs w:val="28"/>
              </w:rPr>
              <w:t>соблюдать законы и иные нормативные правовые акты, локальные акты, условия коллективного договора, соглашений и трудовых договоров;</w:t>
            </w:r>
          </w:p>
          <w:p w:rsidR="00EF3FCC" w:rsidRDefault="007575E0">
            <w:pPr>
              <w:pStyle w:val="normal"/>
              <w:numPr>
                <w:ilvl w:val="0"/>
                <w:numId w:val="21"/>
              </w:numPr>
              <w:pBdr>
                <w:top w:val="nil"/>
                <w:left w:val="nil"/>
                <w:bottom w:val="nil"/>
                <w:right w:val="nil"/>
                <w:between w:val="nil"/>
              </w:pBdr>
              <w:ind w:left="0" w:firstLine="709"/>
              <w:jc w:val="both"/>
              <w:rPr>
                <w:color w:val="000000"/>
                <w:sz w:val="28"/>
                <w:szCs w:val="28"/>
              </w:rPr>
            </w:pPr>
            <w:r>
              <w:rPr>
                <w:color w:val="000000"/>
                <w:sz w:val="28"/>
                <w:szCs w:val="28"/>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EF3FCC" w:rsidRDefault="007575E0">
            <w:pPr>
              <w:pStyle w:val="normal"/>
              <w:numPr>
                <w:ilvl w:val="0"/>
                <w:numId w:val="21"/>
              </w:numPr>
              <w:pBdr>
                <w:top w:val="nil"/>
                <w:left w:val="nil"/>
                <w:bottom w:val="nil"/>
                <w:right w:val="nil"/>
                <w:between w:val="nil"/>
              </w:pBdr>
              <w:ind w:left="0" w:firstLine="709"/>
              <w:jc w:val="both"/>
              <w:rPr>
                <w:color w:val="000000"/>
                <w:sz w:val="28"/>
                <w:szCs w:val="28"/>
              </w:rPr>
            </w:pPr>
            <w:r>
              <w:rPr>
                <w:color w:val="000000"/>
                <w:sz w:val="28"/>
                <w:szCs w:val="28"/>
              </w:rPr>
              <w:t>обеспечивать работников оборудованием, инструментами, технической документацией и иными средствами, необходимыми для исп</w:t>
            </w:r>
            <w:r>
              <w:rPr>
                <w:color w:val="000000"/>
                <w:sz w:val="28"/>
                <w:szCs w:val="28"/>
              </w:rPr>
              <w:t>олнения ими трудовых обязанностей;</w:t>
            </w:r>
          </w:p>
          <w:p w:rsidR="00EF3FCC" w:rsidRDefault="007575E0">
            <w:pPr>
              <w:pStyle w:val="normal"/>
              <w:numPr>
                <w:ilvl w:val="0"/>
                <w:numId w:val="21"/>
              </w:numPr>
              <w:pBdr>
                <w:top w:val="nil"/>
                <w:left w:val="nil"/>
                <w:bottom w:val="nil"/>
                <w:right w:val="nil"/>
                <w:between w:val="nil"/>
              </w:pBdr>
              <w:ind w:left="0" w:firstLine="709"/>
              <w:jc w:val="both"/>
              <w:rPr>
                <w:color w:val="000000"/>
                <w:sz w:val="28"/>
                <w:szCs w:val="28"/>
              </w:rPr>
            </w:pPr>
            <w:r>
              <w:rPr>
                <w:color w:val="000000"/>
                <w:sz w:val="28"/>
                <w:szCs w:val="28"/>
              </w:rPr>
              <w:t>вести коллективные переговоры, а также заключать коллективный договор в порядке, установленном Трудовым кодексом Российской Федерации;</w:t>
            </w:r>
          </w:p>
          <w:p w:rsidR="00EF3FCC" w:rsidRDefault="007575E0">
            <w:pPr>
              <w:pStyle w:val="normal"/>
              <w:numPr>
                <w:ilvl w:val="0"/>
                <w:numId w:val="21"/>
              </w:numPr>
              <w:pBdr>
                <w:top w:val="nil"/>
                <w:left w:val="nil"/>
                <w:bottom w:val="nil"/>
                <w:right w:val="nil"/>
                <w:between w:val="nil"/>
              </w:pBdr>
              <w:ind w:left="0" w:firstLine="709"/>
              <w:jc w:val="both"/>
              <w:rPr>
                <w:color w:val="000000"/>
                <w:sz w:val="28"/>
                <w:szCs w:val="28"/>
              </w:rPr>
            </w:pPr>
            <w:r>
              <w:rPr>
                <w:color w:val="000000"/>
                <w:sz w:val="28"/>
                <w:szCs w:val="28"/>
              </w:rPr>
              <w:t>своевременно выполнять предписания федерального органа исполнительной власти, уполномо</w:t>
            </w:r>
            <w:r>
              <w:rPr>
                <w:color w:val="000000"/>
                <w:sz w:val="28"/>
                <w:szCs w:val="28"/>
              </w:rPr>
              <w:t xml:space="preserve">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w:t>
            </w:r>
            <w:r>
              <w:rPr>
                <w:color w:val="000000"/>
                <w:sz w:val="28"/>
                <w:szCs w:val="28"/>
              </w:rPr>
              <w:t>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EF3FCC" w:rsidRDefault="007575E0">
            <w:pPr>
              <w:pStyle w:val="normal"/>
              <w:numPr>
                <w:ilvl w:val="0"/>
                <w:numId w:val="21"/>
              </w:numPr>
              <w:pBdr>
                <w:top w:val="nil"/>
                <w:left w:val="nil"/>
                <w:bottom w:val="nil"/>
                <w:right w:val="nil"/>
                <w:between w:val="nil"/>
              </w:pBdr>
              <w:ind w:left="0" w:firstLine="709"/>
              <w:jc w:val="both"/>
              <w:rPr>
                <w:color w:val="000000"/>
                <w:sz w:val="28"/>
                <w:szCs w:val="28"/>
              </w:rPr>
            </w:pPr>
            <w:r>
              <w:rPr>
                <w:color w:val="000000"/>
                <w:sz w:val="28"/>
                <w:szCs w:val="28"/>
              </w:rPr>
              <w:t>предоставлять сотрудникам работу, установленную трудовым договором;</w:t>
            </w:r>
          </w:p>
          <w:p w:rsidR="00EF3FCC" w:rsidRDefault="007575E0">
            <w:pPr>
              <w:pStyle w:val="normal"/>
              <w:numPr>
                <w:ilvl w:val="0"/>
                <w:numId w:val="21"/>
              </w:numPr>
              <w:pBdr>
                <w:top w:val="nil"/>
                <w:left w:val="nil"/>
                <w:bottom w:val="nil"/>
                <w:right w:val="nil"/>
                <w:between w:val="nil"/>
              </w:pBdr>
              <w:tabs>
                <w:tab w:val="left" w:pos="0"/>
              </w:tabs>
              <w:ind w:left="0" w:firstLine="709"/>
              <w:jc w:val="both"/>
              <w:rPr>
                <w:color w:val="000000"/>
                <w:sz w:val="28"/>
                <w:szCs w:val="28"/>
              </w:rPr>
            </w:pPr>
            <w:r>
              <w:rPr>
                <w:color w:val="000000"/>
                <w:sz w:val="28"/>
                <w:szCs w:val="28"/>
              </w:rPr>
              <w:t>обеспечивать безопасность труда и создавать условия, отвечающие требованиям охраны и гигиены труда;</w:t>
            </w:r>
          </w:p>
          <w:p w:rsidR="00EF3FCC" w:rsidRDefault="007575E0">
            <w:pPr>
              <w:pStyle w:val="normal"/>
              <w:numPr>
                <w:ilvl w:val="0"/>
                <w:numId w:val="21"/>
              </w:numPr>
              <w:pBdr>
                <w:top w:val="nil"/>
                <w:left w:val="nil"/>
                <w:bottom w:val="nil"/>
                <w:right w:val="nil"/>
                <w:between w:val="nil"/>
              </w:pBdr>
              <w:tabs>
                <w:tab w:val="left" w:pos="0"/>
              </w:tabs>
              <w:ind w:left="0" w:firstLine="709"/>
              <w:jc w:val="both"/>
              <w:rPr>
                <w:color w:val="000000"/>
                <w:sz w:val="28"/>
                <w:szCs w:val="28"/>
              </w:rPr>
            </w:pPr>
            <w:r>
              <w:rPr>
                <w:color w:val="000000"/>
                <w:sz w:val="28"/>
                <w:szCs w:val="28"/>
              </w:rPr>
              <w:t>своевременно выплачивать в полном размере причитающуюся работникам заработную плату 10 и 25 числа каждого месяца;</w:t>
            </w:r>
          </w:p>
          <w:p w:rsidR="00EF3FCC" w:rsidRDefault="007575E0">
            <w:pPr>
              <w:pStyle w:val="normal"/>
              <w:numPr>
                <w:ilvl w:val="0"/>
                <w:numId w:val="21"/>
              </w:numPr>
              <w:pBdr>
                <w:top w:val="nil"/>
                <w:left w:val="nil"/>
                <w:bottom w:val="nil"/>
                <w:right w:val="nil"/>
                <w:between w:val="nil"/>
              </w:pBdr>
              <w:tabs>
                <w:tab w:val="left" w:pos="0"/>
              </w:tabs>
              <w:ind w:left="0" w:firstLine="709"/>
              <w:jc w:val="both"/>
              <w:rPr>
                <w:color w:val="000000"/>
                <w:sz w:val="28"/>
                <w:szCs w:val="28"/>
              </w:rPr>
            </w:pPr>
            <w:r>
              <w:rPr>
                <w:color w:val="000000"/>
                <w:sz w:val="28"/>
                <w:szCs w:val="28"/>
              </w:rPr>
              <w:t>уплачивать страховые взносы и другие обяза</w:t>
            </w:r>
            <w:r>
              <w:rPr>
                <w:color w:val="000000"/>
                <w:sz w:val="28"/>
                <w:szCs w:val="28"/>
              </w:rPr>
              <w:t xml:space="preserve">тельные платежи в порядке и размерах, которые определяются федеральными законами. Уплачивать единый социальный налог, взносы на страхование от несчастных случаев на производстве и </w:t>
            </w:r>
            <w:r>
              <w:rPr>
                <w:color w:val="000000"/>
                <w:sz w:val="28"/>
                <w:szCs w:val="28"/>
              </w:rPr>
              <w:lastRenderedPageBreak/>
              <w:t>профессиональных заболеваний. Уплата данных взносов гарантирует работнику по</w:t>
            </w:r>
            <w:r>
              <w:rPr>
                <w:color w:val="000000"/>
                <w:sz w:val="28"/>
                <w:szCs w:val="28"/>
              </w:rPr>
              <w:t>лучение выплат по социальному обеспечению в случае наступления ряда рисков – старости, потери кормильца, инвалидности, нетрудоспособности и др.;</w:t>
            </w:r>
          </w:p>
          <w:p w:rsidR="00EF3FCC" w:rsidRDefault="007575E0">
            <w:pPr>
              <w:pStyle w:val="normal"/>
              <w:numPr>
                <w:ilvl w:val="0"/>
                <w:numId w:val="21"/>
              </w:numPr>
              <w:pBdr>
                <w:top w:val="nil"/>
                <w:left w:val="nil"/>
                <w:bottom w:val="nil"/>
                <w:right w:val="nil"/>
                <w:between w:val="nil"/>
              </w:pBdr>
              <w:tabs>
                <w:tab w:val="left" w:pos="0"/>
              </w:tabs>
              <w:ind w:left="0" w:firstLine="709"/>
              <w:jc w:val="both"/>
              <w:rPr>
                <w:color w:val="000000"/>
                <w:sz w:val="28"/>
                <w:szCs w:val="28"/>
              </w:rPr>
            </w:pPr>
            <w:r>
              <w:rPr>
                <w:color w:val="000000"/>
                <w:sz w:val="28"/>
                <w:szCs w:val="28"/>
              </w:rPr>
              <w:t>обеспечивать строгое соблюдение  трудовой дисциплины;</w:t>
            </w:r>
          </w:p>
          <w:p w:rsidR="00EF3FCC" w:rsidRDefault="007575E0">
            <w:pPr>
              <w:pStyle w:val="normal"/>
              <w:numPr>
                <w:ilvl w:val="0"/>
                <w:numId w:val="21"/>
              </w:numPr>
              <w:pBdr>
                <w:top w:val="nil"/>
                <w:left w:val="nil"/>
                <w:bottom w:val="nil"/>
                <w:right w:val="nil"/>
                <w:between w:val="nil"/>
              </w:pBdr>
              <w:tabs>
                <w:tab w:val="left" w:pos="0"/>
              </w:tabs>
              <w:ind w:left="0" w:firstLine="709"/>
              <w:jc w:val="both"/>
              <w:rPr>
                <w:color w:val="000000"/>
                <w:sz w:val="28"/>
                <w:szCs w:val="28"/>
              </w:rPr>
            </w:pPr>
            <w:r>
              <w:rPr>
                <w:color w:val="000000"/>
                <w:sz w:val="28"/>
                <w:szCs w:val="28"/>
              </w:rPr>
              <w:t xml:space="preserve">способствовать повышению работниками своей квалификации, </w:t>
            </w:r>
            <w:r>
              <w:rPr>
                <w:color w:val="000000"/>
                <w:sz w:val="28"/>
                <w:szCs w:val="28"/>
              </w:rPr>
              <w:t>совершенствованию профессиональных навыков;</w:t>
            </w:r>
          </w:p>
          <w:p w:rsidR="00EF3FCC" w:rsidRDefault="007575E0">
            <w:pPr>
              <w:pStyle w:val="normal"/>
              <w:numPr>
                <w:ilvl w:val="0"/>
                <w:numId w:val="21"/>
              </w:numPr>
              <w:pBdr>
                <w:top w:val="nil"/>
                <w:left w:val="nil"/>
                <w:bottom w:val="nil"/>
                <w:right w:val="nil"/>
                <w:between w:val="nil"/>
              </w:pBdr>
              <w:tabs>
                <w:tab w:val="left" w:pos="0"/>
              </w:tabs>
              <w:ind w:left="0" w:firstLine="709"/>
              <w:jc w:val="both"/>
              <w:rPr>
                <w:color w:val="000000"/>
                <w:sz w:val="28"/>
                <w:szCs w:val="28"/>
              </w:rPr>
            </w:pPr>
            <w:r>
              <w:rPr>
                <w:color w:val="000000"/>
                <w:sz w:val="28"/>
                <w:szCs w:val="28"/>
              </w:rPr>
              <w:t>стремиться к созданию высококвалифицированного творческого коллектива работников, обеспечивать личностное развитие каждого воспитанника с учётом его индивидуальных особенностей, склонностей, интересов и состояния</w:t>
            </w:r>
            <w:r>
              <w:rPr>
                <w:color w:val="000000"/>
                <w:sz w:val="28"/>
                <w:szCs w:val="28"/>
              </w:rPr>
              <w:t xml:space="preserve"> здоровья;</w:t>
            </w:r>
          </w:p>
          <w:p w:rsidR="00EF3FCC" w:rsidRDefault="007575E0">
            <w:pPr>
              <w:pStyle w:val="normal"/>
              <w:numPr>
                <w:ilvl w:val="0"/>
                <w:numId w:val="21"/>
              </w:numPr>
              <w:pBdr>
                <w:top w:val="nil"/>
                <w:left w:val="nil"/>
                <w:bottom w:val="nil"/>
                <w:right w:val="nil"/>
                <w:between w:val="nil"/>
              </w:pBdr>
              <w:ind w:left="0" w:firstLine="709"/>
              <w:jc w:val="both"/>
              <w:rPr>
                <w:color w:val="000000"/>
                <w:sz w:val="28"/>
                <w:szCs w:val="28"/>
              </w:rPr>
            </w:pPr>
            <w:r>
              <w:rPr>
                <w:color w:val="000000"/>
                <w:sz w:val="28"/>
                <w:szCs w:val="28"/>
              </w:rPr>
              <w:t>создавать условия, обеспечивающие участие работников в управлении организацией в предусмотренных Трудовым кодексом Российской Федерации, иными федеральными законами формах;</w:t>
            </w:r>
          </w:p>
          <w:p w:rsidR="00EF3FCC" w:rsidRDefault="007575E0">
            <w:pPr>
              <w:pStyle w:val="normal"/>
              <w:numPr>
                <w:ilvl w:val="0"/>
                <w:numId w:val="21"/>
              </w:numPr>
              <w:pBdr>
                <w:top w:val="nil"/>
                <w:left w:val="nil"/>
                <w:bottom w:val="nil"/>
                <w:right w:val="nil"/>
                <w:between w:val="nil"/>
              </w:pBdr>
              <w:ind w:left="0" w:firstLine="709"/>
              <w:jc w:val="both"/>
              <w:rPr>
                <w:color w:val="000000"/>
                <w:sz w:val="28"/>
                <w:szCs w:val="28"/>
              </w:rPr>
            </w:pPr>
            <w:r>
              <w:rPr>
                <w:color w:val="000000"/>
                <w:sz w:val="28"/>
                <w:szCs w:val="28"/>
              </w:rPr>
              <w:t>обеспечивать бытовые нужды работников, связанные с исполнением ими трудо</w:t>
            </w:r>
            <w:r>
              <w:rPr>
                <w:color w:val="000000"/>
                <w:sz w:val="28"/>
                <w:szCs w:val="28"/>
              </w:rPr>
              <w:t>вых обязанностей;</w:t>
            </w:r>
          </w:p>
          <w:p w:rsidR="00EF3FCC" w:rsidRDefault="007575E0">
            <w:pPr>
              <w:pStyle w:val="normal"/>
              <w:numPr>
                <w:ilvl w:val="0"/>
                <w:numId w:val="21"/>
              </w:numPr>
              <w:pBdr>
                <w:top w:val="nil"/>
                <w:left w:val="nil"/>
                <w:bottom w:val="nil"/>
                <w:right w:val="nil"/>
                <w:between w:val="nil"/>
              </w:pBdr>
              <w:ind w:left="0" w:firstLine="709"/>
              <w:jc w:val="both"/>
              <w:rPr>
                <w:color w:val="000000"/>
                <w:sz w:val="28"/>
                <w:szCs w:val="28"/>
              </w:rPr>
            </w:pPr>
            <w:r>
              <w:rPr>
                <w:color w:val="000000"/>
                <w:sz w:val="28"/>
                <w:szCs w:val="28"/>
              </w:rPr>
              <w:t>исполнять иные обязанности, предусмотренные трудовым законодательством и иными нормативными правовыми актами, содержащими нормы трудового права, локальными нормативными актами и трудовыми договорами;</w:t>
            </w:r>
          </w:p>
          <w:p w:rsidR="00EF3FCC" w:rsidRDefault="007575E0">
            <w:pPr>
              <w:pStyle w:val="normal"/>
              <w:numPr>
                <w:ilvl w:val="0"/>
                <w:numId w:val="21"/>
              </w:numPr>
              <w:pBdr>
                <w:top w:val="nil"/>
                <w:left w:val="nil"/>
                <w:bottom w:val="nil"/>
                <w:right w:val="nil"/>
                <w:between w:val="nil"/>
              </w:pBdr>
              <w:ind w:left="0" w:firstLine="709"/>
              <w:jc w:val="both"/>
              <w:rPr>
                <w:color w:val="000000"/>
                <w:sz w:val="28"/>
                <w:szCs w:val="28"/>
              </w:rPr>
            </w:pPr>
            <w:r>
              <w:rPr>
                <w:color w:val="000000"/>
                <w:sz w:val="28"/>
                <w:szCs w:val="28"/>
              </w:rPr>
              <w:t>обновлять ежегодно  справки работников</w:t>
            </w:r>
            <w:r>
              <w:rPr>
                <w:color w:val="000000"/>
                <w:sz w:val="28"/>
                <w:szCs w:val="28"/>
              </w:rPr>
              <w:t xml:space="preserve">  об отсутствии судимости.</w:t>
            </w:r>
          </w:p>
          <w:p w:rsidR="00EF3FCC" w:rsidRDefault="007575E0">
            <w:pPr>
              <w:pStyle w:val="normal"/>
              <w:pBdr>
                <w:top w:val="nil"/>
                <w:left w:val="nil"/>
                <w:bottom w:val="nil"/>
                <w:right w:val="nil"/>
                <w:between w:val="nil"/>
              </w:pBdr>
              <w:spacing w:after="120"/>
              <w:jc w:val="center"/>
              <w:rPr>
                <w:color w:val="000000"/>
                <w:sz w:val="28"/>
                <w:szCs w:val="28"/>
              </w:rPr>
            </w:pPr>
            <w:r>
              <w:rPr>
                <w:color w:val="000000"/>
                <w:sz w:val="28"/>
                <w:szCs w:val="28"/>
              </w:rPr>
              <w:tab/>
              <w:t>4.3. Работодатель  несет ответственность перед работниками:</w:t>
            </w:r>
          </w:p>
          <w:p w:rsidR="00EF3FCC" w:rsidRDefault="007575E0">
            <w:pPr>
              <w:pStyle w:val="normal"/>
              <w:numPr>
                <w:ilvl w:val="0"/>
                <w:numId w:val="1"/>
              </w:numPr>
              <w:pBdr>
                <w:top w:val="nil"/>
                <w:left w:val="nil"/>
                <w:bottom w:val="nil"/>
                <w:right w:val="nil"/>
                <w:between w:val="nil"/>
              </w:pBdr>
              <w:ind w:left="0" w:firstLine="680"/>
              <w:jc w:val="both"/>
              <w:rPr>
                <w:color w:val="000000"/>
                <w:sz w:val="28"/>
                <w:szCs w:val="28"/>
              </w:rPr>
            </w:pPr>
            <w:r>
              <w:rPr>
                <w:color w:val="000000"/>
                <w:sz w:val="28"/>
                <w:szCs w:val="28"/>
              </w:rPr>
              <w:t xml:space="preserve">за ущерб, причиненный в результате незаконного лишения работника возможности трудиться: </w:t>
            </w:r>
          </w:p>
          <w:p w:rsidR="00EF3FCC" w:rsidRDefault="007575E0">
            <w:pPr>
              <w:pStyle w:val="normal"/>
              <w:numPr>
                <w:ilvl w:val="0"/>
                <w:numId w:val="1"/>
              </w:numPr>
              <w:pBdr>
                <w:top w:val="nil"/>
                <w:left w:val="nil"/>
                <w:bottom w:val="nil"/>
                <w:right w:val="nil"/>
                <w:between w:val="nil"/>
              </w:pBdr>
              <w:ind w:left="0" w:firstLine="680"/>
              <w:jc w:val="both"/>
              <w:rPr>
                <w:color w:val="000000"/>
                <w:sz w:val="28"/>
                <w:szCs w:val="28"/>
              </w:rPr>
            </w:pPr>
            <w:r>
              <w:rPr>
                <w:color w:val="000000"/>
                <w:sz w:val="28"/>
                <w:szCs w:val="28"/>
              </w:rPr>
              <w:t>за задержку трудовой книжки при увольнении работника, незаконное отстранение работника от работы, его незаконное увольнение или перевод на другую работу;</w:t>
            </w:r>
          </w:p>
          <w:p w:rsidR="00EF3FCC" w:rsidRDefault="007575E0">
            <w:pPr>
              <w:pStyle w:val="normal"/>
              <w:numPr>
                <w:ilvl w:val="0"/>
                <w:numId w:val="1"/>
              </w:numPr>
              <w:pBdr>
                <w:top w:val="nil"/>
                <w:left w:val="nil"/>
                <w:bottom w:val="nil"/>
                <w:right w:val="nil"/>
                <w:between w:val="nil"/>
              </w:pBdr>
              <w:ind w:left="0" w:firstLine="680"/>
              <w:jc w:val="both"/>
              <w:rPr>
                <w:color w:val="000000"/>
                <w:sz w:val="28"/>
                <w:szCs w:val="28"/>
              </w:rPr>
            </w:pPr>
            <w:r>
              <w:rPr>
                <w:color w:val="000000"/>
                <w:sz w:val="28"/>
                <w:szCs w:val="28"/>
              </w:rPr>
              <w:t>за задержку выплаты заработной платы, оплаты отпуска, выплат при увольнении и других выплат, причитающ</w:t>
            </w:r>
            <w:r>
              <w:rPr>
                <w:color w:val="000000"/>
                <w:sz w:val="28"/>
                <w:szCs w:val="28"/>
              </w:rPr>
              <w:t>ихся работнику.</w:t>
            </w:r>
          </w:p>
          <w:p w:rsidR="00EF3FCC" w:rsidRDefault="00EF3FCC">
            <w:pPr>
              <w:pStyle w:val="normal"/>
              <w:pBdr>
                <w:top w:val="nil"/>
                <w:left w:val="nil"/>
                <w:bottom w:val="nil"/>
                <w:right w:val="nil"/>
                <w:between w:val="nil"/>
              </w:pBdr>
              <w:spacing w:after="120"/>
              <w:ind w:firstLine="709"/>
              <w:jc w:val="center"/>
              <w:rPr>
                <w:color w:val="000000"/>
                <w:sz w:val="28"/>
                <w:szCs w:val="28"/>
              </w:rPr>
            </w:pPr>
          </w:p>
          <w:p w:rsidR="00EF3FCC" w:rsidRDefault="00EF3FCC">
            <w:pPr>
              <w:pStyle w:val="normal"/>
              <w:pBdr>
                <w:top w:val="nil"/>
                <w:left w:val="nil"/>
                <w:bottom w:val="nil"/>
                <w:right w:val="nil"/>
                <w:between w:val="nil"/>
              </w:pBdr>
              <w:spacing w:after="120"/>
              <w:ind w:firstLine="709"/>
              <w:jc w:val="center"/>
              <w:rPr>
                <w:color w:val="000000"/>
                <w:sz w:val="28"/>
                <w:szCs w:val="28"/>
              </w:rPr>
            </w:pPr>
          </w:p>
          <w:p w:rsidR="00EF3FCC" w:rsidRDefault="00EF3FCC">
            <w:pPr>
              <w:pStyle w:val="normal"/>
              <w:pBdr>
                <w:top w:val="nil"/>
                <w:left w:val="nil"/>
                <w:bottom w:val="nil"/>
                <w:right w:val="nil"/>
                <w:between w:val="nil"/>
              </w:pBdr>
              <w:spacing w:after="120"/>
              <w:ind w:firstLine="709"/>
              <w:jc w:val="center"/>
              <w:rPr>
                <w:color w:val="000000"/>
                <w:sz w:val="28"/>
                <w:szCs w:val="28"/>
              </w:rPr>
            </w:pPr>
          </w:p>
          <w:p w:rsidR="00EF3FCC" w:rsidRDefault="00EF3FCC">
            <w:pPr>
              <w:pStyle w:val="normal"/>
              <w:pBdr>
                <w:top w:val="nil"/>
                <w:left w:val="nil"/>
                <w:bottom w:val="nil"/>
                <w:right w:val="nil"/>
                <w:between w:val="nil"/>
              </w:pBdr>
              <w:spacing w:after="120"/>
              <w:ind w:firstLine="709"/>
              <w:jc w:val="center"/>
              <w:rPr>
                <w:color w:val="000000"/>
                <w:sz w:val="28"/>
                <w:szCs w:val="28"/>
              </w:rPr>
            </w:pPr>
          </w:p>
          <w:p w:rsidR="00EF3FCC" w:rsidRDefault="00EF3FCC">
            <w:pPr>
              <w:pStyle w:val="normal"/>
              <w:pBdr>
                <w:top w:val="nil"/>
                <w:left w:val="nil"/>
                <w:bottom w:val="nil"/>
                <w:right w:val="nil"/>
                <w:between w:val="nil"/>
              </w:pBdr>
              <w:spacing w:after="120"/>
              <w:ind w:firstLine="709"/>
              <w:jc w:val="center"/>
              <w:rPr>
                <w:color w:val="000000"/>
                <w:sz w:val="28"/>
                <w:szCs w:val="28"/>
              </w:rPr>
            </w:pPr>
          </w:p>
          <w:p w:rsidR="00EF3FCC" w:rsidRDefault="007575E0">
            <w:pPr>
              <w:pStyle w:val="normal"/>
              <w:pBdr>
                <w:top w:val="nil"/>
                <w:left w:val="nil"/>
                <w:bottom w:val="nil"/>
                <w:right w:val="nil"/>
                <w:between w:val="nil"/>
              </w:pBdr>
              <w:tabs>
                <w:tab w:val="left" w:pos="1134"/>
              </w:tabs>
              <w:spacing w:after="120"/>
              <w:ind w:left="1080"/>
              <w:jc w:val="center"/>
              <w:rPr>
                <w:color w:val="000000"/>
                <w:sz w:val="28"/>
                <w:szCs w:val="28"/>
              </w:rPr>
            </w:pPr>
            <w:r>
              <w:rPr>
                <w:b/>
                <w:color w:val="000000"/>
                <w:sz w:val="28"/>
                <w:szCs w:val="28"/>
              </w:rPr>
              <w:t>5. Рабочее время и время отдыха</w:t>
            </w:r>
          </w:p>
          <w:p w:rsidR="00EF3FCC" w:rsidRDefault="00EF3FCC">
            <w:pPr>
              <w:pStyle w:val="normal"/>
              <w:pBdr>
                <w:top w:val="nil"/>
                <w:left w:val="nil"/>
                <w:bottom w:val="nil"/>
                <w:right w:val="nil"/>
                <w:between w:val="nil"/>
              </w:pBdr>
              <w:spacing w:after="120"/>
              <w:jc w:val="center"/>
              <w:rPr>
                <w:color w:val="000000"/>
                <w:sz w:val="28"/>
                <w:szCs w:val="28"/>
              </w:rPr>
            </w:pPr>
          </w:p>
          <w:p w:rsidR="00EF3FCC" w:rsidRDefault="007575E0">
            <w:pPr>
              <w:pStyle w:val="normal"/>
              <w:numPr>
                <w:ilvl w:val="0"/>
                <w:numId w:val="4"/>
              </w:numPr>
              <w:pBdr>
                <w:top w:val="nil"/>
                <w:left w:val="nil"/>
                <w:bottom w:val="nil"/>
                <w:right w:val="nil"/>
                <w:between w:val="nil"/>
              </w:pBdr>
              <w:ind w:left="0" w:firstLine="709"/>
              <w:jc w:val="both"/>
              <w:rPr>
                <w:color w:val="000000"/>
                <w:sz w:val="28"/>
                <w:szCs w:val="28"/>
              </w:rPr>
            </w:pPr>
            <w:r>
              <w:rPr>
                <w:color w:val="000000"/>
                <w:sz w:val="28"/>
                <w:szCs w:val="28"/>
              </w:rPr>
              <w:t xml:space="preserve"> Время начала и окончания работы  Образовательного учреждения установлено в соответствии с уставом Образовательного учрежденияс 6.00 до 18.00 часов, при 12 часовом пребывании детей в Образовательном учреждении. </w:t>
            </w:r>
          </w:p>
          <w:p w:rsidR="00EF3FCC" w:rsidRDefault="007575E0">
            <w:pPr>
              <w:pStyle w:val="normal"/>
              <w:numPr>
                <w:ilvl w:val="0"/>
                <w:numId w:val="4"/>
              </w:numPr>
              <w:pBdr>
                <w:top w:val="nil"/>
                <w:left w:val="nil"/>
                <w:bottom w:val="nil"/>
                <w:right w:val="nil"/>
                <w:between w:val="nil"/>
              </w:pBdr>
              <w:shd w:val="clear" w:color="auto" w:fill="FFFFFF"/>
              <w:ind w:left="0" w:firstLine="709"/>
              <w:jc w:val="both"/>
              <w:rPr>
                <w:color w:val="000000"/>
                <w:sz w:val="28"/>
                <w:szCs w:val="28"/>
              </w:rPr>
            </w:pPr>
            <w:r>
              <w:rPr>
                <w:color w:val="000000"/>
                <w:sz w:val="28"/>
                <w:szCs w:val="28"/>
              </w:rPr>
              <w:t>В Образовательном учреждении установлена пят</w:t>
            </w:r>
            <w:r>
              <w:rPr>
                <w:color w:val="000000"/>
                <w:sz w:val="28"/>
                <w:szCs w:val="28"/>
              </w:rPr>
              <w:t>идневная рабочая неделя с двумя выходными днями (суббота, воскресенье).</w:t>
            </w:r>
          </w:p>
          <w:p w:rsidR="00EF3FCC" w:rsidRDefault="007575E0">
            <w:pPr>
              <w:pStyle w:val="normal"/>
              <w:numPr>
                <w:ilvl w:val="1"/>
                <w:numId w:val="17"/>
              </w:numPr>
              <w:pBdr>
                <w:top w:val="nil"/>
                <w:left w:val="nil"/>
                <w:bottom w:val="nil"/>
                <w:right w:val="nil"/>
                <w:between w:val="nil"/>
              </w:pBdr>
              <w:ind w:left="0" w:firstLine="709"/>
              <w:jc w:val="both"/>
              <w:rPr>
                <w:color w:val="000000"/>
                <w:sz w:val="28"/>
                <w:szCs w:val="28"/>
              </w:rPr>
            </w:pPr>
            <w:r>
              <w:rPr>
                <w:color w:val="000000"/>
                <w:sz w:val="28"/>
                <w:szCs w:val="28"/>
              </w:rPr>
              <w:t>Начало ежедневной работы, время обеденного перерыва и окончание рабочего дня устанавливаются для работников Образовательного учреждения с учетом  деятельности Образовательного учрежден</w:t>
            </w:r>
            <w:r>
              <w:rPr>
                <w:color w:val="000000"/>
                <w:sz w:val="28"/>
                <w:szCs w:val="28"/>
              </w:rPr>
              <w:t xml:space="preserve">ияи определяются графиками работы. График работы сотрудников  утверждается работодателем по согласованию с профсоюзным </w:t>
            </w:r>
            <w:r>
              <w:rPr>
                <w:color w:val="000000"/>
                <w:sz w:val="28"/>
                <w:szCs w:val="28"/>
              </w:rPr>
              <w:lastRenderedPageBreak/>
              <w:t>комитетом Образовательного учреждения ежегодно. График работы должен быть объявлен работнику под роспись.</w:t>
            </w:r>
          </w:p>
          <w:p w:rsidR="00EF3FCC" w:rsidRDefault="007575E0">
            <w:pPr>
              <w:pStyle w:val="normal"/>
              <w:numPr>
                <w:ilvl w:val="1"/>
                <w:numId w:val="17"/>
              </w:numPr>
              <w:pBdr>
                <w:top w:val="nil"/>
                <w:left w:val="nil"/>
                <w:bottom w:val="nil"/>
                <w:right w:val="nil"/>
                <w:between w:val="nil"/>
              </w:pBdr>
              <w:ind w:left="0" w:firstLine="709"/>
              <w:jc w:val="both"/>
              <w:rPr>
                <w:color w:val="000000"/>
                <w:sz w:val="28"/>
                <w:szCs w:val="28"/>
              </w:rPr>
            </w:pPr>
            <w:r>
              <w:rPr>
                <w:color w:val="000000"/>
                <w:sz w:val="28"/>
                <w:szCs w:val="28"/>
              </w:rPr>
              <w:t>На работу  работники приходят з</w:t>
            </w:r>
            <w:r>
              <w:rPr>
                <w:color w:val="000000"/>
                <w:sz w:val="28"/>
                <w:szCs w:val="28"/>
              </w:rPr>
              <w:t>а 10 мин до начала  смены.</w:t>
            </w:r>
          </w:p>
          <w:p w:rsidR="00EF3FCC" w:rsidRDefault="007575E0">
            <w:pPr>
              <w:pStyle w:val="normal"/>
              <w:numPr>
                <w:ilvl w:val="1"/>
                <w:numId w:val="17"/>
              </w:numPr>
              <w:pBdr>
                <w:top w:val="nil"/>
                <w:left w:val="nil"/>
                <w:bottom w:val="nil"/>
                <w:right w:val="nil"/>
                <w:between w:val="nil"/>
              </w:pBdr>
              <w:ind w:left="0" w:firstLine="709"/>
              <w:jc w:val="both"/>
              <w:rPr>
                <w:color w:val="000000"/>
                <w:sz w:val="28"/>
                <w:szCs w:val="28"/>
              </w:rPr>
            </w:pPr>
            <w:r>
              <w:rPr>
                <w:color w:val="000000"/>
                <w:sz w:val="28"/>
                <w:szCs w:val="28"/>
              </w:rPr>
              <w:t xml:space="preserve">Администрация Образовательного учреждения организует учёт рабочего времени и его использования всеми сотрудниками Образовательного учреждения. </w:t>
            </w:r>
          </w:p>
          <w:p w:rsidR="00EF3FCC" w:rsidRDefault="007575E0">
            <w:pPr>
              <w:pStyle w:val="normal"/>
              <w:numPr>
                <w:ilvl w:val="1"/>
                <w:numId w:val="17"/>
              </w:numPr>
              <w:pBdr>
                <w:top w:val="nil"/>
                <w:left w:val="nil"/>
                <w:bottom w:val="nil"/>
                <w:right w:val="nil"/>
                <w:between w:val="nil"/>
              </w:pBdr>
              <w:ind w:left="0" w:firstLine="709"/>
              <w:jc w:val="both"/>
              <w:rPr>
                <w:color w:val="000000"/>
                <w:sz w:val="28"/>
                <w:szCs w:val="28"/>
              </w:rPr>
            </w:pPr>
            <w:r>
              <w:rPr>
                <w:color w:val="000000"/>
                <w:sz w:val="28"/>
                <w:szCs w:val="28"/>
              </w:rPr>
              <w:t xml:space="preserve">В случае неявки на работу по болезни работник обязан известить об этом администрацию до начала рабочей смены, а так же предоставить лист временной нетрудоспособности в первый день выхода на работу. </w:t>
            </w:r>
          </w:p>
          <w:p w:rsidR="00EF3FCC" w:rsidRDefault="007575E0">
            <w:pPr>
              <w:pStyle w:val="normal"/>
              <w:numPr>
                <w:ilvl w:val="1"/>
                <w:numId w:val="17"/>
              </w:numPr>
              <w:pBdr>
                <w:top w:val="nil"/>
                <w:left w:val="nil"/>
                <w:bottom w:val="nil"/>
                <w:right w:val="nil"/>
                <w:between w:val="nil"/>
              </w:pBdr>
              <w:ind w:left="0" w:firstLine="709"/>
              <w:jc w:val="both"/>
              <w:rPr>
                <w:color w:val="000000"/>
                <w:sz w:val="28"/>
                <w:szCs w:val="28"/>
              </w:rPr>
            </w:pPr>
            <w:r>
              <w:rPr>
                <w:color w:val="000000"/>
                <w:sz w:val="28"/>
                <w:szCs w:val="28"/>
              </w:rPr>
              <w:t>В случае неявки на работу работника замену техническому п</w:t>
            </w:r>
            <w:r>
              <w:rPr>
                <w:color w:val="000000"/>
                <w:sz w:val="28"/>
                <w:szCs w:val="28"/>
              </w:rPr>
              <w:t xml:space="preserve">ерсоналу назначает зам.заведующего по хозяйственной работе, педагогическому – старший воспитатель. </w:t>
            </w:r>
          </w:p>
          <w:p w:rsidR="00EF3FCC" w:rsidRDefault="007575E0">
            <w:pPr>
              <w:pStyle w:val="normal"/>
              <w:pBdr>
                <w:top w:val="nil"/>
                <w:left w:val="nil"/>
                <w:bottom w:val="nil"/>
                <w:right w:val="nil"/>
                <w:between w:val="nil"/>
              </w:pBdr>
              <w:ind w:firstLine="709"/>
              <w:jc w:val="center"/>
              <w:rPr>
                <w:color w:val="000000"/>
                <w:sz w:val="28"/>
                <w:szCs w:val="28"/>
              </w:rPr>
            </w:pPr>
            <w:r>
              <w:rPr>
                <w:color w:val="000000"/>
                <w:sz w:val="28"/>
                <w:szCs w:val="28"/>
              </w:rPr>
              <w:t>5.9.  Воспитателям, младшим воспитателям  выполняющим свои обязанности непрерывно в течение рабочего дня, перерыв для приёма пищи не устанавливается. Воспит</w:t>
            </w:r>
            <w:r>
              <w:rPr>
                <w:color w:val="000000"/>
                <w:sz w:val="28"/>
                <w:szCs w:val="28"/>
              </w:rPr>
              <w:t>атели  и младшие воспитатели  обеспечиваются возможностью приёма пищи в течение рабочего времени одновременно вместе с воспитанниками («Особенности режима рабочего времени и времени отдыха педагогических  и иных работников организаций, осуществляющих образ</w:t>
            </w:r>
            <w:r>
              <w:rPr>
                <w:color w:val="000000"/>
                <w:sz w:val="28"/>
                <w:szCs w:val="28"/>
              </w:rPr>
              <w:t>овательную деятельность» (утв. приказом Министерства образования  и науки Российской Федерации  от 11 мая 2016 г. №536).</w:t>
            </w:r>
          </w:p>
          <w:p w:rsidR="00EF3FCC" w:rsidRDefault="007575E0">
            <w:pPr>
              <w:pStyle w:val="normal"/>
              <w:pBdr>
                <w:top w:val="nil"/>
                <w:left w:val="nil"/>
                <w:bottom w:val="nil"/>
                <w:right w:val="nil"/>
                <w:between w:val="nil"/>
              </w:pBdr>
              <w:ind w:firstLine="709"/>
              <w:jc w:val="center"/>
              <w:rPr>
                <w:color w:val="000000"/>
                <w:sz w:val="28"/>
                <w:szCs w:val="28"/>
              </w:rPr>
            </w:pPr>
            <w:r>
              <w:rPr>
                <w:color w:val="000000"/>
                <w:sz w:val="28"/>
                <w:szCs w:val="28"/>
              </w:rPr>
              <w:t>5.10.  Остальным работникам  предоставляется  перерыв для отдыха и питания продолжительностью  30 минут, который в рабочее время не вкл</w:t>
            </w:r>
            <w:r>
              <w:rPr>
                <w:color w:val="000000"/>
                <w:sz w:val="28"/>
                <w:szCs w:val="28"/>
              </w:rPr>
              <w:t>ючается:</w:t>
            </w:r>
          </w:p>
          <w:p w:rsidR="00EF3FCC" w:rsidRDefault="007575E0">
            <w:pPr>
              <w:pStyle w:val="normal"/>
              <w:numPr>
                <w:ilvl w:val="0"/>
                <w:numId w:val="18"/>
              </w:numPr>
              <w:pBdr>
                <w:top w:val="nil"/>
                <w:left w:val="nil"/>
                <w:bottom w:val="nil"/>
                <w:right w:val="nil"/>
                <w:between w:val="nil"/>
              </w:pBdr>
              <w:jc w:val="both"/>
              <w:rPr>
                <w:color w:val="000000"/>
                <w:sz w:val="28"/>
                <w:szCs w:val="28"/>
              </w:rPr>
            </w:pPr>
            <w:r>
              <w:rPr>
                <w:color w:val="000000"/>
                <w:sz w:val="28"/>
                <w:szCs w:val="28"/>
              </w:rPr>
              <w:t>работникам кухни с 11.00 до 11.30;</w:t>
            </w:r>
          </w:p>
          <w:p w:rsidR="00EF3FCC" w:rsidRDefault="007575E0">
            <w:pPr>
              <w:pStyle w:val="normal"/>
              <w:numPr>
                <w:ilvl w:val="0"/>
                <w:numId w:val="18"/>
              </w:numPr>
              <w:pBdr>
                <w:top w:val="nil"/>
                <w:left w:val="nil"/>
                <w:bottom w:val="nil"/>
                <w:right w:val="nil"/>
                <w:between w:val="nil"/>
              </w:pBdr>
              <w:jc w:val="both"/>
              <w:rPr>
                <w:color w:val="000000"/>
                <w:sz w:val="28"/>
                <w:szCs w:val="28"/>
              </w:rPr>
            </w:pPr>
            <w:r>
              <w:rPr>
                <w:color w:val="000000"/>
                <w:sz w:val="28"/>
                <w:szCs w:val="28"/>
              </w:rPr>
              <w:t>остальным работникам с 12.30 до 13.00.</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5.11. </w:t>
            </w:r>
            <w:r>
              <w:rPr>
                <w:color w:val="000000"/>
                <w:sz w:val="28"/>
                <w:szCs w:val="28"/>
              </w:rPr>
              <w:tab/>
            </w:r>
            <w:r>
              <w:rPr>
                <w:color w:val="000000"/>
                <w:sz w:val="28"/>
                <w:szCs w:val="28"/>
              </w:rPr>
              <w:t xml:space="preserve">Все совещания проводятся в нерабочее время и не должны продолжаться более 2-х часов, родительские собрания – более 1,5 часа. Общие собрания работников  проводятся по мере необходимости, но не реже 4 раз в год. Заседания  педагогического совета  проводятся </w:t>
            </w:r>
            <w:r>
              <w:rPr>
                <w:color w:val="000000"/>
                <w:sz w:val="28"/>
                <w:szCs w:val="28"/>
              </w:rPr>
              <w:t>не реже 5 раз в год.</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5.12. Нерабочими праздничными днями в Российской Федерации и Республики Татарстан являются:</w:t>
            </w:r>
          </w:p>
          <w:p w:rsidR="00EF3FCC" w:rsidRDefault="007575E0">
            <w:pPr>
              <w:pStyle w:val="normal"/>
              <w:numPr>
                <w:ilvl w:val="0"/>
                <w:numId w:val="41"/>
              </w:numPr>
              <w:pBdr>
                <w:top w:val="nil"/>
                <w:left w:val="nil"/>
                <w:bottom w:val="nil"/>
                <w:right w:val="nil"/>
                <w:between w:val="nil"/>
              </w:pBdr>
              <w:jc w:val="both"/>
              <w:rPr>
                <w:color w:val="000000"/>
                <w:sz w:val="28"/>
                <w:szCs w:val="28"/>
              </w:rPr>
            </w:pPr>
            <w:r>
              <w:rPr>
                <w:color w:val="000000"/>
                <w:sz w:val="28"/>
                <w:szCs w:val="28"/>
              </w:rPr>
              <w:t>1,2,3,4,5,6 и 8 января -  Новогодние каникулы;</w:t>
            </w:r>
          </w:p>
          <w:p w:rsidR="00EF3FCC" w:rsidRDefault="007575E0">
            <w:pPr>
              <w:pStyle w:val="normal"/>
              <w:numPr>
                <w:ilvl w:val="0"/>
                <w:numId w:val="41"/>
              </w:numPr>
              <w:pBdr>
                <w:top w:val="nil"/>
                <w:left w:val="nil"/>
                <w:bottom w:val="nil"/>
                <w:right w:val="nil"/>
                <w:between w:val="nil"/>
              </w:pBdr>
              <w:jc w:val="both"/>
              <w:rPr>
                <w:color w:val="000000"/>
                <w:sz w:val="28"/>
                <w:szCs w:val="28"/>
              </w:rPr>
            </w:pPr>
            <w:r>
              <w:rPr>
                <w:color w:val="000000"/>
                <w:sz w:val="28"/>
                <w:szCs w:val="28"/>
              </w:rPr>
              <w:t>7 января – Рождество Христово;</w:t>
            </w:r>
          </w:p>
          <w:p w:rsidR="00EF3FCC" w:rsidRDefault="007575E0">
            <w:pPr>
              <w:pStyle w:val="normal"/>
              <w:numPr>
                <w:ilvl w:val="0"/>
                <w:numId w:val="41"/>
              </w:numPr>
              <w:pBdr>
                <w:top w:val="nil"/>
                <w:left w:val="nil"/>
                <w:bottom w:val="nil"/>
                <w:right w:val="nil"/>
                <w:between w:val="nil"/>
              </w:pBdr>
              <w:jc w:val="both"/>
              <w:rPr>
                <w:color w:val="000000"/>
                <w:sz w:val="28"/>
                <w:szCs w:val="28"/>
              </w:rPr>
            </w:pPr>
            <w:r>
              <w:rPr>
                <w:color w:val="000000"/>
                <w:sz w:val="28"/>
                <w:szCs w:val="28"/>
              </w:rPr>
              <w:t>23 февраля – День защитника Отечества;</w:t>
            </w:r>
          </w:p>
          <w:p w:rsidR="00EF3FCC" w:rsidRDefault="007575E0">
            <w:pPr>
              <w:pStyle w:val="normal"/>
              <w:numPr>
                <w:ilvl w:val="0"/>
                <w:numId w:val="41"/>
              </w:numPr>
              <w:pBdr>
                <w:top w:val="nil"/>
                <w:left w:val="nil"/>
                <w:bottom w:val="nil"/>
                <w:right w:val="nil"/>
                <w:between w:val="nil"/>
              </w:pBdr>
              <w:jc w:val="both"/>
              <w:rPr>
                <w:color w:val="000000"/>
                <w:sz w:val="28"/>
                <w:szCs w:val="28"/>
              </w:rPr>
            </w:pPr>
            <w:r>
              <w:rPr>
                <w:color w:val="000000"/>
                <w:sz w:val="28"/>
                <w:szCs w:val="28"/>
              </w:rPr>
              <w:t>8 марта – Международный же</w:t>
            </w:r>
            <w:r>
              <w:rPr>
                <w:color w:val="000000"/>
                <w:sz w:val="28"/>
                <w:szCs w:val="28"/>
              </w:rPr>
              <w:t xml:space="preserve">нский день; </w:t>
            </w:r>
          </w:p>
          <w:p w:rsidR="00EF3FCC" w:rsidRDefault="007575E0">
            <w:pPr>
              <w:pStyle w:val="normal"/>
              <w:numPr>
                <w:ilvl w:val="0"/>
                <w:numId w:val="41"/>
              </w:numPr>
              <w:pBdr>
                <w:top w:val="nil"/>
                <w:left w:val="nil"/>
                <w:bottom w:val="nil"/>
                <w:right w:val="nil"/>
                <w:between w:val="nil"/>
              </w:pBdr>
              <w:jc w:val="both"/>
              <w:rPr>
                <w:color w:val="000000"/>
                <w:sz w:val="28"/>
                <w:szCs w:val="28"/>
              </w:rPr>
            </w:pPr>
            <w:r>
              <w:rPr>
                <w:color w:val="000000"/>
                <w:sz w:val="28"/>
                <w:szCs w:val="28"/>
              </w:rPr>
              <w:t>1 мая – Праздник Весны и Труда;</w:t>
            </w:r>
          </w:p>
          <w:p w:rsidR="00EF3FCC" w:rsidRDefault="007575E0">
            <w:pPr>
              <w:pStyle w:val="normal"/>
              <w:numPr>
                <w:ilvl w:val="0"/>
                <w:numId w:val="41"/>
              </w:numPr>
              <w:pBdr>
                <w:top w:val="nil"/>
                <w:left w:val="nil"/>
                <w:bottom w:val="nil"/>
                <w:right w:val="nil"/>
                <w:between w:val="nil"/>
              </w:pBdr>
              <w:jc w:val="both"/>
              <w:rPr>
                <w:color w:val="000000"/>
                <w:sz w:val="28"/>
                <w:szCs w:val="28"/>
              </w:rPr>
            </w:pPr>
            <w:r>
              <w:rPr>
                <w:color w:val="000000"/>
                <w:sz w:val="28"/>
                <w:szCs w:val="28"/>
              </w:rPr>
              <w:t>9 мая – День Победы;</w:t>
            </w:r>
          </w:p>
          <w:p w:rsidR="00EF3FCC" w:rsidRDefault="007575E0">
            <w:pPr>
              <w:pStyle w:val="normal"/>
              <w:numPr>
                <w:ilvl w:val="0"/>
                <w:numId w:val="41"/>
              </w:numPr>
              <w:pBdr>
                <w:top w:val="nil"/>
                <w:left w:val="nil"/>
                <w:bottom w:val="nil"/>
                <w:right w:val="nil"/>
                <w:between w:val="nil"/>
              </w:pBdr>
              <w:jc w:val="both"/>
              <w:rPr>
                <w:color w:val="000000"/>
                <w:sz w:val="28"/>
                <w:szCs w:val="28"/>
              </w:rPr>
            </w:pPr>
            <w:r>
              <w:rPr>
                <w:color w:val="000000"/>
                <w:sz w:val="28"/>
                <w:szCs w:val="28"/>
              </w:rPr>
              <w:t>12 июня – День России;</w:t>
            </w:r>
          </w:p>
          <w:p w:rsidR="00EF3FCC" w:rsidRDefault="007575E0">
            <w:pPr>
              <w:pStyle w:val="normal"/>
              <w:numPr>
                <w:ilvl w:val="0"/>
                <w:numId w:val="41"/>
              </w:numPr>
              <w:pBdr>
                <w:top w:val="nil"/>
                <w:left w:val="nil"/>
                <w:bottom w:val="nil"/>
                <w:right w:val="nil"/>
                <w:between w:val="nil"/>
              </w:pBdr>
              <w:jc w:val="both"/>
              <w:rPr>
                <w:color w:val="000000"/>
                <w:sz w:val="28"/>
                <w:szCs w:val="28"/>
              </w:rPr>
            </w:pPr>
            <w:r>
              <w:rPr>
                <w:color w:val="000000"/>
                <w:sz w:val="28"/>
                <w:szCs w:val="28"/>
              </w:rPr>
              <w:t>30 августа – День образования  Республики Татарстан;</w:t>
            </w:r>
          </w:p>
          <w:p w:rsidR="00EF3FCC" w:rsidRDefault="007575E0">
            <w:pPr>
              <w:pStyle w:val="normal"/>
              <w:numPr>
                <w:ilvl w:val="0"/>
                <w:numId w:val="41"/>
              </w:numPr>
              <w:pBdr>
                <w:top w:val="nil"/>
                <w:left w:val="nil"/>
                <w:bottom w:val="nil"/>
                <w:right w:val="nil"/>
                <w:between w:val="nil"/>
              </w:pBdr>
              <w:jc w:val="both"/>
              <w:rPr>
                <w:color w:val="000000"/>
                <w:sz w:val="28"/>
                <w:szCs w:val="28"/>
              </w:rPr>
            </w:pPr>
            <w:r>
              <w:rPr>
                <w:color w:val="000000"/>
                <w:sz w:val="28"/>
                <w:szCs w:val="28"/>
              </w:rPr>
              <w:t>4 ноября – День народного единства;</w:t>
            </w:r>
          </w:p>
          <w:p w:rsidR="00EF3FCC" w:rsidRDefault="007575E0">
            <w:pPr>
              <w:pStyle w:val="normal"/>
              <w:numPr>
                <w:ilvl w:val="0"/>
                <w:numId w:val="41"/>
              </w:numPr>
              <w:pBdr>
                <w:top w:val="nil"/>
                <w:left w:val="nil"/>
                <w:bottom w:val="nil"/>
                <w:right w:val="nil"/>
                <w:between w:val="nil"/>
              </w:pBdr>
              <w:jc w:val="both"/>
              <w:rPr>
                <w:color w:val="000000"/>
                <w:sz w:val="28"/>
                <w:szCs w:val="28"/>
              </w:rPr>
            </w:pPr>
            <w:r>
              <w:rPr>
                <w:color w:val="000000"/>
                <w:sz w:val="28"/>
                <w:szCs w:val="28"/>
              </w:rPr>
              <w:t>6 ноября – День конституции Республики Татарстан;</w:t>
            </w:r>
          </w:p>
          <w:p w:rsidR="00EF3FCC" w:rsidRDefault="007575E0">
            <w:pPr>
              <w:pStyle w:val="normal"/>
              <w:numPr>
                <w:ilvl w:val="0"/>
                <w:numId w:val="41"/>
              </w:numPr>
              <w:pBdr>
                <w:top w:val="nil"/>
                <w:left w:val="nil"/>
                <w:bottom w:val="nil"/>
                <w:right w:val="nil"/>
                <w:between w:val="nil"/>
              </w:pBdr>
              <w:jc w:val="both"/>
              <w:rPr>
                <w:color w:val="000000"/>
                <w:sz w:val="28"/>
                <w:szCs w:val="28"/>
              </w:rPr>
            </w:pPr>
            <w:r>
              <w:rPr>
                <w:color w:val="000000"/>
                <w:sz w:val="28"/>
                <w:szCs w:val="28"/>
              </w:rPr>
              <w:t>Курбан Байрам, Ураза Байрам.</w:t>
            </w: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7575E0">
            <w:pPr>
              <w:pStyle w:val="normal"/>
              <w:numPr>
                <w:ilvl w:val="1"/>
                <w:numId w:val="32"/>
              </w:numPr>
              <w:pBdr>
                <w:top w:val="nil"/>
                <w:left w:val="nil"/>
                <w:bottom w:val="nil"/>
                <w:right w:val="nil"/>
                <w:between w:val="nil"/>
              </w:pBdr>
              <w:ind w:left="0" w:firstLine="709"/>
              <w:jc w:val="both"/>
              <w:rPr>
                <w:color w:val="000000"/>
                <w:sz w:val="28"/>
                <w:szCs w:val="28"/>
              </w:rPr>
            </w:pPr>
            <w:r>
              <w:rPr>
                <w:color w:val="000000"/>
                <w:sz w:val="28"/>
                <w:szCs w:val="28"/>
              </w:rPr>
              <w:t>Продолжительность рабочего дня или смены, непосредственно предшествующие нерабочему праздничному дню, уменьшается на один час.</w:t>
            </w:r>
          </w:p>
          <w:p w:rsidR="00EF3FCC" w:rsidRDefault="007575E0">
            <w:pPr>
              <w:pStyle w:val="normal"/>
              <w:numPr>
                <w:ilvl w:val="1"/>
                <w:numId w:val="32"/>
              </w:numPr>
              <w:pBdr>
                <w:top w:val="nil"/>
                <w:left w:val="nil"/>
                <w:bottom w:val="nil"/>
                <w:right w:val="nil"/>
                <w:between w:val="nil"/>
              </w:pBdr>
              <w:ind w:left="0" w:firstLine="709"/>
              <w:jc w:val="both"/>
              <w:rPr>
                <w:color w:val="000000"/>
                <w:sz w:val="28"/>
                <w:szCs w:val="28"/>
              </w:rPr>
            </w:pPr>
            <w:r>
              <w:rPr>
                <w:color w:val="000000"/>
                <w:sz w:val="28"/>
                <w:szCs w:val="28"/>
              </w:rPr>
              <w:t xml:space="preserve">При совпадении выходного и нерабочего  праздничного  дней, утвержденных  в Российской Федерации, выходной день переносится на следующий день после праздничного рабочего дня. </w:t>
            </w:r>
          </w:p>
          <w:p w:rsidR="00EF3FCC" w:rsidRDefault="007575E0">
            <w:pPr>
              <w:pStyle w:val="normal"/>
              <w:numPr>
                <w:ilvl w:val="1"/>
                <w:numId w:val="32"/>
              </w:numPr>
              <w:pBdr>
                <w:top w:val="nil"/>
                <w:left w:val="nil"/>
                <w:bottom w:val="nil"/>
                <w:right w:val="nil"/>
                <w:between w:val="nil"/>
              </w:pBdr>
              <w:ind w:left="0" w:firstLine="709"/>
              <w:jc w:val="both"/>
              <w:rPr>
                <w:color w:val="000000"/>
                <w:sz w:val="28"/>
                <w:szCs w:val="28"/>
              </w:rPr>
            </w:pPr>
            <w:r>
              <w:rPr>
                <w:color w:val="000000"/>
                <w:sz w:val="28"/>
                <w:szCs w:val="28"/>
              </w:rPr>
              <w:lastRenderedPageBreak/>
              <w:t>Работа в выходные и нерабочие праздничные дни проводится с соблюдением действующе</w:t>
            </w:r>
            <w:r>
              <w:rPr>
                <w:color w:val="000000"/>
                <w:sz w:val="28"/>
                <w:szCs w:val="28"/>
              </w:rPr>
              <w:t>го законодательства, с письменного согласия работника и с учётом мнения профсоюзного комитета Образовательного учреждения.</w:t>
            </w:r>
          </w:p>
          <w:p w:rsidR="00EF3FCC" w:rsidRDefault="007575E0">
            <w:pPr>
              <w:pStyle w:val="normal"/>
              <w:numPr>
                <w:ilvl w:val="1"/>
                <w:numId w:val="32"/>
              </w:numPr>
              <w:pBdr>
                <w:top w:val="nil"/>
                <w:left w:val="nil"/>
                <w:bottom w:val="nil"/>
                <w:right w:val="nil"/>
                <w:between w:val="nil"/>
              </w:pBdr>
              <w:ind w:left="0" w:firstLine="709"/>
              <w:jc w:val="both"/>
              <w:rPr>
                <w:color w:val="000000"/>
                <w:sz w:val="28"/>
                <w:szCs w:val="28"/>
              </w:rPr>
            </w:pPr>
            <w:r>
              <w:rPr>
                <w:color w:val="000000"/>
                <w:sz w:val="28"/>
                <w:szCs w:val="28"/>
              </w:rPr>
              <w:t>Работодатель обязан устанавливать неполный рабочий день или неполную рабочую неделю по просьбе беременной женщины, одного из родителе</w:t>
            </w:r>
            <w:r>
              <w:rPr>
                <w:color w:val="000000"/>
                <w:sz w:val="28"/>
                <w:szCs w:val="28"/>
              </w:rPr>
              <w:t>й (опекуна, попечителя), имеющего в возрасте до 14 лет (ребенка-инвалида в возрасте до 18 лет), а также лица, осуществляющие уход за больным членом семьи в соответствии с медицинским заключением, выданным в порядке, установленном федеральными законами и ин</w:t>
            </w:r>
            <w:r>
              <w:rPr>
                <w:color w:val="000000"/>
                <w:sz w:val="28"/>
                <w:szCs w:val="28"/>
              </w:rPr>
              <w:t xml:space="preserve">ыми нормативными актами РФ.  </w:t>
            </w:r>
          </w:p>
          <w:p w:rsidR="00EF3FCC" w:rsidRDefault="007575E0">
            <w:pPr>
              <w:pStyle w:val="normal"/>
              <w:numPr>
                <w:ilvl w:val="1"/>
                <w:numId w:val="32"/>
              </w:numPr>
              <w:pBdr>
                <w:top w:val="nil"/>
                <w:left w:val="nil"/>
                <w:bottom w:val="nil"/>
                <w:right w:val="nil"/>
                <w:between w:val="nil"/>
              </w:pBdr>
              <w:ind w:left="0" w:firstLine="709"/>
              <w:jc w:val="both"/>
              <w:rPr>
                <w:color w:val="000000"/>
                <w:sz w:val="28"/>
                <w:szCs w:val="28"/>
              </w:rPr>
            </w:pPr>
            <w:r>
              <w:rPr>
                <w:color w:val="000000"/>
                <w:sz w:val="28"/>
                <w:szCs w:val="28"/>
              </w:rPr>
              <w:t xml:space="preserve"> Когда по условиям работы в Образовательном учреждении не может быть соблюдена установленная ежедневная или еженедельная продолжительность рабочего времени, допускается введение суммированного учета рабочего времени с тем, что</w:t>
            </w:r>
            <w:r>
              <w:rPr>
                <w:color w:val="000000"/>
                <w:sz w:val="28"/>
                <w:szCs w:val="28"/>
              </w:rPr>
              <w:t>бы продолжительность рабочего времени за учетный период (месяц) не превышала нормального числа рабочих часов. Учетный период не может превышать одного года. Суммированный учет рабочего времени вводится приказом работодателя, о чем работника уведомляют в пи</w:t>
            </w:r>
            <w:r>
              <w:rPr>
                <w:color w:val="000000"/>
                <w:sz w:val="28"/>
                <w:szCs w:val="28"/>
              </w:rPr>
              <w:t>сьменной форме не позднее, чем за два месяца.</w:t>
            </w:r>
          </w:p>
          <w:p w:rsidR="00EF3FCC" w:rsidRDefault="007575E0">
            <w:pPr>
              <w:pStyle w:val="normal"/>
              <w:numPr>
                <w:ilvl w:val="1"/>
                <w:numId w:val="32"/>
              </w:numPr>
              <w:pBdr>
                <w:top w:val="nil"/>
                <w:left w:val="nil"/>
                <w:bottom w:val="nil"/>
                <w:right w:val="nil"/>
                <w:between w:val="nil"/>
              </w:pBdr>
              <w:ind w:left="0" w:firstLine="709"/>
              <w:jc w:val="both"/>
              <w:rPr>
                <w:color w:val="000000"/>
                <w:sz w:val="28"/>
                <w:szCs w:val="28"/>
              </w:rPr>
            </w:pPr>
            <w:r>
              <w:rPr>
                <w:color w:val="000000"/>
                <w:sz w:val="28"/>
                <w:szCs w:val="28"/>
              </w:rPr>
              <w:t>Работникам предоставляются ежегодные отпуска с сохранением места работы и среднего заработка. Очерёдность предоставления оплачиваемых отпусков определяется ежегодно в соответствии с графиком отпусков, утверждае</w:t>
            </w:r>
            <w:r>
              <w:rPr>
                <w:color w:val="000000"/>
                <w:sz w:val="28"/>
                <w:szCs w:val="28"/>
              </w:rPr>
              <w:t>мых работодателем с учётом мнения профсоюзного комитета Образовательного учреждения не позднее,  чем за 2 недели до наступления календарного года. О времени начала отпуска работник должен быть извещён не позднее, чем за 2 недели до его начала. Отдельным ка</w:t>
            </w:r>
            <w:r>
              <w:rPr>
                <w:color w:val="000000"/>
                <w:sz w:val="28"/>
                <w:szCs w:val="28"/>
              </w:rPr>
              <w:t>тегориям работников в случаях, предусмотренных федеральными законами, ежегодный оплачиваемый отпуск предоставляется по их желанию в удобное для них время. По соглашению между Работником и Работодателем ежегодный оплачиваемый отпуск может быть разделен на ч</w:t>
            </w:r>
            <w:r>
              <w:rPr>
                <w:color w:val="000000"/>
                <w:sz w:val="28"/>
                <w:szCs w:val="28"/>
              </w:rPr>
              <w:t>асти.</w:t>
            </w:r>
            <w:r>
              <w:rPr>
                <w:color w:val="000000"/>
                <w:sz w:val="28"/>
                <w:szCs w:val="28"/>
              </w:rPr>
              <w:tab/>
            </w:r>
          </w:p>
          <w:p w:rsidR="00EF3FCC" w:rsidRDefault="007575E0">
            <w:pPr>
              <w:pStyle w:val="normal"/>
              <w:numPr>
                <w:ilvl w:val="1"/>
                <w:numId w:val="32"/>
              </w:numPr>
              <w:pBdr>
                <w:top w:val="nil"/>
                <w:left w:val="nil"/>
                <w:bottom w:val="nil"/>
                <w:right w:val="nil"/>
                <w:between w:val="nil"/>
              </w:pBdr>
              <w:ind w:left="0" w:firstLine="709"/>
              <w:jc w:val="both"/>
              <w:rPr>
                <w:color w:val="000000"/>
                <w:sz w:val="28"/>
                <w:szCs w:val="28"/>
              </w:rPr>
            </w:pPr>
            <w:r>
              <w:rPr>
                <w:color w:val="000000"/>
                <w:sz w:val="28"/>
                <w:szCs w:val="28"/>
              </w:rPr>
              <w:t>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w:t>
            </w:r>
            <w:r>
              <w:rPr>
                <w:color w:val="000000"/>
                <w:sz w:val="28"/>
                <w:szCs w:val="28"/>
              </w:rPr>
              <w:t>ев. Отпуск за второй и последующие годы работы может предоставляться в любое время рабочего года в соответствии с графиком отпусков.</w:t>
            </w:r>
          </w:p>
          <w:p w:rsidR="00EF3FCC" w:rsidRDefault="007575E0">
            <w:pPr>
              <w:pStyle w:val="normal"/>
              <w:pBdr>
                <w:top w:val="nil"/>
                <w:left w:val="nil"/>
                <w:bottom w:val="nil"/>
                <w:right w:val="nil"/>
                <w:between w:val="nil"/>
              </w:pBdr>
              <w:ind w:firstLine="709"/>
              <w:jc w:val="center"/>
              <w:rPr>
                <w:color w:val="000000"/>
                <w:sz w:val="28"/>
                <w:szCs w:val="28"/>
              </w:rPr>
            </w:pPr>
            <w:r>
              <w:rPr>
                <w:color w:val="000000"/>
                <w:sz w:val="28"/>
                <w:szCs w:val="28"/>
              </w:rPr>
              <w:t>До истечения шести месяцев непрерывной работы оплачиваемый отпуск по заявлению работника должен быть предоставлен:</w:t>
            </w:r>
          </w:p>
          <w:p w:rsidR="00EF3FCC" w:rsidRDefault="007575E0">
            <w:pPr>
              <w:pStyle w:val="normal"/>
              <w:numPr>
                <w:ilvl w:val="0"/>
                <w:numId w:val="3"/>
              </w:numPr>
              <w:pBdr>
                <w:top w:val="nil"/>
                <w:left w:val="nil"/>
                <w:bottom w:val="nil"/>
                <w:right w:val="nil"/>
                <w:between w:val="nil"/>
              </w:pBdr>
              <w:ind w:left="0" w:firstLine="680"/>
              <w:jc w:val="both"/>
              <w:rPr>
                <w:color w:val="000000"/>
                <w:sz w:val="28"/>
                <w:szCs w:val="28"/>
              </w:rPr>
            </w:pPr>
            <w:r>
              <w:rPr>
                <w:color w:val="000000"/>
                <w:sz w:val="28"/>
                <w:szCs w:val="28"/>
              </w:rPr>
              <w:t>женщинам – перед отпуском по беременности и родам или непосредственно после него;</w:t>
            </w:r>
          </w:p>
          <w:p w:rsidR="00EF3FCC" w:rsidRDefault="007575E0">
            <w:pPr>
              <w:pStyle w:val="normal"/>
              <w:numPr>
                <w:ilvl w:val="0"/>
                <w:numId w:val="3"/>
              </w:numPr>
              <w:pBdr>
                <w:top w:val="nil"/>
                <w:left w:val="nil"/>
                <w:bottom w:val="nil"/>
                <w:right w:val="nil"/>
                <w:between w:val="nil"/>
              </w:pBdr>
              <w:ind w:left="0" w:firstLine="680"/>
              <w:jc w:val="both"/>
              <w:rPr>
                <w:color w:val="000000"/>
                <w:sz w:val="28"/>
                <w:szCs w:val="28"/>
              </w:rPr>
            </w:pPr>
            <w:r>
              <w:rPr>
                <w:color w:val="000000"/>
                <w:sz w:val="28"/>
                <w:szCs w:val="28"/>
              </w:rPr>
              <w:t>работникам до 18 лет;</w:t>
            </w:r>
          </w:p>
          <w:p w:rsidR="00EF3FCC" w:rsidRDefault="007575E0">
            <w:pPr>
              <w:pStyle w:val="normal"/>
              <w:numPr>
                <w:ilvl w:val="0"/>
                <w:numId w:val="3"/>
              </w:numPr>
              <w:pBdr>
                <w:top w:val="nil"/>
                <w:left w:val="nil"/>
                <w:bottom w:val="nil"/>
                <w:right w:val="nil"/>
                <w:between w:val="nil"/>
              </w:pBdr>
              <w:ind w:left="0" w:firstLine="680"/>
              <w:jc w:val="both"/>
              <w:rPr>
                <w:color w:val="000000"/>
                <w:sz w:val="28"/>
                <w:szCs w:val="28"/>
              </w:rPr>
            </w:pPr>
            <w:r>
              <w:rPr>
                <w:color w:val="000000"/>
                <w:sz w:val="28"/>
                <w:szCs w:val="28"/>
              </w:rPr>
              <w:t>работникам, усыновившим ребенка в возрасте до трех месяцев;</w:t>
            </w:r>
          </w:p>
          <w:p w:rsidR="00EF3FCC" w:rsidRDefault="007575E0">
            <w:pPr>
              <w:pStyle w:val="normal"/>
              <w:pBdr>
                <w:top w:val="nil"/>
                <w:left w:val="nil"/>
                <w:bottom w:val="nil"/>
                <w:right w:val="nil"/>
                <w:between w:val="nil"/>
              </w:pBdr>
              <w:ind w:firstLine="709"/>
              <w:jc w:val="center"/>
              <w:rPr>
                <w:color w:val="000000"/>
                <w:sz w:val="28"/>
                <w:szCs w:val="28"/>
              </w:rPr>
            </w:pPr>
            <w:r>
              <w:rPr>
                <w:color w:val="000000"/>
                <w:sz w:val="28"/>
                <w:szCs w:val="28"/>
              </w:rPr>
              <w:t>В других случаях, предусмотренных федеральными законами.</w:t>
            </w:r>
          </w:p>
          <w:p w:rsidR="00EF3FCC" w:rsidRDefault="007575E0">
            <w:pPr>
              <w:pStyle w:val="normal"/>
              <w:numPr>
                <w:ilvl w:val="1"/>
                <w:numId w:val="32"/>
              </w:numPr>
              <w:pBdr>
                <w:top w:val="nil"/>
                <w:left w:val="nil"/>
                <w:bottom w:val="nil"/>
                <w:right w:val="nil"/>
                <w:between w:val="nil"/>
              </w:pBdr>
              <w:ind w:left="0" w:firstLine="709"/>
              <w:jc w:val="both"/>
              <w:rPr>
                <w:color w:val="000000"/>
                <w:sz w:val="28"/>
                <w:szCs w:val="28"/>
              </w:rPr>
            </w:pPr>
            <w:r>
              <w:rPr>
                <w:color w:val="000000"/>
                <w:sz w:val="28"/>
                <w:szCs w:val="28"/>
              </w:rPr>
              <w:t>Ежегодные дополнительные оплачиваем</w:t>
            </w:r>
            <w:r>
              <w:rPr>
                <w:color w:val="000000"/>
                <w:sz w:val="28"/>
                <w:szCs w:val="28"/>
              </w:rPr>
              <w:t>ые отпуска  за работу на должностях с вредными условиями труда предоставляются на основании результатов  специальной оценки условий труда.</w:t>
            </w:r>
          </w:p>
          <w:p w:rsidR="00EF3FCC" w:rsidRDefault="007575E0">
            <w:pPr>
              <w:pStyle w:val="normal"/>
              <w:numPr>
                <w:ilvl w:val="1"/>
                <w:numId w:val="32"/>
              </w:numPr>
              <w:pBdr>
                <w:top w:val="nil"/>
                <w:left w:val="nil"/>
                <w:bottom w:val="nil"/>
                <w:right w:val="nil"/>
                <w:between w:val="nil"/>
              </w:pBdr>
              <w:ind w:left="0" w:firstLine="709"/>
              <w:jc w:val="both"/>
              <w:rPr>
                <w:color w:val="000000"/>
                <w:sz w:val="28"/>
                <w:szCs w:val="28"/>
              </w:rPr>
            </w:pPr>
            <w:r>
              <w:rPr>
                <w:color w:val="000000"/>
                <w:sz w:val="28"/>
                <w:szCs w:val="28"/>
              </w:rPr>
              <w:t>ТК РФ предусмотрена возможность разделения ежегодного оплачиваемого отпуска на части, допускаемая по соглашению между</w:t>
            </w:r>
            <w:r>
              <w:rPr>
                <w:color w:val="000000"/>
                <w:sz w:val="28"/>
                <w:szCs w:val="28"/>
              </w:rPr>
              <w:t xml:space="preserve"> работником и работодателем, одна из частей этого отпуска должна быть не менее 14 календарных дней.</w:t>
            </w:r>
          </w:p>
          <w:p w:rsidR="00EF3FCC" w:rsidRDefault="007575E0">
            <w:pPr>
              <w:pStyle w:val="normal"/>
              <w:pBdr>
                <w:top w:val="nil"/>
                <w:left w:val="nil"/>
                <w:bottom w:val="nil"/>
                <w:right w:val="nil"/>
                <w:between w:val="nil"/>
              </w:pBdr>
              <w:spacing w:after="120"/>
              <w:ind w:firstLine="709"/>
              <w:jc w:val="center"/>
              <w:rPr>
                <w:color w:val="000000"/>
                <w:sz w:val="28"/>
                <w:szCs w:val="28"/>
              </w:rPr>
            </w:pPr>
            <w:r>
              <w:rPr>
                <w:color w:val="000000"/>
                <w:sz w:val="28"/>
                <w:szCs w:val="28"/>
              </w:rPr>
              <w:t xml:space="preserve">Досрочный отзыв работника из отпуска допускается только с его согласия. В силу </w:t>
            </w:r>
            <w:r>
              <w:rPr>
                <w:color w:val="000000"/>
                <w:sz w:val="28"/>
                <w:szCs w:val="28"/>
              </w:rPr>
              <w:lastRenderedPageBreak/>
              <w:t>этого отказ работника и его невыход на работу до окончания предоставленного ему отпуска не может рассматриваться как нарушение трудовой дисциплины. Отзыв из отпуска работника до</w:t>
            </w:r>
            <w:r>
              <w:rPr>
                <w:color w:val="000000"/>
                <w:sz w:val="28"/>
                <w:szCs w:val="28"/>
              </w:rPr>
              <w:t>лжен быть соответствующим образом оформлен изданием приказа. Неиспользованная в связи с отзывом работника часть его отпуска должна быть предоставлена по выбору работника в удобное для него время в течение текущего рабочего года или присоединена к новому от</w:t>
            </w:r>
            <w:r>
              <w:rPr>
                <w:color w:val="000000"/>
                <w:sz w:val="28"/>
                <w:szCs w:val="28"/>
              </w:rPr>
              <w:t>пуску за следующий рабочий год.</w:t>
            </w:r>
          </w:p>
          <w:p w:rsidR="00EF3FCC" w:rsidRDefault="007575E0">
            <w:pPr>
              <w:pStyle w:val="normal"/>
              <w:numPr>
                <w:ilvl w:val="1"/>
                <w:numId w:val="32"/>
              </w:numPr>
              <w:pBdr>
                <w:top w:val="nil"/>
                <w:left w:val="nil"/>
                <w:bottom w:val="nil"/>
                <w:right w:val="nil"/>
                <w:between w:val="nil"/>
              </w:pBdr>
              <w:ind w:left="0" w:firstLine="709"/>
              <w:jc w:val="both"/>
              <w:rPr>
                <w:color w:val="000000"/>
                <w:sz w:val="28"/>
                <w:szCs w:val="28"/>
              </w:rPr>
            </w:pPr>
            <w:r>
              <w:rPr>
                <w:color w:val="000000"/>
                <w:sz w:val="28"/>
                <w:szCs w:val="28"/>
              </w:rPr>
              <w:t xml:space="preserve">В соответствии со ст.126 ТК РФ по письменному заявлению работника возможна замена части отпуска, превышающей 28 календарных дней, денежной компенсацией. </w:t>
            </w:r>
          </w:p>
          <w:p w:rsidR="00EF3FCC" w:rsidRDefault="007575E0">
            <w:pPr>
              <w:pStyle w:val="normal"/>
              <w:numPr>
                <w:ilvl w:val="1"/>
                <w:numId w:val="32"/>
              </w:numPr>
              <w:pBdr>
                <w:top w:val="nil"/>
                <w:left w:val="nil"/>
                <w:bottom w:val="nil"/>
                <w:right w:val="nil"/>
                <w:between w:val="nil"/>
              </w:pBdr>
              <w:ind w:left="0" w:firstLine="709"/>
              <w:jc w:val="both"/>
              <w:rPr>
                <w:color w:val="000000"/>
                <w:sz w:val="28"/>
                <w:szCs w:val="28"/>
              </w:rPr>
            </w:pPr>
            <w:r>
              <w:rPr>
                <w:color w:val="000000"/>
                <w:sz w:val="28"/>
                <w:szCs w:val="28"/>
              </w:rPr>
              <w:t>Работникам, имеющим детей в возрасте до 16 лет предоставляется один св</w:t>
            </w:r>
            <w:r>
              <w:rPr>
                <w:color w:val="000000"/>
                <w:sz w:val="28"/>
                <w:szCs w:val="28"/>
              </w:rPr>
              <w:t xml:space="preserve">ободный оплачиваемый полностью день в месяц в удобное для них время. Суммирование свободного времени не допускается. </w:t>
            </w:r>
          </w:p>
          <w:p w:rsidR="00EF3FCC" w:rsidRDefault="007575E0">
            <w:pPr>
              <w:pStyle w:val="normal"/>
              <w:numPr>
                <w:ilvl w:val="1"/>
                <w:numId w:val="32"/>
              </w:numPr>
              <w:pBdr>
                <w:top w:val="nil"/>
                <w:left w:val="nil"/>
                <w:bottom w:val="nil"/>
                <w:right w:val="nil"/>
                <w:between w:val="nil"/>
              </w:pBdr>
              <w:ind w:left="0" w:firstLine="709"/>
              <w:jc w:val="both"/>
              <w:rPr>
                <w:color w:val="000000"/>
                <w:sz w:val="28"/>
                <w:szCs w:val="28"/>
              </w:rPr>
            </w:pPr>
            <w:r>
              <w:rPr>
                <w:color w:val="000000"/>
                <w:sz w:val="28"/>
                <w:szCs w:val="28"/>
              </w:rPr>
              <w:t>Педагогические работники не реже чем через каждые 10 лет непрерывной преподавательской работы имеют право на длительный отпуск сроком до о</w:t>
            </w:r>
            <w:r>
              <w:rPr>
                <w:color w:val="000000"/>
                <w:sz w:val="28"/>
                <w:szCs w:val="28"/>
              </w:rPr>
              <w:t>дного года.</w:t>
            </w:r>
          </w:p>
          <w:p w:rsidR="00EF3FCC" w:rsidRDefault="007575E0">
            <w:pPr>
              <w:pStyle w:val="normal"/>
              <w:numPr>
                <w:ilvl w:val="1"/>
                <w:numId w:val="32"/>
              </w:numPr>
              <w:pBdr>
                <w:top w:val="nil"/>
                <w:left w:val="nil"/>
                <w:bottom w:val="nil"/>
                <w:right w:val="nil"/>
                <w:between w:val="nil"/>
              </w:pBdr>
              <w:ind w:left="0" w:firstLine="709"/>
              <w:jc w:val="both"/>
              <w:rPr>
                <w:color w:val="000000"/>
                <w:sz w:val="28"/>
                <w:szCs w:val="28"/>
              </w:rPr>
            </w:pPr>
            <w:r>
              <w:rPr>
                <w:color w:val="000000"/>
                <w:sz w:val="28"/>
                <w:szCs w:val="28"/>
              </w:rPr>
              <w:t>Работники, имеющие двух и более детей в возрасте до 14 лет, работники имеющие ребенка-инвалида до 18 лет, одинокие матери, воспитывающие ребенка в возрасте до 14 лет имеют право на ежегодный дополнительный отпуск без сохранения заработной платы</w:t>
            </w:r>
            <w:r>
              <w:rPr>
                <w:color w:val="000000"/>
                <w:sz w:val="28"/>
                <w:szCs w:val="28"/>
              </w:rPr>
              <w:t xml:space="preserve"> в удобное для них время продолжительностью до 14 дней ( ст.128 ч.2, ст.263 ТК).</w:t>
            </w:r>
          </w:p>
          <w:p w:rsidR="00EF3FCC" w:rsidRDefault="00EF3FCC">
            <w:pPr>
              <w:pStyle w:val="normal"/>
              <w:pBdr>
                <w:top w:val="nil"/>
                <w:left w:val="nil"/>
                <w:bottom w:val="nil"/>
                <w:right w:val="nil"/>
                <w:between w:val="nil"/>
              </w:pBdr>
              <w:spacing w:after="120"/>
              <w:ind w:firstLine="709"/>
              <w:jc w:val="center"/>
              <w:rPr>
                <w:color w:val="000000"/>
                <w:sz w:val="28"/>
                <w:szCs w:val="28"/>
              </w:rPr>
            </w:pPr>
          </w:p>
          <w:p w:rsidR="00EF3FCC" w:rsidRDefault="00EF3FCC">
            <w:pPr>
              <w:pStyle w:val="normal"/>
              <w:pBdr>
                <w:top w:val="nil"/>
                <w:left w:val="nil"/>
                <w:bottom w:val="nil"/>
                <w:right w:val="nil"/>
                <w:between w:val="nil"/>
              </w:pBdr>
              <w:spacing w:after="120"/>
              <w:ind w:left="360"/>
              <w:jc w:val="center"/>
              <w:rPr>
                <w:color w:val="000000"/>
                <w:sz w:val="28"/>
                <w:szCs w:val="28"/>
              </w:rPr>
            </w:pPr>
          </w:p>
          <w:p w:rsidR="00EF3FCC" w:rsidRDefault="007575E0">
            <w:pPr>
              <w:pStyle w:val="normal"/>
              <w:pBdr>
                <w:top w:val="nil"/>
                <w:left w:val="nil"/>
                <w:bottom w:val="nil"/>
                <w:right w:val="nil"/>
                <w:between w:val="nil"/>
              </w:pBdr>
              <w:tabs>
                <w:tab w:val="left" w:pos="1134"/>
              </w:tabs>
              <w:spacing w:after="120"/>
              <w:ind w:left="1080"/>
              <w:jc w:val="center"/>
              <w:rPr>
                <w:color w:val="000000"/>
                <w:sz w:val="28"/>
                <w:szCs w:val="28"/>
              </w:rPr>
            </w:pPr>
            <w:r>
              <w:rPr>
                <w:b/>
                <w:color w:val="000000"/>
                <w:sz w:val="28"/>
                <w:szCs w:val="28"/>
                <w:highlight w:val="white"/>
                <w:u w:val="single"/>
              </w:rPr>
              <w:t>6. Социальные гарантии, поощрения за успехи в работе</w:t>
            </w:r>
          </w:p>
          <w:p w:rsidR="00EF3FCC" w:rsidRDefault="00EF3FCC">
            <w:pPr>
              <w:pStyle w:val="normal"/>
              <w:pBdr>
                <w:top w:val="nil"/>
                <w:left w:val="nil"/>
                <w:bottom w:val="nil"/>
                <w:right w:val="nil"/>
                <w:between w:val="nil"/>
              </w:pBdr>
              <w:spacing w:after="120"/>
              <w:jc w:val="center"/>
              <w:rPr>
                <w:color w:val="000000"/>
                <w:sz w:val="28"/>
                <w:szCs w:val="28"/>
              </w:rPr>
            </w:pPr>
          </w:p>
          <w:p w:rsidR="00EF3FCC" w:rsidRDefault="007575E0">
            <w:pPr>
              <w:pStyle w:val="normal"/>
              <w:numPr>
                <w:ilvl w:val="0"/>
                <w:numId w:val="7"/>
              </w:numPr>
              <w:pBdr>
                <w:top w:val="nil"/>
                <w:left w:val="nil"/>
                <w:bottom w:val="nil"/>
                <w:right w:val="nil"/>
                <w:between w:val="nil"/>
              </w:pBdr>
              <w:tabs>
                <w:tab w:val="left" w:pos="0"/>
              </w:tabs>
              <w:ind w:left="0" w:firstLine="709"/>
              <w:jc w:val="both"/>
              <w:rPr>
                <w:color w:val="000000"/>
                <w:sz w:val="28"/>
                <w:szCs w:val="28"/>
              </w:rPr>
            </w:pPr>
            <w:r>
              <w:rPr>
                <w:color w:val="000000"/>
                <w:sz w:val="28"/>
                <w:szCs w:val="28"/>
                <w:highlight w:val="white"/>
              </w:rPr>
              <w:t>Работники, а в соответствующих случаях и члены их семей обеспечиваются за счет средств государственного социального страхования:</w:t>
            </w:r>
          </w:p>
          <w:p w:rsidR="00EF3FCC" w:rsidRDefault="007575E0">
            <w:pPr>
              <w:pStyle w:val="normal"/>
              <w:numPr>
                <w:ilvl w:val="0"/>
                <w:numId w:val="24"/>
              </w:numPr>
              <w:pBdr>
                <w:top w:val="nil"/>
                <w:left w:val="nil"/>
                <w:bottom w:val="nil"/>
                <w:right w:val="nil"/>
                <w:between w:val="nil"/>
              </w:pBdr>
              <w:ind w:left="0" w:firstLine="680"/>
              <w:jc w:val="both"/>
              <w:rPr>
                <w:color w:val="000000"/>
                <w:sz w:val="28"/>
                <w:szCs w:val="28"/>
              </w:rPr>
            </w:pPr>
            <w:r>
              <w:rPr>
                <w:color w:val="000000"/>
                <w:sz w:val="28"/>
                <w:szCs w:val="28"/>
                <w:highlight w:val="white"/>
              </w:rPr>
              <w:t>пособиями по временной нетрудоспособности;</w:t>
            </w:r>
          </w:p>
          <w:p w:rsidR="00EF3FCC" w:rsidRDefault="007575E0">
            <w:pPr>
              <w:pStyle w:val="normal"/>
              <w:numPr>
                <w:ilvl w:val="0"/>
                <w:numId w:val="24"/>
              </w:numPr>
              <w:pBdr>
                <w:top w:val="nil"/>
                <w:left w:val="nil"/>
                <w:bottom w:val="nil"/>
                <w:right w:val="nil"/>
                <w:between w:val="nil"/>
              </w:pBdr>
              <w:tabs>
                <w:tab w:val="left" w:pos="709"/>
              </w:tabs>
              <w:ind w:left="0" w:firstLine="680"/>
              <w:jc w:val="both"/>
              <w:rPr>
                <w:color w:val="000000"/>
                <w:sz w:val="28"/>
                <w:szCs w:val="28"/>
              </w:rPr>
            </w:pPr>
            <w:r>
              <w:rPr>
                <w:color w:val="000000"/>
                <w:sz w:val="28"/>
                <w:szCs w:val="28"/>
                <w:highlight w:val="white"/>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EF3FCC" w:rsidRDefault="007575E0">
            <w:pPr>
              <w:pStyle w:val="normal"/>
              <w:numPr>
                <w:ilvl w:val="0"/>
                <w:numId w:val="24"/>
              </w:numPr>
              <w:pBdr>
                <w:top w:val="nil"/>
                <w:left w:val="nil"/>
                <w:bottom w:val="nil"/>
                <w:right w:val="nil"/>
                <w:between w:val="nil"/>
              </w:pBdr>
              <w:ind w:left="0" w:firstLine="680"/>
              <w:jc w:val="both"/>
              <w:rPr>
                <w:color w:val="000000"/>
                <w:sz w:val="28"/>
                <w:szCs w:val="28"/>
              </w:rPr>
            </w:pPr>
            <w:r>
              <w:rPr>
                <w:color w:val="000000"/>
                <w:sz w:val="28"/>
                <w:szCs w:val="28"/>
                <w:highlight w:val="white"/>
              </w:rPr>
              <w:t>пособиями при рождении ребенка;</w:t>
            </w:r>
          </w:p>
          <w:p w:rsidR="00EF3FCC" w:rsidRDefault="007575E0">
            <w:pPr>
              <w:pStyle w:val="normal"/>
              <w:numPr>
                <w:ilvl w:val="0"/>
                <w:numId w:val="24"/>
              </w:numPr>
              <w:pBdr>
                <w:top w:val="nil"/>
                <w:left w:val="nil"/>
                <w:bottom w:val="nil"/>
                <w:right w:val="nil"/>
                <w:between w:val="nil"/>
              </w:pBdr>
              <w:ind w:left="0" w:firstLine="680"/>
              <w:jc w:val="both"/>
              <w:rPr>
                <w:color w:val="000000"/>
                <w:sz w:val="28"/>
                <w:szCs w:val="28"/>
              </w:rPr>
            </w:pPr>
            <w:r>
              <w:rPr>
                <w:color w:val="000000"/>
                <w:sz w:val="28"/>
                <w:szCs w:val="28"/>
                <w:highlight w:val="white"/>
              </w:rPr>
              <w:t>пособиями при усыновлении ребенка;</w:t>
            </w:r>
          </w:p>
          <w:p w:rsidR="00EF3FCC" w:rsidRDefault="007575E0">
            <w:pPr>
              <w:pStyle w:val="normal"/>
              <w:numPr>
                <w:ilvl w:val="0"/>
                <w:numId w:val="24"/>
              </w:numPr>
              <w:pBdr>
                <w:top w:val="nil"/>
                <w:left w:val="nil"/>
                <w:bottom w:val="nil"/>
                <w:right w:val="nil"/>
                <w:between w:val="nil"/>
              </w:pBdr>
              <w:ind w:left="0" w:firstLine="680"/>
              <w:jc w:val="both"/>
              <w:rPr>
                <w:color w:val="000000"/>
                <w:sz w:val="28"/>
                <w:szCs w:val="28"/>
              </w:rPr>
            </w:pPr>
            <w:r>
              <w:rPr>
                <w:color w:val="000000"/>
                <w:sz w:val="28"/>
                <w:szCs w:val="28"/>
                <w:highlight w:val="white"/>
              </w:rPr>
              <w:t>пособиями по уходу за ребенком до достижения им возраста полутора лет;</w:t>
            </w:r>
          </w:p>
          <w:p w:rsidR="00EF3FCC" w:rsidRDefault="007575E0">
            <w:pPr>
              <w:pStyle w:val="normal"/>
              <w:numPr>
                <w:ilvl w:val="0"/>
                <w:numId w:val="24"/>
              </w:numPr>
              <w:pBdr>
                <w:top w:val="nil"/>
                <w:left w:val="nil"/>
                <w:bottom w:val="nil"/>
                <w:right w:val="nil"/>
                <w:between w:val="nil"/>
              </w:pBdr>
              <w:ind w:left="0" w:firstLine="680"/>
              <w:jc w:val="both"/>
              <w:rPr>
                <w:color w:val="000000"/>
                <w:sz w:val="28"/>
                <w:szCs w:val="28"/>
              </w:rPr>
            </w:pPr>
            <w:r>
              <w:rPr>
                <w:color w:val="000000"/>
                <w:sz w:val="28"/>
                <w:szCs w:val="28"/>
                <w:highlight w:val="white"/>
              </w:rPr>
              <w:t>трудовыми пенсиями по старости, трудовыми пенсиями по инвалидности и по случаю потери кормильца, а педагогические работники - досрочными страховыми пенсиями по старости.</w:t>
            </w:r>
          </w:p>
          <w:p w:rsidR="00EF3FCC" w:rsidRDefault="007575E0">
            <w:pPr>
              <w:pStyle w:val="normal"/>
              <w:numPr>
                <w:ilvl w:val="0"/>
                <w:numId w:val="7"/>
              </w:numPr>
              <w:pBdr>
                <w:top w:val="nil"/>
                <w:left w:val="nil"/>
                <w:bottom w:val="nil"/>
                <w:right w:val="nil"/>
                <w:between w:val="nil"/>
              </w:pBdr>
              <w:tabs>
                <w:tab w:val="left" w:pos="0"/>
              </w:tabs>
              <w:ind w:left="0" w:firstLine="709"/>
              <w:jc w:val="both"/>
              <w:rPr>
                <w:color w:val="000000"/>
                <w:sz w:val="28"/>
                <w:szCs w:val="28"/>
                <w:highlight w:val="white"/>
              </w:rPr>
            </w:pPr>
            <w:r>
              <w:rPr>
                <w:color w:val="000000"/>
                <w:sz w:val="28"/>
                <w:szCs w:val="28"/>
                <w:highlight w:val="white"/>
              </w:rPr>
              <w:t xml:space="preserve">Дополнительные </w:t>
            </w:r>
            <w:r>
              <w:rPr>
                <w:color w:val="000000"/>
                <w:sz w:val="28"/>
                <w:szCs w:val="28"/>
                <w:highlight w:val="white"/>
              </w:rPr>
              <w:t xml:space="preserve">социальные гарантии и льготы работникам отрасли, в пределах отпущенных средств, предоставляются на основании Отраслевого соглашения между Министерством образования и науки РТ и Татарским республиканским комитетом профсоюза работников народного образования </w:t>
            </w:r>
            <w:r>
              <w:rPr>
                <w:color w:val="000000"/>
                <w:sz w:val="28"/>
                <w:szCs w:val="28"/>
                <w:highlight w:val="white"/>
              </w:rPr>
              <w:t>и науки.</w:t>
            </w:r>
          </w:p>
          <w:p w:rsidR="00EF3FCC" w:rsidRDefault="007575E0">
            <w:pPr>
              <w:pStyle w:val="normal"/>
              <w:pBdr>
                <w:top w:val="nil"/>
                <w:left w:val="nil"/>
                <w:bottom w:val="nil"/>
                <w:right w:val="nil"/>
                <w:between w:val="nil"/>
              </w:pBdr>
              <w:tabs>
                <w:tab w:val="left" w:pos="0"/>
              </w:tabs>
              <w:ind w:firstLine="709"/>
              <w:jc w:val="both"/>
              <w:rPr>
                <w:color w:val="000000"/>
                <w:sz w:val="28"/>
                <w:szCs w:val="28"/>
                <w:highlight w:val="white"/>
              </w:rPr>
            </w:pPr>
            <w:r>
              <w:rPr>
                <w:color w:val="000000"/>
                <w:sz w:val="28"/>
                <w:szCs w:val="28"/>
                <w:highlight w:val="white"/>
              </w:rPr>
              <w:t>Содержание коллективного договора не может противоречить трудовому законодательству Российской Федерации, Отраслевым соглашениям и ухудшать положение работников.</w:t>
            </w:r>
          </w:p>
          <w:p w:rsidR="00EF3FCC" w:rsidRDefault="007575E0">
            <w:pPr>
              <w:pStyle w:val="normal"/>
              <w:numPr>
                <w:ilvl w:val="0"/>
                <w:numId w:val="7"/>
              </w:numPr>
              <w:pBdr>
                <w:top w:val="nil"/>
                <w:left w:val="nil"/>
                <w:bottom w:val="nil"/>
                <w:right w:val="nil"/>
                <w:between w:val="nil"/>
              </w:pBdr>
              <w:tabs>
                <w:tab w:val="left" w:pos="0"/>
              </w:tabs>
              <w:ind w:left="0" w:firstLine="709"/>
              <w:jc w:val="both"/>
              <w:rPr>
                <w:color w:val="000000"/>
                <w:sz w:val="28"/>
                <w:szCs w:val="28"/>
              </w:rPr>
            </w:pPr>
            <w:r>
              <w:rPr>
                <w:color w:val="000000"/>
                <w:sz w:val="28"/>
                <w:szCs w:val="28"/>
                <w:highlight w:val="white"/>
              </w:rPr>
              <w:t xml:space="preserve">За образцовое выполнение трудовых обязанностей, успехи в обучении и воспитании детей, продолжительную и безупречную работу, новаторство и другие </w:t>
            </w:r>
            <w:r>
              <w:rPr>
                <w:color w:val="000000"/>
                <w:sz w:val="28"/>
                <w:szCs w:val="28"/>
                <w:highlight w:val="white"/>
              </w:rPr>
              <w:lastRenderedPageBreak/>
              <w:t>достижения в работе применяются следующие поощрения: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highlight w:val="white"/>
              </w:rPr>
              <w:t>а) объявление благодарности;</w:t>
            </w:r>
          </w:p>
          <w:p w:rsidR="00EF3FCC" w:rsidRDefault="007575E0">
            <w:pPr>
              <w:pStyle w:val="normal"/>
              <w:pBdr>
                <w:top w:val="nil"/>
                <w:left w:val="nil"/>
                <w:bottom w:val="nil"/>
                <w:right w:val="nil"/>
                <w:between w:val="nil"/>
              </w:pBdr>
              <w:tabs>
                <w:tab w:val="left" w:pos="827"/>
              </w:tabs>
              <w:ind w:firstLine="709"/>
              <w:jc w:val="both"/>
              <w:rPr>
                <w:color w:val="000000"/>
                <w:sz w:val="28"/>
                <w:szCs w:val="28"/>
              </w:rPr>
            </w:pPr>
            <w:r>
              <w:rPr>
                <w:color w:val="000000"/>
                <w:sz w:val="28"/>
                <w:szCs w:val="28"/>
                <w:highlight w:val="white"/>
              </w:rPr>
              <w:t>б) выдача премии;</w:t>
            </w:r>
          </w:p>
          <w:p w:rsidR="00EF3FCC" w:rsidRDefault="007575E0">
            <w:pPr>
              <w:pStyle w:val="normal"/>
              <w:pBdr>
                <w:top w:val="nil"/>
                <w:left w:val="nil"/>
                <w:bottom w:val="nil"/>
                <w:right w:val="nil"/>
                <w:between w:val="nil"/>
              </w:pBdr>
              <w:tabs>
                <w:tab w:val="left" w:pos="842"/>
              </w:tabs>
              <w:ind w:firstLine="709"/>
              <w:jc w:val="both"/>
              <w:rPr>
                <w:color w:val="000000"/>
                <w:sz w:val="28"/>
                <w:szCs w:val="28"/>
              </w:rPr>
            </w:pPr>
            <w:r>
              <w:rPr>
                <w:color w:val="000000"/>
                <w:sz w:val="28"/>
                <w:szCs w:val="28"/>
                <w:highlight w:val="white"/>
              </w:rPr>
              <w:t>в) награждение ценным подарком;</w:t>
            </w:r>
          </w:p>
          <w:p w:rsidR="00EF3FCC" w:rsidRDefault="007575E0">
            <w:pPr>
              <w:pStyle w:val="normal"/>
              <w:pBdr>
                <w:top w:val="nil"/>
                <w:left w:val="nil"/>
                <w:bottom w:val="nil"/>
                <w:right w:val="nil"/>
                <w:between w:val="nil"/>
              </w:pBdr>
              <w:ind w:firstLine="709"/>
              <w:jc w:val="both"/>
              <w:rPr>
                <w:color w:val="000000"/>
                <w:sz w:val="28"/>
                <w:szCs w:val="28"/>
                <w:highlight w:val="white"/>
              </w:rPr>
            </w:pPr>
            <w:r>
              <w:rPr>
                <w:color w:val="000000"/>
                <w:sz w:val="28"/>
                <w:szCs w:val="28"/>
                <w:highlight w:val="white"/>
              </w:rPr>
              <w:t>г) награждение почетными грамотами;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highlight w:val="white"/>
              </w:rPr>
              <w:t>д) занесением на Доску почета.</w:t>
            </w:r>
          </w:p>
          <w:p w:rsidR="00EF3FCC" w:rsidRDefault="007575E0">
            <w:pPr>
              <w:pStyle w:val="normal"/>
              <w:numPr>
                <w:ilvl w:val="0"/>
                <w:numId w:val="7"/>
              </w:numPr>
              <w:pBdr>
                <w:top w:val="nil"/>
                <w:left w:val="nil"/>
                <w:bottom w:val="nil"/>
                <w:right w:val="nil"/>
                <w:between w:val="nil"/>
              </w:pBdr>
              <w:tabs>
                <w:tab w:val="left" w:pos="0"/>
              </w:tabs>
              <w:ind w:left="0" w:firstLine="709"/>
              <w:jc w:val="both"/>
              <w:rPr>
                <w:color w:val="000000"/>
                <w:sz w:val="28"/>
                <w:szCs w:val="28"/>
              </w:rPr>
            </w:pPr>
            <w:r>
              <w:rPr>
                <w:color w:val="000000"/>
                <w:sz w:val="28"/>
                <w:szCs w:val="28"/>
                <w:highlight w:val="white"/>
              </w:rPr>
              <w:t>За особые трудовые заслуги работники образовательного учреждения представляются в вышестоящие органы для награждения орденами, медалями, присвоения почетного</w:t>
            </w:r>
            <w:r>
              <w:rPr>
                <w:color w:val="000000"/>
                <w:sz w:val="28"/>
                <w:szCs w:val="28"/>
                <w:highlight w:val="white"/>
              </w:rPr>
              <w:t xml:space="preserve"> звания, для награждения именными медалями, знаками отличия, установленными законодательством РФ и РТ для работников образования.</w:t>
            </w:r>
          </w:p>
          <w:p w:rsidR="00EF3FCC" w:rsidRDefault="007575E0">
            <w:pPr>
              <w:pStyle w:val="normal"/>
              <w:numPr>
                <w:ilvl w:val="0"/>
                <w:numId w:val="7"/>
              </w:numPr>
              <w:pBdr>
                <w:top w:val="nil"/>
                <w:left w:val="nil"/>
                <w:bottom w:val="nil"/>
                <w:right w:val="nil"/>
                <w:between w:val="nil"/>
              </w:pBdr>
              <w:tabs>
                <w:tab w:val="left" w:pos="0"/>
              </w:tabs>
              <w:ind w:left="0" w:firstLine="709"/>
              <w:jc w:val="both"/>
              <w:rPr>
                <w:color w:val="000000"/>
                <w:sz w:val="28"/>
                <w:szCs w:val="28"/>
                <w:highlight w:val="white"/>
              </w:rPr>
            </w:pPr>
            <w:r>
              <w:rPr>
                <w:color w:val="000000"/>
                <w:sz w:val="28"/>
                <w:szCs w:val="28"/>
                <w:highlight w:val="white"/>
              </w:rPr>
              <w:t>При применении мер поощрения обеспечивается сочетание материального и морального стимулирования труда. Поощрения объявляются в</w:t>
            </w:r>
            <w:r>
              <w:rPr>
                <w:color w:val="000000"/>
                <w:sz w:val="28"/>
                <w:szCs w:val="28"/>
                <w:highlight w:val="white"/>
              </w:rPr>
              <w:t xml:space="preserve"> приказе (распоряжении), доводятся до сведения всего коллектива и заносятся в трудовую книжку работника. 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w:t>
            </w:r>
            <w:r>
              <w:rPr>
                <w:color w:val="000000"/>
                <w:sz w:val="28"/>
                <w:szCs w:val="28"/>
                <w:highlight w:val="white"/>
              </w:rPr>
              <w:t>ывается мнение трудового коллектива.</w:t>
            </w:r>
          </w:p>
          <w:p w:rsidR="00EF3FCC" w:rsidRDefault="00EF3FCC">
            <w:pPr>
              <w:pStyle w:val="normal"/>
              <w:pBdr>
                <w:top w:val="nil"/>
                <w:left w:val="nil"/>
                <w:bottom w:val="nil"/>
                <w:right w:val="nil"/>
                <w:between w:val="nil"/>
              </w:pBdr>
              <w:spacing w:after="120"/>
              <w:ind w:firstLine="709"/>
              <w:jc w:val="center"/>
              <w:rPr>
                <w:color w:val="000000"/>
                <w:sz w:val="28"/>
                <w:szCs w:val="28"/>
              </w:rPr>
            </w:pPr>
          </w:p>
          <w:p w:rsidR="00EF3FCC" w:rsidRDefault="007575E0">
            <w:pPr>
              <w:pStyle w:val="normal"/>
              <w:pBdr>
                <w:top w:val="nil"/>
                <w:left w:val="nil"/>
                <w:bottom w:val="nil"/>
                <w:right w:val="nil"/>
                <w:between w:val="nil"/>
              </w:pBdr>
              <w:tabs>
                <w:tab w:val="left" w:pos="1134"/>
              </w:tabs>
              <w:spacing w:after="120"/>
              <w:ind w:left="1080"/>
              <w:jc w:val="center"/>
              <w:rPr>
                <w:color w:val="000000"/>
                <w:sz w:val="28"/>
                <w:szCs w:val="28"/>
              </w:rPr>
            </w:pPr>
            <w:r>
              <w:rPr>
                <w:b/>
                <w:color w:val="000000"/>
                <w:sz w:val="28"/>
                <w:szCs w:val="28"/>
              </w:rPr>
              <w:t>7. Ответственность за нарушение трудовой дисциплины</w:t>
            </w:r>
          </w:p>
          <w:p w:rsidR="00EF3FCC" w:rsidRDefault="00EF3FCC">
            <w:pPr>
              <w:pStyle w:val="normal"/>
              <w:pBdr>
                <w:top w:val="nil"/>
                <w:left w:val="nil"/>
                <w:bottom w:val="nil"/>
                <w:right w:val="nil"/>
                <w:between w:val="nil"/>
              </w:pBdr>
              <w:spacing w:after="120"/>
              <w:jc w:val="center"/>
              <w:rPr>
                <w:color w:val="000000"/>
                <w:sz w:val="28"/>
                <w:szCs w:val="28"/>
              </w:rPr>
            </w:pPr>
          </w:p>
          <w:p w:rsidR="00EF3FCC" w:rsidRDefault="007575E0">
            <w:pPr>
              <w:pStyle w:val="normal"/>
              <w:numPr>
                <w:ilvl w:val="0"/>
                <w:numId w:val="37"/>
              </w:numPr>
              <w:pBdr>
                <w:top w:val="nil"/>
                <w:left w:val="nil"/>
                <w:bottom w:val="nil"/>
                <w:right w:val="nil"/>
                <w:between w:val="nil"/>
              </w:pBdr>
              <w:tabs>
                <w:tab w:val="left" w:pos="0"/>
              </w:tabs>
              <w:ind w:left="0" w:firstLine="709"/>
              <w:jc w:val="both"/>
              <w:rPr>
                <w:color w:val="000000"/>
                <w:sz w:val="28"/>
                <w:szCs w:val="28"/>
                <w:highlight w:val="white"/>
              </w:rPr>
            </w:pPr>
            <w:r>
              <w:rPr>
                <w:color w:val="000000"/>
                <w:sz w:val="28"/>
                <w:szCs w:val="28"/>
                <w:highlight w:val="white"/>
              </w:rPr>
              <w:t xml:space="preserve">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 </w:t>
            </w:r>
            <w:r>
              <w:rPr>
                <w:color w:val="000000"/>
                <w:sz w:val="28"/>
                <w:szCs w:val="28"/>
              </w:rPr>
              <w:t>Образовательного учреждения</w:t>
            </w:r>
            <w:r>
              <w:rPr>
                <w:color w:val="000000"/>
                <w:sz w:val="28"/>
                <w:szCs w:val="28"/>
                <w:highlight w:val="white"/>
              </w:rPr>
              <w:t xml:space="preserve">, Правилами внутреннего трудового распорядка, должностными инструкциями, влечет за собой применение мер дисциплинарного воздействия, а также применение иных мер, предусмотренных действующим законодательством. </w:t>
            </w:r>
          </w:p>
          <w:p w:rsidR="00EF3FCC" w:rsidRDefault="007575E0">
            <w:pPr>
              <w:pStyle w:val="normal"/>
              <w:pBdr>
                <w:top w:val="nil"/>
                <w:left w:val="nil"/>
                <w:bottom w:val="nil"/>
                <w:right w:val="nil"/>
                <w:between w:val="nil"/>
              </w:pBdr>
              <w:tabs>
                <w:tab w:val="left" w:pos="0"/>
              </w:tabs>
              <w:spacing w:after="120"/>
              <w:ind w:firstLine="709"/>
              <w:jc w:val="center"/>
              <w:rPr>
                <w:color w:val="000000"/>
                <w:sz w:val="28"/>
                <w:szCs w:val="28"/>
              </w:rPr>
            </w:pPr>
            <w:r>
              <w:rPr>
                <w:color w:val="000000"/>
                <w:sz w:val="28"/>
                <w:szCs w:val="28"/>
                <w:highlight w:val="white"/>
              </w:rPr>
              <w:t>Расследование наруш</w:t>
            </w:r>
            <w:r>
              <w:rPr>
                <w:color w:val="000000"/>
                <w:sz w:val="28"/>
                <w:szCs w:val="28"/>
                <w:highlight w:val="white"/>
              </w:rPr>
              <w:t>ений, совершенных педагогическим работником, норм профессионального поведения и (или) устава данного образовательного учреждения, может быть проведено только по поступившей на него жалобе, поданной в письменной форме. Копия жалобы должна быть передана данн</w:t>
            </w:r>
            <w:r>
              <w:rPr>
                <w:color w:val="000000"/>
                <w:sz w:val="28"/>
                <w:szCs w:val="28"/>
                <w:highlight w:val="white"/>
              </w:rPr>
              <w:t>ому педагогическому работнику.</w:t>
            </w:r>
          </w:p>
          <w:p w:rsidR="00EF3FCC" w:rsidRDefault="007575E0">
            <w:pPr>
              <w:pStyle w:val="normal"/>
              <w:numPr>
                <w:ilvl w:val="0"/>
                <w:numId w:val="37"/>
              </w:numPr>
              <w:pBdr>
                <w:top w:val="nil"/>
                <w:left w:val="nil"/>
                <w:bottom w:val="nil"/>
                <w:right w:val="nil"/>
                <w:between w:val="nil"/>
              </w:pBdr>
              <w:tabs>
                <w:tab w:val="left" w:pos="0"/>
                <w:tab w:val="left" w:pos="868"/>
              </w:tabs>
              <w:ind w:left="0" w:firstLine="709"/>
              <w:jc w:val="both"/>
              <w:rPr>
                <w:color w:val="000000"/>
                <w:sz w:val="28"/>
                <w:szCs w:val="28"/>
                <w:highlight w:val="white"/>
              </w:rPr>
            </w:pPr>
            <w:r>
              <w:rPr>
                <w:color w:val="000000"/>
                <w:sz w:val="28"/>
                <w:szCs w:val="28"/>
                <w:highlight w:val="white"/>
              </w:rPr>
              <w:t>Ход расследования и принятые по его результатам решения могут быть преданы гласности только с согласия заинтересованного педагогического работника, за исключением случаев, ведущих к запрещению заниматься педагогической деятел</w:t>
            </w:r>
            <w:r>
              <w:rPr>
                <w:color w:val="000000"/>
                <w:sz w:val="28"/>
                <w:szCs w:val="28"/>
                <w:highlight w:val="white"/>
              </w:rPr>
              <w:t>ьностью, или при необходимости зашиты интересов обучающихся, воспитанников.</w:t>
            </w:r>
          </w:p>
          <w:p w:rsidR="00EF3FCC" w:rsidRDefault="007575E0">
            <w:pPr>
              <w:pStyle w:val="normal"/>
              <w:numPr>
                <w:ilvl w:val="0"/>
                <w:numId w:val="37"/>
              </w:numPr>
              <w:pBdr>
                <w:top w:val="nil"/>
                <w:left w:val="nil"/>
                <w:bottom w:val="nil"/>
                <w:right w:val="nil"/>
                <w:between w:val="nil"/>
              </w:pBdr>
              <w:tabs>
                <w:tab w:val="left" w:pos="0"/>
              </w:tabs>
              <w:ind w:left="0" w:firstLine="709"/>
              <w:jc w:val="both"/>
              <w:rPr>
                <w:color w:val="000000"/>
                <w:sz w:val="28"/>
                <w:szCs w:val="28"/>
              </w:rPr>
            </w:pPr>
            <w:r>
              <w:rPr>
                <w:color w:val="000000"/>
                <w:sz w:val="28"/>
                <w:szCs w:val="28"/>
                <w:highlight w:val="white"/>
              </w:rPr>
              <w:t>За нарушение трудовой дисциплины администрация учреждения применяет следующие дисциплинарные взыскания:</w:t>
            </w:r>
          </w:p>
          <w:p w:rsidR="00EF3FCC" w:rsidRDefault="007575E0">
            <w:pPr>
              <w:pStyle w:val="normal"/>
              <w:pBdr>
                <w:top w:val="nil"/>
                <w:left w:val="nil"/>
                <w:bottom w:val="nil"/>
                <w:right w:val="nil"/>
                <w:between w:val="nil"/>
              </w:pBdr>
              <w:tabs>
                <w:tab w:val="left" w:pos="1134"/>
              </w:tabs>
              <w:ind w:firstLine="709"/>
              <w:jc w:val="both"/>
              <w:rPr>
                <w:color w:val="000000"/>
                <w:sz w:val="28"/>
                <w:szCs w:val="28"/>
              </w:rPr>
            </w:pPr>
            <w:r>
              <w:rPr>
                <w:color w:val="000000"/>
                <w:sz w:val="28"/>
                <w:szCs w:val="28"/>
                <w:highlight w:val="white"/>
              </w:rPr>
              <w:t>а)</w:t>
            </w:r>
            <w:r>
              <w:rPr>
                <w:color w:val="000000"/>
                <w:sz w:val="28"/>
                <w:szCs w:val="28"/>
                <w:highlight w:val="white"/>
              </w:rPr>
              <w:tab/>
              <w:t>замечание;</w:t>
            </w:r>
          </w:p>
          <w:p w:rsidR="00EF3FCC" w:rsidRDefault="007575E0">
            <w:pPr>
              <w:pStyle w:val="normal"/>
              <w:pBdr>
                <w:top w:val="nil"/>
                <w:left w:val="nil"/>
                <w:bottom w:val="nil"/>
                <w:right w:val="nil"/>
                <w:between w:val="nil"/>
              </w:pBdr>
              <w:tabs>
                <w:tab w:val="left" w:pos="1134"/>
                <w:tab w:val="left" w:pos="1424"/>
              </w:tabs>
              <w:ind w:firstLine="709"/>
              <w:jc w:val="both"/>
              <w:rPr>
                <w:color w:val="000000"/>
                <w:sz w:val="28"/>
                <w:szCs w:val="28"/>
              </w:rPr>
            </w:pPr>
            <w:r>
              <w:rPr>
                <w:color w:val="000000"/>
                <w:sz w:val="28"/>
                <w:szCs w:val="28"/>
                <w:highlight w:val="white"/>
              </w:rPr>
              <w:t>б)</w:t>
            </w:r>
            <w:r>
              <w:rPr>
                <w:color w:val="000000"/>
                <w:sz w:val="28"/>
                <w:szCs w:val="28"/>
                <w:highlight w:val="white"/>
              </w:rPr>
              <w:tab/>
              <w:t>выговор:</w:t>
            </w:r>
          </w:p>
          <w:p w:rsidR="00EF3FCC" w:rsidRDefault="007575E0">
            <w:pPr>
              <w:pStyle w:val="normal"/>
              <w:pBdr>
                <w:top w:val="nil"/>
                <w:left w:val="nil"/>
                <w:bottom w:val="nil"/>
                <w:right w:val="nil"/>
                <w:between w:val="nil"/>
              </w:pBdr>
              <w:tabs>
                <w:tab w:val="left" w:pos="1134"/>
                <w:tab w:val="left" w:pos="1405"/>
              </w:tabs>
              <w:ind w:firstLine="709"/>
              <w:jc w:val="both"/>
              <w:rPr>
                <w:color w:val="000000"/>
                <w:sz w:val="28"/>
                <w:szCs w:val="28"/>
              </w:rPr>
            </w:pPr>
            <w:r>
              <w:rPr>
                <w:color w:val="000000"/>
                <w:sz w:val="28"/>
                <w:szCs w:val="28"/>
                <w:highlight w:val="white"/>
              </w:rPr>
              <w:t>в)</w:t>
            </w:r>
            <w:r>
              <w:rPr>
                <w:color w:val="000000"/>
                <w:sz w:val="28"/>
                <w:szCs w:val="28"/>
                <w:highlight w:val="white"/>
              </w:rPr>
              <w:tab/>
              <w:t>увольнение по соответствующим основаниям;</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highlight w:val="white"/>
              </w:rPr>
              <w:t>В соответствии с действующим законодательством о труде, педагогические работники могут быть уволены за совершение аморального проступка, не совместимого с дальнейшим выполнением воспитательных функций.</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highlight w:val="white"/>
              </w:rPr>
              <w:t>Дисциплинарные взыскания применяются заведующим дошкол</w:t>
            </w:r>
            <w:r>
              <w:rPr>
                <w:color w:val="000000"/>
                <w:sz w:val="28"/>
                <w:szCs w:val="28"/>
                <w:highlight w:val="white"/>
              </w:rPr>
              <w:t xml:space="preserve">ьного образовательного учреждения, а также соответствующими должностными лицами органов </w:t>
            </w:r>
            <w:r>
              <w:rPr>
                <w:color w:val="000000"/>
                <w:sz w:val="28"/>
                <w:szCs w:val="28"/>
                <w:highlight w:val="white"/>
              </w:rPr>
              <w:lastRenderedPageBreak/>
              <w:t>образования в пределах предоставленных им прав.</w:t>
            </w:r>
          </w:p>
          <w:p w:rsidR="00EF3FCC" w:rsidRDefault="007575E0">
            <w:pPr>
              <w:pStyle w:val="normal"/>
              <w:numPr>
                <w:ilvl w:val="0"/>
                <w:numId w:val="37"/>
              </w:numPr>
              <w:pBdr>
                <w:top w:val="nil"/>
                <w:left w:val="nil"/>
                <w:bottom w:val="nil"/>
                <w:right w:val="nil"/>
                <w:between w:val="nil"/>
              </w:pBdr>
              <w:ind w:left="0" w:firstLine="709"/>
              <w:jc w:val="both"/>
              <w:rPr>
                <w:color w:val="000000"/>
                <w:sz w:val="28"/>
                <w:szCs w:val="28"/>
              </w:rPr>
            </w:pPr>
            <w:r>
              <w:rPr>
                <w:color w:val="000000"/>
                <w:sz w:val="28"/>
                <w:szCs w:val="28"/>
                <w:highlight w:val="white"/>
              </w:rPr>
              <w:t>Дисциплинарные взыскания на заведующего применяются  тем органом образования, который имеет право назначения и увольнени</w:t>
            </w:r>
            <w:r>
              <w:rPr>
                <w:color w:val="000000"/>
                <w:sz w:val="28"/>
                <w:szCs w:val="28"/>
                <w:highlight w:val="white"/>
              </w:rPr>
              <w:t>я этого работника.</w:t>
            </w:r>
          </w:p>
          <w:p w:rsidR="00EF3FCC" w:rsidRDefault="007575E0">
            <w:pPr>
              <w:pStyle w:val="normal"/>
              <w:numPr>
                <w:ilvl w:val="0"/>
                <w:numId w:val="37"/>
              </w:numPr>
              <w:pBdr>
                <w:top w:val="nil"/>
                <w:left w:val="nil"/>
                <w:bottom w:val="nil"/>
                <w:right w:val="nil"/>
                <w:between w:val="nil"/>
              </w:pBdr>
              <w:ind w:left="0" w:firstLine="709"/>
              <w:jc w:val="both"/>
              <w:rPr>
                <w:color w:val="000000"/>
                <w:sz w:val="28"/>
                <w:szCs w:val="28"/>
                <w:highlight w:val="white"/>
              </w:rPr>
            </w:pPr>
            <w:r>
              <w:rPr>
                <w:color w:val="000000"/>
                <w:sz w:val="28"/>
                <w:szCs w:val="28"/>
                <w:highlight w:val="white"/>
              </w:rPr>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w:t>
            </w:r>
            <w:r>
              <w:rPr>
                <w:color w:val="000000"/>
                <w:sz w:val="28"/>
                <w:szCs w:val="28"/>
                <w:highlight w:val="white"/>
              </w:rPr>
              <w:t xml:space="preserve">том. Дисциплинарные взыскания применяются работодателем непосредственно за обнаружением проступка,  но не позднее одного месяца со дня его обнаружения, не считая времени болезни, пребывания работника в отпуске, а также времени, необходимого на учет мнения </w:t>
            </w:r>
            <w:r>
              <w:rPr>
                <w:color w:val="000000"/>
                <w:sz w:val="28"/>
                <w:szCs w:val="28"/>
                <w:highlight w:val="white"/>
              </w:rPr>
              <w:t>представительного органа работников.</w:t>
            </w:r>
          </w:p>
          <w:p w:rsidR="00EF3FCC" w:rsidRDefault="007575E0">
            <w:pPr>
              <w:pStyle w:val="normal"/>
              <w:pBdr>
                <w:top w:val="nil"/>
                <w:left w:val="nil"/>
                <w:bottom w:val="nil"/>
                <w:right w:val="nil"/>
                <w:between w:val="nil"/>
              </w:pBdr>
              <w:tabs>
                <w:tab w:val="left" w:pos="868"/>
              </w:tabs>
              <w:ind w:firstLine="709"/>
              <w:jc w:val="both"/>
              <w:rPr>
                <w:color w:val="000000"/>
                <w:sz w:val="28"/>
                <w:szCs w:val="28"/>
              </w:rPr>
            </w:pPr>
            <w:r>
              <w:rPr>
                <w:color w:val="000000"/>
                <w:sz w:val="28"/>
                <w:szCs w:val="28"/>
                <w:highlight w:val="white"/>
              </w:rPr>
              <w:t>Дисциплинарное взыскание не может быть применено позднее шести месяцев совершения проступка. В указанные сроки не включается время производства по уголовному делу.</w:t>
            </w:r>
          </w:p>
          <w:p w:rsidR="00EF3FCC" w:rsidRDefault="007575E0">
            <w:pPr>
              <w:pStyle w:val="normal"/>
              <w:numPr>
                <w:ilvl w:val="0"/>
                <w:numId w:val="37"/>
              </w:numPr>
              <w:pBdr>
                <w:top w:val="nil"/>
                <w:left w:val="nil"/>
                <w:bottom w:val="nil"/>
                <w:right w:val="nil"/>
                <w:between w:val="nil"/>
              </w:pBdr>
              <w:ind w:left="0" w:firstLine="709"/>
              <w:jc w:val="both"/>
              <w:rPr>
                <w:color w:val="000000"/>
                <w:sz w:val="28"/>
                <w:szCs w:val="28"/>
              </w:rPr>
            </w:pPr>
            <w:r>
              <w:rPr>
                <w:color w:val="000000"/>
                <w:sz w:val="28"/>
                <w:szCs w:val="28"/>
              </w:rPr>
              <w:t>За каждый дисциплинарный проступок может быть применено</w:t>
            </w:r>
            <w:r>
              <w:rPr>
                <w:color w:val="000000"/>
                <w:sz w:val="28"/>
                <w:szCs w:val="28"/>
              </w:rPr>
              <w:t xml:space="preserve"> только одно дисциплинарное взыскание. При наложении дисциплинарного взыскания должны учитываться тяжесть совершенного проступка, обстоятельства, при которых он совершён, предшествующая работа и поведение работника.</w:t>
            </w:r>
          </w:p>
          <w:p w:rsidR="00EF3FCC" w:rsidRDefault="007575E0">
            <w:pPr>
              <w:pStyle w:val="normal"/>
              <w:numPr>
                <w:ilvl w:val="0"/>
                <w:numId w:val="37"/>
              </w:numPr>
              <w:pBdr>
                <w:top w:val="nil"/>
                <w:left w:val="nil"/>
                <w:bottom w:val="nil"/>
                <w:right w:val="nil"/>
                <w:between w:val="nil"/>
              </w:pBdr>
              <w:ind w:left="0" w:firstLine="709"/>
              <w:jc w:val="both"/>
              <w:rPr>
                <w:color w:val="000000"/>
                <w:sz w:val="28"/>
                <w:szCs w:val="28"/>
              </w:rPr>
            </w:pPr>
            <w:r>
              <w:rPr>
                <w:color w:val="000000"/>
                <w:sz w:val="28"/>
                <w:szCs w:val="28"/>
              </w:rPr>
              <w:t>Приказ о применении дисциплинарного взыскания с указанием мотивов его применения предъявляется работнику под расписку в течение 3 рабочих дней со дня его издания. В случае отказа работника подписать указанный приказ составляется соответствующий акт.</w:t>
            </w:r>
          </w:p>
          <w:p w:rsidR="00EF3FCC" w:rsidRDefault="007575E0">
            <w:pPr>
              <w:pStyle w:val="normal"/>
              <w:numPr>
                <w:ilvl w:val="0"/>
                <w:numId w:val="37"/>
              </w:numPr>
              <w:pBdr>
                <w:top w:val="nil"/>
                <w:left w:val="nil"/>
                <w:bottom w:val="nil"/>
                <w:right w:val="nil"/>
                <w:between w:val="nil"/>
              </w:pBdr>
              <w:ind w:left="0" w:firstLine="709"/>
              <w:jc w:val="both"/>
              <w:rPr>
                <w:color w:val="000000"/>
                <w:sz w:val="28"/>
                <w:szCs w:val="28"/>
              </w:rPr>
            </w:pPr>
            <w:r>
              <w:rPr>
                <w:color w:val="000000"/>
                <w:sz w:val="28"/>
                <w:szCs w:val="28"/>
              </w:rPr>
              <w:t>Дисцип</w:t>
            </w:r>
            <w:r>
              <w:rPr>
                <w:color w:val="000000"/>
                <w:sz w:val="28"/>
                <w:szCs w:val="28"/>
              </w:rPr>
              <w:t>линарное взыскание может быть обжаловано работником в государственной инспекции труда или органов по рассмотрению индивидуальных трудовых споров.</w:t>
            </w:r>
          </w:p>
          <w:p w:rsidR="00EF3FCC" w:rsidRDefault="007575E0">
            <w:pPr>
              <w:pStyle w:val="normal"/>
              <w:numPr>
                <w:ilvl w:val="0"/>
                <w:numId w:val="37"/>
              </w:numPr>
              <w:pBdr>
                <w:top w:val="nil"/>
                <w:left w:val="nil"/>
                <w:bottom w:val="nil"/>
                <w:right w:val="nil"/>
                <w:between w:val="nil"/>
              </w:pBdr>
              <w:ind w:left="0" w:firstLine="709"/>
              <w:jc w:val="both"/>
              <w:rPr>
                <w:color w:val="000000"/>
                <w:sz w:val="28"/>
                <w:szCs w:val="28"/>
              </w:rPr>
            </w:pPr>
            <w:r>
              <w:rPr>
                <w:color w:val="000000"/>
                <w:sz w:val="28"/>
                <w:szCs w:val="28"/>
              </w:rPr>
              <w:t>Если в течение 1 года со дня применения дисциплинарного взыскания работник не будет, подвергнут новому взыскан</w:t>
            </w:r>
            <w:r>
              <w:rPr>
                <w:color w:val="000000"/>
                <w:sz w:val="28"/>
                <w:szCs w:val="28"/>
              </w:rPr>
              <w:t>ию, то он считается не имеющим дисциплинарного взыскания. Дисциплинарное взыскание может быть снято до истечения 1 года со дня  его применения работодателем по собственной инициативе, просьбе самого работника, ходатайству его непосредственного руководителя</w:t>
            </w:r>
            <w:r>
              <w:rPr>
                <w:color w:val="000000"/>
                <w:sz w:val="28"/>
                <w:szCs w:val="28"/>
              </w:rPr>
              <w:t xml:space="preserve"> или представительного органа работников.</w:t>
            </w:r>
          </w:p>
          <w:p w:rsidR="00EF3FCC" w:rsidRDefault="007575E0">
            <w:pPr>
              <w:pStyle w:val="normal"/>
              <w:numPr>
                <w:ilvl w:val="0"/>
                <w:numId w:val="37"/>
              </w:numPr>
              <w:pBdr>
                <w:top w:val="nil"/>
                <w:left w:val="nil"/>
                <w:bottom w:val="nil"/>
                <w:right w:val="nil"/>
                <w:between w:val="nil"/>
              </w:pBdr>
              <w:ind w:left="0" w:firstLine="709"/>
              <w:jc w:val="both"/>
              <w:rPr>
                <w:color w:val="000000"/>
                <w:sz w:val="28"/>
                <w:szCs w:val="28"/>
                <w:highlight w:val="white"/>
              </w:rPr>
            </w:pPr>
            <w:r>
              <w:rPr>
                <w:color w:val="000000"/>
                <w:sz w:val="28"/>
                <w:szCs w:val="28"/>
                <w:highlight w:val="white"/>
              </w:rPr>
              <w:t>Работники, избранные в состав профсоюзного органа, не могут быть подвергнуты дисциплинарному взысканию без предварительного согласия профсоюзного органа, членами которого они являются; а руководитель профсоюзного о</w:t>
            </w:r>
            <w:r>
              <w:rPr>
                <w:color w:val="000000"/>
                <w:sz w:val="28"/>
                <w:szCs w:val="28"/>
                <w:highlight w:val="white"/>
              </w:rPr>
              <w:t xml:space="preserve">ргана в организации - органа соответствующего объединения (ассоциации) профсоюзов. </w:t>
            </w:r>
          </w:p>
          <w:p w:rsidR="00EF3FCC" w:rsidRDefault="00EF3FCC">
            <w:pPr>
              <w:pStyle w:val="normal"/>
              <w:pBdr>
                <w:top w:val="nil"/>
                <w:left w:val="nil"/>
                <w:bottom w:val="nil"/>
                <w:right w:val="nil"/>
                <w:between w:val="nil"/>
              </w:pBdr>
              <w:spacing w:after="120"/>
              <w:ind w:firstLine="709"/>
              <w:jc w:val="center"/>
              <w:rPr>
                <w:color w:val="000000"/>
                <w:sz w:val="28"/>
                <w:szCs w:val="28"/>
              </w:rPr>
            </w:pPr>
          </w:p>
          <w:p w:rsidR="00EF3FCC" w:rsidRDefault="00EF3FCC">
            <w:pPr>
              <w:pStyle w:val="normal"/>
              <w:pBdr>
                <w:top w:val="nil"/>
                <w:left w:val="nil"/>
                <w:bottom w:val="nil"/>
                <w:right w:val="nil"/>
                <w:between w:val="nil"/>
              </w:pBdr>
              <w:jc w:val="center"/>
              <w:rPr>
                <w:color w:val="000000"/>
                <w:sz w:val="28"/>
                <w:szCs w:val="28"/>
              </w:rPr>
            </w:pPr>
          </w:p>
          <w:p w:rsidR="00EF3FCC" w:rsidRDefault="00EF3FCC">
            <w:pPr>
              <w:pStyle w:val="normal"/>
              <w:pBdr>
                <w:top w:val="nil"/>
                <w:left w:val="nil"/>
                <w:bottom w:val="nil"/>
                <w:right w:val="nil"/>
                <w:between w:val="nil"/>
              </w:pBdr>
              <w:jc w:val="center"/>
              <w:rPr>
                <w:color w:val="000000"/>
                <w:sz w:val="28"/>
                <w:szCs w:val="28"/>
                <w:highlight w:val="yellow"/>
              </w:rPr>
            </w:pPr>
          </w:p>
          <w:p w:rsidR="00EF3FCC" w:rsidRDefault="00EF3FCC">
            <w:pPr>
              <w:pStyle w:val="normal"/>
              <w:pBdr>
                <w:top w:val="nil"/>
                <w:left w:val="nil"/>
                <w:bottom w:val="nil"/>
                <w:right w:val="nil"/>
                <w:between w:val="nil"/>
              </w:pBdr>
              <w:jc w:val="center"/>
              <w:rPr>
                <w:color w:val="000000"/>
                <w:sz w:val="28"/>
                <w:szCs w:val="28"/>
                <w:highlight w:val="yellow"/>
              </w:rPr>
            </w:pPr>
          </w:p>
          <w:p w:rsidR="00EF3FCC" w:rsidRDefault="00EF3FCC">
            <w:pPr>
              <w:pStyle w:val="normal"/>
              <w:pBdr>
                <w:top w:val="nil"/>
                <w:left w:val="nil"/>
                <w:bottom w:val="nil"/>
                <w:right w:val="nil"/>
                <w:between w:val="nil"/>
              </w:pBdr>
              <w:jc w:val="center"/>
              <w:rPr>
                <w:color w:val="000000"/>
                <w:sz w:val="28"/>
                <w:szCs w:val="28"/>
                <w:highlight w:val="yellow"/>
              </w:rPr>
            </w:pPr>
          </w:p>
          <w:p w:rsidR="00EF3FCC" w:rsidRDefault="00EF3FCC">
            <w:pPr>
              <w:pStyle w:val="normal"/>
              <w:pBdr>
                <w:top w:val="nil"/>
                <w:left w:val="nil"/>
                <w:bottom w:val="nil"/>
                <w:right w:val="nil"/>
                <w:between w:val="nil"/>
              </w:pBdr>
              <w:jc w:val="center"/>
              <w:rPr>
                <w:color w:val="000000"/>
                <w:sz w:val="28"/>
                <w:szCs w:val="28"/>
                <w:highlight w:val="yellow"/>
              </w:rPr>
            </w:pPr>
          </w:p>
          <w:p w:rsidR="00EF3FCC" w:rsidRDefault="00EF3FCC">
            <w:pPr>
              <w:pStyle w:val="normal"/>
              <w:pBdr>
                <w:top w:val="nil"/>
                <w:left w:val="nil"/>
                <w:bottom w:val="nil"/>
                <w:right w:val="nil"/>
                <w:between w:val="nil"/>
              </w:pBdr>
              <w:jc w:val="center"/>
              <w:rPr>
                <w:color w:val="000000"/>
                <w:sz w:val="28"/>
                <w:szCs w:val="28"/>
                <w:highlight w:val="yellow"/>
              </w:rPr>
            </w:pPr>
          </w:p>
          <w:p w:rsidR="00EF3FCC" w:rsidRDefault="00EF3FCC">
            <w:pPr>
              <w:pStyle w:val="normal"/>
              <w:pBdr>
                <w:top w:val="nil"/>
                <w:left w:val="nil"/>
                <w:bottom w:val="nil"/>
                <w:right w:val="nil"/>
                <w:between w:val="nil"/>
              </w:pBdr>
              <w:jc w:val="center"/>
              <w:rPr>
                <w:color w:val="000000"/>
                <w:sz w:val="28"/>
                <w:szCs w:val="28"/>
                <w:highlight w:val="yellow"/>
              </w:rPr>
            </w:pPr>
          </w:p>
          <w:p w:rsidR="00EF3FCC" w:rsidRDefault="00EF3FCC">
            <w:pPr>
              <w:pStyle w:val="normal"/>
              <w:pBdr>
                <w:top w:val="nil"/>
                <w:left w:val="nil"/>
                <w:bottom w:val="nil"/>
                <w:right w:val="nil"/>
                <w:between w:val="nil"/>
              </w:pBdr>
              <w:jc w:val="center"/>
              <w:rPr>
                <w:color w:val="000000"/>
                <w:sz w:val="28"/>
                <w:szCs w:val="28"/>
                <w:highlight w:val="yellow"/>
              </w:rPr>
            </w:pPr>
          </w:p>
          <w:p w:rsidR="00EF3FCC" w:rsidRDefault="00EF3FCC">
            <w:pPr>
              <w:pStyle w:val="normal"/>
              <w:pBdr>
                <w:top w:val="nil"/>
                <w:left w:val="nil"/>
                <w:bottom w:val="nil"/>
                <w:right w:val="nil"/>
                <w:between w:val="nil"/>
              </w:pBdr>
              <w:jc w:val="center"/>
              <w:rPr>
                <w:color w:val="000000"/>
                <w:sz w:val="28"/>
                <w:szCs w:val="28"/>
                <w:highlight w:val="yellow"/>
              </w:rPr>
            </w:pPr>
          </w:p>
          <w:p w:rsidR="00EF3FCC" w:rsidRDefault="00EF3FCC">
            <w:pPr>
              <w:pStyle w:val="normal"/>
              <w:pBdr>
                <w:top w:val="nil"/>
                <w:left w:val="nil"/>
                <w:bottom w:val="nil"/>
                <w:right w:val="nil"/>
                <w:between w:val="nil"/>
              </w:pBdr>
              <w:jc w:val="center"/>
              <w:rPr>
                <w:color w:val="000000"/>
                <w:sz w:val="28"/>
                <w:szCs w:val="28"/>
                <w:highlight w:val="yellow"/>
              </w:rPr>
            </w:pPr>
          </w:p>
          <w:p w:rsidR="00EF3FCC" w:rsidRDefault="00EF3FCC">
            <w:pPr>
              <w:pStyle w:val="normal"/>
              <w:pBdr>
                <w:top w:val="nil"/>
                <w:left w:val="nil"/>
                <w:bottom w:val="nil"/>
                <w:right w:val="nil"/>
                <w:between w:val="nil"/>
              </w:pBdr>
              <w:jc w:val="center"/>
              <w:rPr>
                <w:color w:val="000000"/>
                <w:sz w:val="28"/>
                <w:szCs w:val="28"/>
                <w:highlight w:val="yellow"/>
              </w:rPr>
            </w:pPr>
          </w:p>
          <w:p w:rsidR="00EF3FCC" w:rsidRDefault="00EF3FCC">
            <w:pPr>
              <w:pStyle w:val="normal"/>
              <w:pBdr>
                <w:top w:val="nil"/>
                <w:left w:val="nil"/>
                <w:bottom w:val="nil"/>
                <w:right w:val="nil"/>
                <w:between w:val="nil"/>
              </w:pBdr>
              <w:jc w:val="center"/>
              <w:rPr>
                <w:color w:val="000000"/>
                <w:sz w:val="28"/>
                <w:szCs w:val="28"/>
                <w:highlight w:val="yellow"/>
              </w:rPr>
            </w:pPr>
          </w:p>
          <w:p w:rsidR="00EF3FCC" w:rsidRDefault="007575E0">
            <w:pPr>
              <w:pStyle w:val="normal"/>
              <w:pBdr>
                <w:top w:val="nil"/>
                <w:left w:val="nil"/>
                <w:bottom w:val="nil"/>
                <w:right w:val="nil"/>
                <w:between w:val="nil"/>
              </w:pBdr>
              <w:ind w:left="5664" w:firstLine="707"/>
              <w:jc w:val="right"/>
              <w:rPr>
                <w:color w:val="000000"/>
                <w:sz w:val="28"/>
                <w:szCs w:val="28"/>
              </w:rPr>
            </w:pPr>
            <w:r>
              <w:rPr>
                <w:color w:val="000000"/>
                <w:sz w:val="28"/>
                <w:szCs w:val="28"/>
              </w:rPr>
              <w:t>Приложение № 2</w:t>
            </w:r>
          </w:p>
          <w:p w:rsidR="00EF3FCC" w:rsidRDefault="007575E0">
            <w:pPr>
              <w:pStyle w:val="normal"/>
              <w:keepNext/>
              <w:pBdr>
                <w:top w:val="nil"/>
                <w:left w:val="nil"/>
                <w:bottom w:val="nil"/>
                <w:right w:val="nil"/>
                <w:between w:val="nil"/>
              </w:pBdr>
              <w:jc w:val="center"/>
              <w:rPr>
                <w:b/>
                <w:color w:val="000000"/>
                <w:sz w:val="28"/>
                <w:szCs w:val="28"/>
              </w:rPr>
            </w:pPr>
            <w:r>
              <w:rPr>
                <w:b/>
                <w:color w:val="000000"/>
                <w:sz w:val="28"/>
                <w:szCs w:val="28"/>
              </w:rPr>
              <w:t>С П И С О К</w:t>
            </w:r>
          </w:p>
          <w:p w:rsidR="00EF3FCC" w:rsidRDefault="007575E0">
            <w:pPr>
              <w:pStyle w:val="normal"/>
              <w:keepNext/>
              <w:pBdr>
                <w:top w:val="nil"/>
                <w:left w:val="nil"/>
                <w:bottom w:val="nil"/>
                <w:right w:val="nil"/>
                <w:between w:val="nil"/>
              </w:pBdr>
              <w:jc w:val="center"/>
              <w:rPr>
                <w:b/>
                <w:color w:val="000000"/>
                <w:sz w:val="28"/>
                <w:szCs w:val="28"/>
              </w:rPr>
            </w:pPr>
            <w:r>
              <w:rPr>
                <w:b/>
                <w:color w:val="000000"/>
                <w:sz w:val="28"/>
                <w:szCs w:val="28"/>
              </w:rPr>
              <w:t>профессий и должностей с вредными условиями</w:t>
            </w:r>
          </w:p>
          <w:p w:rsidR="00EF3FCC" w:rsidRDefault="007575E0">
            <w:pPr>
              <w:pStyle w:val="normal"/>
              <w:pBdr>
                <w:top w:val="nil"/>
                <w:left w:val="nil"/>
                <w:bottom w:val="nil"/>
                <w:right w:val="nil"/>
                <w:between w:val="nil"/>
              </w:pBdr>
              <w:jc w:val="center"/>
              <w:rPr>
                <w:color w:val="000000"/>
                <w:sz w:val="28"/>
                <w:szCs w:val="28"/>
              </w:rPr>
            </w:pPr>
            <w:r>
              <w:rPr>
                <w:color w:val="000000"/>
                <w:sz w:val="28"/>
                <w:szCs w:val="28"/>
              </w:rPr>
              <w:t>труда, работа в которых дает право на дополнительный отпуск</w:t>
            </w:r>
          </w:p>
          <w:p w:rsidR="00EF3FCC" w:rsidRDefault="007575E0">
            <w:pPr>
              <w:pStyle w:val="normal"/>
              <w:pBdr>
                <w:top w:val="nil"/>
                <w:left w:val="nil"/>
                <w:bottom w:val="nil"/>
                <w:right w:val="nil"/>
                <w:between w:val="nil"/>
              </w:pBdr>
              <w:jc w:val="center"/>
              <w:rPr>
                <w:color w:val="000000"/>
                <w:sz w:val="28"/>
                <w:szCs w:val="28"/>
              </w:rPr>
            </w:pPr>
            <w:r>
              <w:rPr>
                <w:color w:val="000000"/>
                <w:sz w:val="28"/>
                <w:szCs w:val="28"/>
              </w:rPr>
              <w:t>и сокращенный рабочий день</w:t>
            </w:r>
          </w:p>
          <w:p w:rsidR="00EF3FCC" w:rsidRDefault="00EF3FCC">
            <w:pPr>
              <w:pStyle w:val="normal"/>
              <w:pBdr>
                <w:top w:val="nil"/>
                <w:left w:val="nil"/>
                <w:bottom w:val="nil"/>
                <w:right w:val="nil"/>
                <w:between w:val="nil"/>
              </w:pBdr>
              <w:rPr>
                <w:color w:val="000000"/>
                <w:sz w:val="28"/>
                <w:szCs w:val="28"/>
              </w:rPr>
            </w:pPr>
          </w:p>
          <w:tbl>
            <w:tblPr>
              <w:tblStyle w:val="a7"/>
              <w:tblW w:w="109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217"/>
              <w:gridCol w:w="6495"/>
              <w:gridCol w:w="1681"/>
              <w:gridCol w:w="1523"/>
            </w:tblGrid>
            <w:tr w:rsidR="00EF3FCC">
              <w:tc>
                <w:tcPr>
                  <w:tcW w:w="1217" w:type="dxa"/>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w:t>
                  </w:r>
                </w:p>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 xml:space="preserve">по </w:t>
                  </w:r>
                </w:p>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«Списку»</w:t>
                  </w:r>
                </w:p>
              </w:tc>
              <w:tc>
                <w:tcPr>
                  <w:tcW w:w="6495" w:type="dxa"/>
                </w:tcPr>
                <w:p w:rsidR="00EF3FCC" w:rsidRDefault="00EF3FCC">
                  <w:pPr>
                    <w:pStyle w:val="normal"/>
                    <w:pBdr>
                      <w:top w:val="nil"/>
                      <w:left w:val="nil"/>
                      <w:bottom w:val="nil"/>
                      <w:right w:val="nil"/>
                      <w:between w:val="nil"/>
                    </w:pBdr>
                    <w:jc w:val="center"/>
                    <w:rPr>
                      <w:color w:val="000000"/>
                      <w:sz w:val="24"/>
                      <w:szCs w:val="24"/>
                    </w:rPr>
                  </w:pPr>
                </w:p>
                <w:p w:rsidR="00EF3FCC" w:rsidRDefault="007575E0">
                  <w:pPr>
                    <w:pStyle w:val="normal"/>
                    <w:pBdr>
                      <w:top w:val="nil"/>
                      <w:left w:val="nil"/>
                      <w:bottom w:val="nil"/>
                      <w:right w:val="nil"/>
                      <w:between w:val="nil"/>
                    </w:pBdr>
                    <w:jc w:val="center"/>
                    <w:rPr>
                      <w:color w:val="000000"/>
                      <w:sz w:val="24"/>
                      <w:szCs w:val="24"/>
                    </w:rPr>
                  </w:pPr>
                  <w:r>
                    <w:rPr>
                      <w:b/>
                      <w:color w:val="000000"/>
                      <w:sz w:val="24"/>
                      <w:szCs w:val="24"/>
                    </w:rPr>
                    <w:t>Наименование профессий и должностей</w:t>
                  </w:r>
                </w:p>
              </w:tc>
              <w:tc>
                <w:tcPr>
                  <w:tcW w:w="1681" w:type="dxa"/>
                </w:tcPr>
                <w:p w:rsidR="00EF3FCC" w:rsidRDefault="007575E0">
                  <w:pPr>
                    <w:pStyle w:val="normal"/>
                    <w:pBdr>
                      <w:top w:val="nil"/>
                      <w:left w:val="nil"/>
                      <w:bottom w:val="nil"/>
                      <w:right w:val="nil"/>
                      <w:between w:val="nil"/>
                    </w:pBdr>
                    <w:jc w:val="center"/>
                    <w:rPr>
                      <w:color w:val="000000"/>
                      <w:sz w:val="24"/>
                      <w:szCs w:val="24"/>
                    </w:rPr>
                  </w:pPr>
                  <w:r>
                    <w:rPr>
                      <w:b/>
                      <w:color w:val="000000"/>
                      <w:sz w:val="24"/>
                      <w:szCs w:val="24"/>
                    </w:rPr>
                    <w:t>Продолжи-</w:t>
                  </w:r>
                </w:p>
                <w:p w:rsidR="00EF3FCC" w:rsidRDefault="007575E0">
                  <w:pPr>
                    <w:pStyle w:val="normal"/>
                    <w:pBdr>
                      <w:top w:val="nil"/>
                      <w:left w:val="nil"/>
                      <w:bottom w:val="nil"/>
                      <w:right w:val="nil"/>
                      <w:between w:val="nil"/>
                    </w:pBdr>
                    <w:jc w:val="center"/>
                    <w:rPr>
                      <w:color w:val="000000"/>
                      <w:sz w:val="24"/>
                      <w:szCs w:val="24"/>
                    </w:rPr>
                  </w:pPr>
                  <w:r>
                    <w:rPr>
                      <w:b/>
                      <w:color w:val="000000"/>
                      <w:sz w:val="24"/>
                      <w:szCs w:val="24"/>
                    </w:rPr>
                    <w:t>тельность доп. отпуск</w:t>
                  </w:r>
                </w:p>
                <w:p w:rsidR="00EF3FCC" w:rsidRDefault="007575E0">
                  <w:pPr>
                    <w:pStyle w:val="normal"/>
                    <w:pBdr>
                      <w:top w:val="nil"/>
                      <w:left w:val="nil"/>
                      <w:bottom w:val="nil"/>
                      <w:right w:val="nil"/>
                      <w:between w:val="nil"/>
                    </w:pBdr>
                    <w:jc w:val="center"/>
                    <w:rPr>
                      <w:color w:val="000000"/>
                      <w:sz w:val="24"/>
                      <w:szCs w:val="24"/>
                    </w:rPr>
                  </w:pPr>
                  <w:r>
                    <w:rPr>
                      <w:b/>
                      <w:color w:val="000000"/>
                      <w:sz w:val="24"/>
                      <w:szCs w:val="24"/>
                    </w:rPr>
                    <w:t>(в раб.днях)</w:t>
                  </w:r>
                </w:p>
              </w:tc>
              <w:tc>
                <w:tcPr>
                  <w:tcW w:w="1523" w:type="dxa"/>
                </w:tcPr>
                <w:p w:rsidR="00EF3FCC" w:rsidRDefault="007575E0">
                  <w:pPr>
                    <w:pStyle w:val="normal"/>
                    <w:pBdr>
                      <w:top w:val="nil"/>
                      <w:left w:val="nil"/>
                      <w:bottom w:val="nil"/>
                      <w:right w:val="nil"/>
                      <w:between w:val="nil"/>
                    </w:pBdr>
                    <w:jc w:val="center"/>
                    <w:rPr>
                      <w:color w:val="000000"/>
                      <w:sz w:val="24"/>
                      <w:szCs w:val="24"/>
                    </w:rPr>
                  </w:pPr>
                  <w:r>
                    <w:rPr>
                      <w:b/>
                      <w:color w:val="000000"/>
                      <w:sz w:val="24"/>
                      <w:szCs w:val="24"/>
                    </w:rPr>
                    <w:t>Продолжит.</w:t>
                  </w:r>
                </w:p>
                <w:p w:rsidR="00EF3FCC" w:rsidRDefault="007575E0">
                  <w:pPr>
                    <w:pStyle w:val="normal"/>
                    <w:pBdr>
                      <w:top w:val="nil"/>
                      <w:left w:val="nil"/>
                      <w:bottom w:val="nil"/>
                      <w:right w:val="nil"/>
                      <w:between w:val="nil"/>
                    </w:pBdr>
                    <w:jc w:val="center"/>
                    <w:rPr>
                      <w:color w:val="000000"/>
                      <w:sz w:val="24"/>
                      <w:szCs w:val="24"/>
                    </w:rPr>
                  </w:pPr>
                  <w:r>
                    <w:rPr>
                      <w:b/>
                      <w:color w:val="000000"/>
                      <w:sz w:val="24"/>
                      <w:szCs w:val="24"/>
                    </w:rPr>
                    <w:t>сокращен. раб. дня</w:t>
                  </w:r>
                </w:p>
                <w:p w:rsidR="00EF3FCC" w:rsidRDefault="007575E0">
                  <w:pPr>
                    <w:pStyle w:val="normal"/>
                    <w:pBdr>
                      <w:top w:val="nil"/>
                      <w:left w:val="nil"/>
                      <w:bottom w:val="nil"/>
                      <w:right w:val="nil"/>
                      <w:between w:val="nil"/>
                    </w:pBdr>
                    <w:jc w:val="center"/>
                    <w:rPr>
                      <w:color w:val="000000"/>
                      <w:sz w:val="24"/>
                      <w:szCs w:val="24"/>
                    </w:rPr>
                  </w:pPr>
                  <w:r>
                    <w:rPr>
                      <w:b/>
                      <w:color w:val="000000"/>
                      <w:sz w:val="24"/>
                      <w:szCs w:val="24"/>
                    </w:rPr>
                    <w:t xml:space="preserve"> (в часах)</w:t>
                  </w:r>
                </w:p>
              </w:tc>
            </w:tr>
            <w:tr w:rsidR="00EF3FCC">
              <w:tc>
                <w:tcPr>
                  <w:tcW w:w="1217" w:type="dxa"/>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1</w:t>
                  </w:r>
                </w:p>
              </w:tc>
              <w:tc>
                <w:tcPr>
                  <w:tcW w:w="6495" w:type="dxa"/>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2</w:t>
                  </w:r>
                </w:p>
              </w:tc>
              <w:tc>
                <w:tcPr>
                  <w:tcW w:w="1681" w:type="dxa"/>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3</w:t>
                  </w:r>
                </w:p>
              </w:tc>
              <w:tc>
                <w:tcPr>
                  <w:tcW w:w="1523" w:type="dxa"/>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4</w:t>
                  </w:r>
                </w:p>
              </w:tc>
            </w:tr>
            <w:tr w:rsidR="00EF3FCC">
              <w:tc>
                <w:tcPr>
                  <w:tcW w:w="1217" w:type="dxa"/>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117</w:t>
                  </w:r>
                </w:p>
              </w:tc>
              <w:tc>
                <w:tcPr>
                  <w:tcW w:w="6495" w:type="dxa"/>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Повар, постоянно работающий у плиты</w:t>
                  </w:r>
                </w:p>
              </w:tc>
              <w:tc>
                <w:tcPr>
                  <w:tcW w:w="1681" w:type="dxa"/>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6</w:t>
                  </w:r>
                </w:p>
              </w:tc>
              <w:tc>
                <w:tcPr>
                  <w:tcW w:w="1523" w:type="dxa"/>
                </w:tcPr>
                <w:p w:rsidR="00EF3FCC" w:rsidRDefault="00EF3FCC">
                  <w:pPr>
                    <w:pStyle w:val="normal"/>
                    <w:pBdr>
                      <w:top w:val="nil"/>
                      <w:left w:val="nil"/>
                      <w:bottom w:val="nil"/>
                      <w:right w:val="nil"/>
                      <w:between w:val="nil"/>
                    </w:pBdr>
                    <w:jc w:val="center"/>
                    <w:rPr>
                      <w:color w:val="000000"/>
                      <w:sz w:val="24"/>
                      <w:szCs w:val="24"/>
                    </w:rPr>
                  </w:pPr>
                </w:p>
              </w:tc>
            </w:tr>
          </w:tbl>
          <w:p w:rsidR="00EF3FCC" w:rsidRDefault="00EF3FCC">
            <w:pPr>
              <w:pStyle w:val="normal"/>
              <w:pBdr>
                <w:top w:val="nil"/>
                <w:left w:val="nil"/>
                <w:bottom w:val="nil"/>
                <w:right w:val="nil"/>
                <w:between w:val="nil"/>
              </w:pBdr>
              <w:ind w:left="1410"/>
              <w:rPr>
                <w:color w:val="000000"/>
                <w:sz w:val="28"/>
                <w:szCs w:val="28"/>
              </w:rPr>
            </w:pPr>
          </w:p>
          <w:p w:rsidR="00EF3FCC" w:rsidRDefault="007575E0">
            <w:pPr>
              <w:pStyle w:val="normal"/>
              <w:pBdr>
                <w:top w:val="nil"/>
                <w:left w:val="nil"/>
                <w:bottom w:val="nil"/>
                <w:right w:val="nil"/>
                <w:between w:val="nil"/>
              </w:pBdr>
              <w:ind w:left="1410"/>
              <w:rPr>
                <w:color w:val="000000"/>
                <w:sz w:val="28"/>
                <w:szCs w:val="28"/>
              </w:rPr>
            </w:pPr>
            <w:r>
              <w:rPr>
                <w:b/>
                <w:color w:val="000000"/>
                <w:sz w:val="28"/>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EF3FCC" w:rsidRDefault="00EF3FCC">
            <w:pPr>
              <w:pStyle w:val="normal"/>
              <w:pBdr>
                <w:top w:val="nil"/>
                <w:left w:val="nil"/>
                <w:bottom w:val="nil"/>
                <w:right w:val="nil"/>
                <w:between w:val="nil"/>
              </w:pBdr>
              <w:jc w:val="center"/>
              <w:rPr>
                <w:color w:val="000000"/>
                <w:sz w:val="28"/>
                <w:szCs w:val="28"/>
                <w:highlight w:val="yellow"/>
              </w:rPr>
            </w:pPr>
          </w:p>
        </w:tc>
        <w:tc>
          <w:tcPr>
            <w:tcW w:w="222" w:type="dxa"/>
          </w:tcPr>
          <w:p w:rsidR="00EF3FCC" w:rsidRDefault="00EF3FCC">
            <w:pPr>
              <w:pStyle w:val="normal"/>
              <w:pBdr>
                <w:top w:val="nil"/>
                <w:left w:val="nil"/>
                <w:bottom w:val="nil"/>
                <w:right w:val="nil"/>
                <w:between w:val="nil"/>
              </w:pBdr>
              <w:jc w:val="center"/>
              <w:rPr>
                <w:color w:val="000000"/>
                <w:sz w:val="28"/>
                <w:szCs w:val="28"/>
                <w:highlight w:val="yellow"/>
              </w:rPr>
            </w:pPr>
          </w:p>
        </w:tc>
      </w:tr>
      <w:tr w:rsidR="00EF3FCC">
        <w:tc>
          <w:tcPr>
            <w:tcW w:w="11142" w:type="dxa"/>
          </w:tcPr>
          <w:p w:rsidR="00EF3FCC" w:rsidRDefault="00EF3FCC">
            <w:pPr>
              <w:pStyle w:val="normal"/>
              <w:pBdr>
                <w:top w:val="nil"/>
                <w:left w:val="nil"/>
                <w:bottom w:val="nil"/>
                <w:right w:val="nil"/>
                <w:between w:val="nil"/>
              </w:pBdr>
              <w:jc w:val="center"/>
              <w:rPr>
                <w:color w:val="000000"/>
                <w:sz w:val="28"/>
                <w:szCs w:val="28"/>
                <w:highlight w:val="yellow"/>
              </w:rPr>
            </w:pPr>
          </w:p>
        </w:tc>
        <w:tc>
          <w:tcPr>
            <w:tcW w:w="222" w:type="dxa"/>
          </w:tcPr>
          <w:p w:rsidR="00EF3FCC" w:rsidRDefault="00EF3FCC">
            <w:pPr>
              <w:pStyle w:val="normal"/>
              <w:pBdr>
                <w:top w:val="nil"/>
                <w:left w:val="nil"/>
                <w:bottom w:val="nil"/>
                <w:right w:val="nil"/>
                <w:between w:val="nil"/>
              </w:pBdr>
              <w:jc w:val="center"/>
              <w:rPr>
                <w:color w:val="000000"/>
                <w:sz w:val="28"/>
                <w:szCs w:val="28"/>
                <w:highlight w:val="yellow"/>
                <w:u w:val="single"/>
              </w:rPr>
            </w:pPr>
          </w:p>
        </w:tc>
      </w:tr>
    </w:tbl>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tbl>
      <w:tblPr>
        <w:tblStyle w:val="a8"/>
        <w:tblW w:w="10314" w:type="dxa"/>
        <w:tblInd w:w="-108" w:type="dxa"/>
        <w:tblLayout w:type="fixed"/>
        <w:tblLook w:val="0000"/>
      </w:tblPr>
      <w:tblGrid>
        <w:gridCol w:w="5295"/>
        <w:gridCol w:w="5019"/>
      </w:tblGrid>
      <w:tr w:rsidR="00EF3FCC">
        <w:tc>
          <w:tcPr>
            <w:tcW w:w="5295" w:type="dxa"/>
          </w:tcPr>
          <w:p w:rsidR="00EF3FCC" w:rsidRDefault="007575E0">
            <w:pPr>
              <w:pStyle w:val="normal"/>
              <w:pBdr>
                <w:top w:val="nil"/>
                <w:left w:val="nil"/>
                <w:bottom w:val="nil"/>
                <w:right w:val="nil"/>
                <w:between w:val="nil"/>
              </w:pBdr>
              <w:jc w:val="center"/>
              <w:rPr>
                <w:color w:val="000000"/>
                <w:sz w:val="28"/>
                <w:szCs w:val="28"/>
              </w:rPr>
            </w:pPr>
            <w:r>
              <w:rPr>
                <w:b/>
                <w:color w:val="000000"/>
                <w:sz w:val="28"/>
                <w:szCs w:val="28"/>
              </w:rPr>
              <w:t xml:space="preserve">    </w:t>
            </w:r>
          </w:p>
          <w:p w:rsidR="00EF3FCC" w:rsidRDefault="00EF3FCC">
            <w:pPr>
              <w:pStyle w:val="normal"/>
              <w:pBdr>
                <w:top w:val="nil"/>
                <w:left w:val="nil"/>
                <w:bottom w:val="nil"/>
                <w:right w:val="nil"/>
                <w:between w:val="nil"/>
              </w:pBdr>
              <w:jc w:val="center"/>
              <w:rPr>
                <w:color w:val="000000"/>
                <w:sz w:val="28"/>
                <w:szCs w:val="28"/>
              </w:rPr>
            </w:pPr>
          </w:p>
          <w:p w:rsidR="00EF3FCC" w:rsidRDefault="007575E0">
            <w:pPr>
              <w:pStyle w:val="normal"/>
              <w:pBdr>
                <w:top w:val="nil"/>
                <w:left w:val="nil"/>
                <w:bottom w:val="nil"/>
                <w:right w:val="nil"/>
                <w:between w:val="nil"/>
              </w:pBdr>
              <w:jc w:val="center"/>
              <w:rPr>
                <w:color w:val="000000"/>
                <w:sz w:val="28"/>
                <w:szCs w:val="28"/>
              </w:rPr>
            </w:pPr>
            <w:r>
              <w:rPr>
                <w:b/>
                <w:color w:val="000000"/>
                <w:sz w:val="28"/>
                <w:szCs w:val="28"/>
              </w:rPr>
              <w:t xml:space="preserve"> </w:t>
            </w:r>
          </w:p>
          <w:p w:rsidR="00EF3FCC" w:rsidRDefault="00EF3FCC">
            <w:pPr>
              <w:pStyle w:val="normal"/>
              <w:pBdr>
                <w:top w:val="nil"/>
                <w:left w:val="nil"/>
                <w:bottom w:val="nil"/>
                <w:right w:val="nil"/>
                <w:between w:val="nil"/>
              </w:pBdr>
              <w:jc w:val="center"/>
              <w:rPr>
                <w:color w:val="000000"/>
                <w:sz w:val="28"/>
                <w:szCs w:val="28"/>
              </w:rPr>
            </w:pPr>
          </w:p>
          <w:p w:rsidR="00EF3FCC" w:rsidRDefault="007575E0">
            <w:pPr>
              <w:pStyle w:val="normal"/>
              <w:pBdr>
                <w:top w:val="nil"/>
                <w:left w:val="nil"/>
                <w:bottom w:val="nil"/>
                <w:right w:val="nil"/>
                <w:between w:val="nil"/>
              </w:pBdr>
              <w:jc w:val="center"/>
              <w:rPr>
                <w:color w:val="000000"/>
                <w:sz w:val="28"/>
                <w:szCs w:val="28"/>
              </w:rPr>
            </w:pPr>
            <w:r>
              <w:rPr>
                <w:b/>
                <w:color w:val="000000"/>
                <w:sz w:val="28"/>
                <w:szCs w:val="28"/>
              </w:rPr>
              <w:t>«СОГЛАСОВАНО»</w:t>
            </w:r>
          </w:p>
        </w:tc>
        <w:tc>
          <w:tcPr>
            <w:tcW w:w="5019" w:type="dxa"/>
          </w:tcPr>
          <w:p w:rsidR="00EF3FCC" w:rsidRDefault="007575E0">
            <w:pPr>
              <w:pStyle w:val="normal"/>
              <w:pBdr>
                <w:top w:val="nil"/>
                <w:left w:val="nil"/>
                <w:bottom w:val="nil"/>
                <w:right w:val="nil"/>
                <w:between w:val="nil"/>
              </w:pBdr>
              <w:ind w:left="743"/>
              <w:jc w:val="center"/>
              <w:rPr>
                <w:color w:val="000000"/>
                <w:sz w:val="28"/>
                <w:szCs w:val="28"/>
              </w:rPr>
            </w:pPr>
            <w:r>
              <w:rPr>
                <w:b/>
                <w:color w:val="000000"/>
                <w:sz w:val="28"/>
                <w:szCs w:val="28"/>
              </w:rPr>
              <w:t xml:space="preserve">   </w:t>
            </w:r>
          </w:p>
          <w:p w:rsidR="00EF3FCC" w:rsidRDefault="007575E0">
            <w:pPr>
              <w:pStyle w:val="normal"/>
              <w:pBdr>
                <w:top w:val="nil"/>
                <w:left w:val="nil"/>
                <w:bottom w:val="nil"/>
                <w:right w:val="nil"/>
                <w:between w:val="nil"/>
              </w:pBdr>
              <w:ind w:left="743"/>
              <w:jc w:val="right"/>
              <w:rPr>
                <w:color w:val="000000"/>
                <w:sz w:val="28"/>
                <w:szCs w:val="28"/>
              </w:rPr>
            </w:pPr>
            <w:r>
              <w:rPr>
                <w:color w:val="000000"/>
                <w:sz w:val="28"/>
                <w:szCs w:val="28"/>
              </w:rPr>
              <w:t xml:space="preserve">                                     Приложение №3</w:t>
            </w:r>
          </w:p>
          <w:p w:rsidR="00EF3FCC" w:rsidRDefault="00EF3FCC">
            <w:pPr>
              <w:pStyle w:val="normal"/>
              <w:pBdr>
                <w:top w:val="nil"/>
                <w:left w:val="nil"/>
                <w:bottom w:val="nil"/>
                <w:right w:val="nil"/>
                <w:between w:val="nil"/>
              </w:pBdr>
              <w:ind w:left="743"/>
              <w:jc w:val="center"/>
              <w:rPr>
                <w:color w:val="000000"/>
                <w:sz w:val="28"/>
                <w:szCs w:val="28"/>
              </w:rPr>
            </w:pPr>
          </w:p>
          <w:p w:rsidR="00EF3FCC" w:rsidRDefault="007575E0">
            <w:pPr>
              <w:pStyle w:val="normal"/>
              <w:pBdr>
                <w:top w:val="nil"/>
                <w:left w:val="nil"/>
                <w:bottom w:val="nil"/>
                <w:right w:val="nil"/>
                <w:between w:val="nil"/>
              </w:pBdr>
              <w:ind w:left="743"/>
              <w:jc w:val="right"/>
              <w:rPr>
                <w:color w:val="000000"/>
                <w:sz w:val="28"/>
                <w:szCs w:val="28"/>
                <w:u w:val="single"/>
              </w:rPr>
            </w:pPr>
            <w:r>
              <w:rPr>
                <w:b/>
                <w:color w:val="000000"/>
                <w:sz w:val="28"/>
                <w:szCs w:val="28"/>
              </w:rPr>
              <w:t xml:space="preserve">                                              </w:t>
            </w:r>
          </w:p>
          <w:p w:rsidR="00EF3FCC" w:rsidRDefault="007575E0">
            <w:pPr>
              <w:pStyle w:val="normal"/>
              <w:pBdr>
                <w:top w:val="nil"/>
                <w:left w:val="nil"/>
                <w:bottom w:val="nil"/>
                <w:right w:val="nil"/>
                <w:between w:val="nil"/>
              </w:pBdr>
              <w:ind w:left="743"/>
              <w:jc w:val="center"/>
              <w:rPr>
                <w:color w:val="000000"/>
                <w:sz w:val="28"/>
                <w:szCs w:val="28"/>
              </w:rPr>
            </w:pPr>
            <w:r>
              <w:rPr>
                <w:b/>
                <w:color w:val="000000"/>
                <w:sz w:val="28"/>
                <w:szCs w:val="28"/>
              </w:rPr>
              <w:t xml:space="preserve"> </w:t>
            </w:r>
          </w:p>
          <w:p w:rsidR="00EF3FCC" w:rsidRDefault="007575E0">
            <w:pPr>
              <w:pStyle w:val="normal"/>
              <w:pBdr>
                <w:top w:val="nil"/>
                <w:left w:val="nil"/>
                <w:bottom w:val="nil"/>
                <w:right w:val="nil"/>
                <w:between w:val="nil"/>
              </w:pBdr>
              <w:ind w:left="743"/>
              <w:jc w:val="center"/>
              <w:rPr>
                <w:color w:val="000000"/>
                <w:sz w:val="28"/>
                <w:szCs w:val="28"/>
              </w:rPr>
            </w:pPr>
            <w:r>
              <w:rPr>
                <w:b/>
                <w:color w:val="000000"/>
                <w:sz w:val="28"/>
                <w:szCs w:val="28"/>
              </w:rPr>
              <w:t>«УТВЕРЖДАЮ»</w:t>
            </w:r>
          </w:p>
        </w:tc>
      </w:tr>
      <w:tr w:rsidR="00EF3FCC">
        <w:trPr>
          <w:trHeight w:val="541"/>
        </w:trPr>
        <w:tc>
          <w:tcPr>
            <w:tcW w:w="5295" w:type="dxa"/>
          </w:tcPr>
          <w:p w:rsidR="00EF3FCC" w:rsidRDefault="007575E0">
            <w:pPr>
              <w:pStyle w:val="normal"/>
              <w:pBdr>
                <w:top w:val="nil"/>
                <w:left w:val="nil"/>
                <w:bottom w:val="nil"/>
                <w:right w:val="nil"/>
                <w:between w:val="nil"/>
              </w:pBdr>
              <w:jc w:val="center"/>
              <w:rPr>
                <w:color w:val="000000"/>
                <w:sz w:val="28"/>
                <w:szCs w:val="28"/>
              </w:rPr>
            </w:pPr>
            <w:r>
              <w:rPr>
                <w:color w:val="000000"/>
                <w:sz w:val="28"/>
                <w:szCs w:val="28"/>
              </w:rPr>
              <w:t xml:space="preserve"> Председатель первичной профсоюзной</w:t>
            </w:r>
          </w:p>
          <w:p w:rsidR="00EF3FCC" w:rsidRDefault="007575E0">
            <w:pPr>
              <w:pStyle w:val="normal"/>
              <w:pBdr>
                <w:top w:val="nil"/>
                <w:left w:val="nil"/>
                <w:bottom w:val="nil"/>
                <w:right w:val="nil"/>
                <w:between w:val="nil"/>
              </w:pBdr>
              <w:jc w:val="center"/>
              <w:rPr>
                <w:color w:val="000000"/>
                <w:sz w:val="28"/>
                <w:szCs w:val="28"/>
              </w:rPr>
            </w:pPr>
            <w:r>
              <w:rPr>
                <w:color w:val="000000"/>
                <w:sz w:val="28"/>
                <w:szCs w:val="28"/>
              </w:rPr>
              <w:t>организации   МБДОУ «Детский сад комбинированного вида  № 12 «Гусельки»</w:t>
            </w:r>
          </w:p>
        </w:tc>
        <w:tc>
          <w:tcPr>
            <w:tcW w:w="5019" w:type="dxa"/>
          </w:tcPr>
          <w:p w:rsidR="00EF3FCC" w:rsidRDefault="007575E0">
            <w:pPr>
              <w:pStyle w:val="normal"/>
              <w:pBdr>
                <w:top w:val="nil"/>
                <w:left w:val="nil"/>
                <w:bottom w:val="nil"/>
                <w:right w:val="nil"/>
                <w:between w:val="nil"/>
              </w:pBdr>
              <w:ind w:left="743"/>
              <w:jc w:val="center"/>
              <w:rPr>
                <w:color w:val="000000"/>
                <w:sz w:val="28"/>
                <w:szCs w:val="28"/>
              </w:rPr>
            </w:pPr>
            <w:r>
              <w:rPr>
                <w:color w:val="000000"/>
                <w:sz w:val="28"/>
                <w:szCs w:val="28"/>
              </w:rPr>
              <w:t xml:space="preserve"> Руководитель</w:t>
            </w:r>
          </w:p>
          <w:p w:rsidR="00EF3FCC" w:rsidRDefault="007575E0">
            <w:pPr>
              <w:pStyle w:val="normal"/>
              <w:pBdr>
                <w:top w:val="nil"/>
                <w:left w:val="nil"/>
                <w:bottom w:val="nil"/>
                <w:right w:val="nil"/>
                <w:between w:val="nil"/>
              </w:pBdr>
              <w:ind w:left="743"/>
              <w:jc w:val="center"/>
              <w:rPr>
                <w:color w:val="000000"/>
                <w:sz w:val="28"/>
                <w:szCs w:val="28"/>
              </w:rPr>
            </w:pPr>
            <w:r>
              <w:rPr>
                <w:color w:val="000000"/>
                <w:sz w:val="28"/>
                <w:szCs w:val="28"/>
              </w:rPr>
              <w:t xml:space="preserve">  МБДОУ «Детский сад комбинированного вида  № 12 «Гусельки»</w:t>
            </w:r>
          </w:p>
        </w:tc>
      </w:tr>
      <w:tr w:rsidR="00EF3FCC">
        <w:tc>
          <w:tcPr>
            <w:tcW w:w="5295" w:type="dxa"/>
          </w:tcPr>
          <w:p w:rsidR="00EF3FCC" w:rsidRDefault="007575E0">
            <w:pPr>
              <w:pStyle w:val="normal"/>
              <w:pBdr>
                <w:top w:val="nil"/>
                <w:left w:val="nil"/>
                <w:bottom w:val="nil"/>
                <w:right w:val="nil"/>
                <w:between w:val="nil"/>
              </w:pBdr>
              <w:jc w:val="center"/>
              <w:rPr>
                <w:color w:val="000000"/>
                <w:sz w:val="28"/>
                <w:szCs w:val="28"/>
              </w:rPr>
            </w:pPr>
            <w:r>
              <w:rPr>
                <w:color w:val="000000"/>
                <w:sz w:val="28"/>
                <w:szCs w:val="28"/>
              </w:rPr>
              <w:t xml:space="preserve">_____________ </w:t>
            </w:r>
            <w:r>
              <w:rPr>
                <w:sz w:val="28"/>
                <w:szCs w:val="28"/>
              </w:rPr>
              <w:t>Борцова</w:t>
            </w:r>
            <w:r>
              <w:rPr>
                <w:color w:val="000000"/>
                <w:sz w:val="28"/>
                <w:szCs w:val="28"/>
              </w:rPr>
              <w:t xml:space="preserve"> Г.</w:t>
            </w:r>
            <w:r>
              <w:rPr>
                <w:sz w:val="28"/>
                <w:szCs w:val="28"/>
              </w:rPr>
              <w:t>Г</w:t>
            </w:r>
            <w:r>
              <w:rPr>
                <w:color w:val="000000"/>
                <w:sz w:val="28"/>
                <w:szCs w:val="28"/>
              </w:rPr>
              <w:t xml:space="preserve">.                        </w:t>
            </w:r>
          </w:p>
        </w:tc>
        <w:tc>
          <w:tcPr>
            <w:tcW w:w="5019" w:type="dxa"/>
          </w:tcPr>
          <w:p w:rsidR="00EF3FCC" w:rsidRDefault="007575E0">
            <w:pPr>
              <w:pStyle w:val="normal"/>
              <w:pBdr>
                <w:top w:val="nil"/>
                <w:left w:val="nil"/>
                <w:bottom w:val="nil"/>
                <w:right w:val="nil"/>
                <w:between w:val="nil"/>
              </w:pBdr>
              <w:jc w:val="center"/>
              <w:rPr>
                <w:color w:val="000000"/>
                <w:sz w:val="28"/>
                <w:szCs w:val="28"/>
              </w:rPr>
            </w:pPr>
            <w:r>
              <w:rPr>
                <w:color w:val="000000"/>
                <w:sz w:val="28"/>
                <w:szCs w:val="28"/>
              </w:rPr>
              <w:t xml:space="preserve">           __________ Джугостранская И.Р.</w:t>
            </w:r>
          </w:p>
        </w:tc>
      </w:tr>
      <w:tr w:rsidR="00EF3FCC">
        <w:tc>
          <w:tcPr>
            <w:tcW w:w="5295" w:type="dxa"/>
          </w:tcPr>
          <w:p w:rsidR="00EF3FCC" w:rsidRDefault="007575E0">
            <w:pPr>
              <w:pStyle w:val="normal"/>
              <w:pBdr>
                <w:top w:val="nil"/>
                <w:left w:val="nil"/>
                <w:bottom w:val="nil"/>
                <w:right w:val="nil"/>
                <w:between w:val="nil"/>
              </w:pBdr>
              <w:jc w:val="center"/>
              <w:rPr>
                <w:color w:val="000000"/>
                <w:sz w:val="28"/>
                <w:szCs w:val="28"/>
              </w:rPr>
            </w:pPr>
            <w:r>
              <w:rPr>
                <w:color w:val="000000"/>
                <w:sz w:val="28"/>
                <w:szCs w:val="28"/>
              </w:rPr>
              <w:t>«     »______________20</w:t>
            </w:r>
            <w:r>
              <w:rPr>
                <w:sz w:val="28"/>
                <w:szCs w:val="28"/>
              </w:rPr>
              <w:t>2</w:t>
            </w:r>
            <w:r>
              <w:rPr>
                <w:color w:val="000000"/>
                <w:sz w:val="28"/>
                <w:szCs w:val="28"/>
              </w:rPr>
              <w:t xml:space="preserve">   г.</w:t>
            </w:r>
          </w:p>
          <w:p w:rsidR="00EF3FCC" w:rsidRDefault="00EF3FCC">
            <w:pPr>
              <w:pStyle w:val="normal"/>
              <w:pBdr>
                <w:top w:val="nil"/>
                <w:left w:val="nil"/>
                <w:bottom w:val="nil"/>
                <w:right w:val="nil"/>
                <w:between w:val="nil"/>
              </w:pBdr>
              <w:jc w:val="center"/>
              <w:rPr>
                <w:color w:val="000000"/>
                <w:sz w:val="28"/>
                <w:szCs w:val="28"/>
              </w:rPr>
            </w:pPr>
          </w:p>
          <w:p w:rsidR="00EF3FCC" w:rsidRDefault="007575E0">
            <w:pPr>
              <w:pStyle w:val="normal"/>
              <w:pBdr>
                <w:top w:val="nil"/>
                <w:left w:val="nil"/>
                <w:bottom w:val="nil"/>
                <w:right w:val="nil"/>
                <w:between w:val="nil"/>
              </w:pBdr>
              <w:ind w:hanging="675"/>
              <w:jc w:val="center"/>
              <w:rPr>
                <w:color w:val="000000"/>
                <w:sz w:val="28"/>
                <w:szCs w:val="28"/>
              </w:rPr>
            </w:pPr>
            <w:r>
              <w:rPr>
                <w:color w:val="000000"/>
                <w:sz w:val="28"/>
                <w:szCs w:val="28"/>
              </w:rPr>
              <w:t xml:space="preserve"> № о Протокол  №    от  _______20</w:t>
            </w:r>
            <w:r>
              <w:rPr>
                <w:sz w:val="28"/>
                <w:szCs w:val="28"/>
              </w:rPr>
              <w:t>2</w:t>
            </w:r>
            <w:r>
              <w:rPr>
                <w:color w:val="000000"/>
                <w:sz w:val="28"/>
                <w:szCs w:val="28"/>
              </w:rPr>
              <w:t>__г.</w:t>
            </w:r>
          </w:p>
          <w:p w:rsidR="00EF3FCC" w:rsidRDefault="00EF3FCC">
            <w:pPr>
              <w:pStyle w:val="normal"/>
              <w:pBdr>
                <w:top w:val="nil"/>
                <w:left w:val="nil"/>
                <w:bottom w:val="nil"/>
                <w:right w:val="nil"/>
                <w:between w:val="nil"/>
              </w:pBdr>
              <w:ind w:hanging="675"/>
              <w:jc w:val="center"/>
              <w:rPr>
                <w:color w:val="000000"/>
                <w:sz w:val="28"/>
                <w:szCs w:val="28"/>
              </w:rPr>
            </w:pPr>
          </w:p>
          <w:p w:rsidR="00EF3FCC" w:rsidRDefault="00EF3FCC">
            <w:pPr>
              <w:pStyle w:val="normal"/>
              <w:pBdr>
                <w:top w:val="nil"/>
                <w:left w:val="nil"/>
                <w:bottom w:val="nil"/>
                <w:right w:val="nil"/>
                <w:between w:val="nil"/>
              </w:pBdr>
              <w:jc w:val="center"/>
              <w:rPr>
                <w:color w:val="000000"/>
                <w:sz w:val="28"/>
                <w:szCs w:val="28"/>
              </w:rPr>
            </w:pPr>
          </w:p>
          <w:p w:rsidR="00EF3FCC" w:rsidRDefault="00EF3FCC">
            <w:pPr>
              <w:pStyle w:val="normal"/>
              <w:pBdr>
                <w:top w:val="nil"/>
                <w:left w:val="nil"/>
                <w:bottom w:val="nil"/>
                <w:right w:val="nil"/>
                <w:between w:val="nil"/>
              </w:pBdr>
              <w:jc w:val="center"/>
              <w:rPr>
                <w:color w:val="000000"/>
                <w:sz w:val="28"/>
                <w:szCs w:val="28"/>
              </w:rPr>
            </w:pPr>
          </w:p>
        </w:tc>
        <w:tc>
          <w:tcPr>
            <w:tcW w:w="5019" w:type="dxa"/>
          </w:tcPr>
          <w:p w:rsidR="00EF3FCC" w:rsidRDefault="007575E0">
            <w:pPr>
              <w:pStyle w:val="normal"/>
              <w:pBdr>
                <w:top w:val="nil"/>
                <w:left w:val="nil"/>
                <w:bottom w:val="nil"/>
                <w:right w:val="nil"/>
                <w:between w:val="nil"/>
              </w:pBdr>
              <w:ind w:left="743"/>
              <w:jc w:val="center"/>
              <w:rPr>
                <w:color w:val="000000"/>
                <w:sz w:val="28"/>
                <w:szCs w:val="28"/>
                <w:u w:val="single"/>
              </w:rPr>
            </w:pPr>
            <w:r>
              <w:rPr>
                <w:color w:val="000000"/>
                <w:sz w:val="28"/>
                <w:szCs w:val="28"/>
                <w:u w:val="single"/>
              </w:rPr>
              <w:t>«     »                               201   г.</w:t>
            </w:r>
          </w:p>
          <w:p w:rsidR="00EF3FCC" w:rsidRDefault="00EF3FCC">
            <w:pPr>
              <w:pStyle w:val="normal"/>
              <w:pBdr>
                <w:top w:val="nil"/>
                <w:left w:val="nil"/>
                <w:bottom w:val="nil"/>
                <w:right w:val="nil"/>
                <w:between w:val="nil"/>
              </w:pBdr>
              <w:ind w:left="743"/>
              <w:jc w:val="center"/>
              <w:rPr>
                <w:color w:val="000000"/>
                <w:sz w:val="28"/>
                <w:szCs w:val="28"/>
              </w:rPr>
            </w:pPr>
          </w:p>
          <w:p w:rsidR="00EF3FCC" w:rsidRDefault="00EF3FCC">
            <w:pPr>
              <w:pStyle w:val="normal"/>
              <w:pBdr>
                <w:top w:val="nil"/>
                <w:left w:val="nil"/>
                <w:bottom w:val="nil"/>
                <w:right w:val="nil"/>
                <w:between w:val="nil"/>
              </w:pBdr>
              <w:ind w:left="743"/>
              <w:jc w:val="center"/>
              <w:rPr>
                <w:color w:val="000000"/>
                <w:sz w:val="28"/>
                <w:szCs w:val="28"/>
              </w:rPr>
            </w:pPr>
          </w:p>
          <w:p w:rsidR="00EF3FCC" w:rsidRDefault="00EF3FCC">
            <w:pPr>
              <w:pStyle w:val="normal"/>
              <w:pBdr>
                <w:top w:val="nil"/>
                <w:left w:val="nil"/>
                <w:bottom w:val="nil"/>
                <w:right w:val="nil"/>
                <w:between w:val="nil"/>
              </w:pBdr>
              <w:ind w:left="743" w:hanging="675"/>
              <w:jc w:val="center"/>
              <w:rPr>
                <w:color w:val="000000"/>
                <w:sz w:val="28"/>
                <w:szCs w:val="28"/>
                <w:u w:val="single"/>
              </w:rPr>
            </w:pPr>
          </w:p>
        </w:tc>
      </w:tr>
    </w:tbl>
    <w:p w:rsidR="00EF3FCC" w:rsidRDefault="00EF3FCC">
      <w:pPr>
        <w:pStyle w:val="normal"/>
        <w:pBdr>
          <w:top w:val="nil"/>
          <w:left w:val="nil"/>
          <w:bottom w:val="nil"/>
          <w:right w:val="nil"/>
          <w:between w:val="nil"/>
        </w:pBdr>
        <w:ind w:firstLine="567"/>
        <w:jc w:val="right"/>
        <w:rPr>
          <w:color w:val="000000"/>
          <w:sz w:val="28"/>
          <w:szCs w:val="28"/>
        </w:rPr>
      </w:pPr>
    </w:p>
    <w:p w:rsidR="00EF3FCC" w:rsidRDefault="007575E0">
      <w:pPr>
        <w:pStyle w:val="normal"/>
        <w:pBdr>
          <w:top w:val="nil"/>
          <w:left w:val="nil"/>
          <w:bottom w:val="nil"/>
          <w:right w:val="nil"/>
          <w:between w:val="nil"/>
        </w:pBdr>
        <w:ind w:hanging="142"/>
        <w:jc w:val="center"/>
        <w:rPr>
          <w:color w:val="000000"/>
          <w:sz w:val="28"/>
          <w:szCs w:val="28"/>
        </w:rPr>
      </w:pPr>
      <w:r>
        <w:rPr>
          <w:b/>
          <w:color w:val="000000"/>
          <w:sz w:val="28"/>
          <w:szCs w:val="28"/>
        </w:rPr>
        <w:t>Перечень должностей работников, которым предоставляется   дополнительный отпуск за ненормированный рабочий день.</w:t>
      </w:r>
    </w:p>
    <w:p w:rsidR="00EF3FCC" w:rsidRDefault="00EF3FCC">
      <w:pPr>
        <w:pStyle w:val="normal"/>
        <w:pBdr>
          <w:top w:val="nil"/>
          <w:left w:val="nil"/>
          <w:bottom w:val="nil"/>
          <w:right w:val="nil"/>
          <w:between w:val="nil"/>
        </w:pBdr>
        <w:ind w:firstLine="567"/>
        <w:jc w:val="right"/>
        <w:rPr>
          <w:color w:val="000000"/>
          <w:sz w:val="28"/>
          <w:szCs w:val="28"/>
        </w:rPr>
      </w:pPr>
    </w:p>
    <w:tbl>
      <w:tblPr>
        <w:tblStyle w:val="a9"/>
        <w:tblW w:w="91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675"/>
        <w:gridCol w:w="4237"/>
        <w:gridCol w:w="4268"/>
      </w:tblGrid>
      <w:tr w:rsidR="00EF3FCC">
        <w:tc>
          <w:tcPr>
            <w:tcW w:w="675" w:type="dxa"/>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w:t>
            </w:r>
          </w:p>
        </w:tc>
        <w:tc>
          <w:tcPr>
            <w:tcW w:w="4237" w:type="dxa"/>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Наименование должности</w:t>
            </w:r>
          </w:p>
        </w:tc>
        <w:tc>
          <w:tcPr>
            <w:tcW w:w="4268" w:type="dxa"/>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Продолжительность (календарные дни)</w:t>
            </w:r>
          </w:p>
        </w:tc>
      </w:tr>
      <w:tr w:rsidR="00EF3FCC">
        <w:tc>
          <w:tcPr>
            <w:tcW w:w="675" w:type="dxa"/>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1</w:t>
            </w:r>
          </w:p>
        </w:tc>
        <w:tc>
          <w:tcPr>
            <w:tcW w:w="4237" w:type="dxa"/>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Заместитель заведующего по хозяйственной части</w:t>
            </w:r>
          </w:p>
        </w:tc>
        <w:tc>
          <w:tcPr>
            <w:tcW w:w="4268" w:type="dxa"/>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З дня</w:t>
            </w:r>
          </w:p>
        </w:tc>
      </w:tr>
    </w:tbl>
    <w:p w:rsidR="00EF3FCC" w:rsidRDefault="00EF3FCC">
      <w:pPr>
        <w:pStyle w:val="normal"/>
        <w:pBdr>
          <w:top w:val="nil"/>
          <w:left w:val="nil"/>
          <w:bottom w:val="nil"/>
          <w:right w:val="nil"/>
          <w:between w:val="nil"/>
        </w:pBdr>
        <w:ind w:firstLine="567"/>
        <w:jc w:val="both"/>
        <w:rPr>
          <w:color w:val="000000"/>
          <w:sz w:val="28"/>
          <w:szCs w:val="28"/>
        </w:rPr>
      </w:pPr>
    </w:p>
    <w:p w:rsidR="00EF3FCC" w:rsidRDefault="007575E0">
      <w:pPr>
        <w:pStyle w:val="norma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0" w:after="280"/>
        <w:rPr>
          <w:color w:val="000000"/>
          <w:sz w:val="28"/>
          <w:szCs w:val="28"/>
        </w:rPr>
      </w:pPr>
      <w:r>
        <w:rPr>
          <w:color w:val="000000"/>
          <w:sz w:val="28"/>
          <w:szCs w:val="28"/>
        </w:rPr>
        <w:t>Основание: ст. 119 ТК РФ, Положение о ненормированном рабочем дне образовательной организации.</w:t>
      </w:r>
    </w:p>
    <w:p w:rsidR="00EF3FCC" w:rsidRDefault="00EF3FCC">
      <w:pPr>
        <w:pStyle w:val="normal"/>
        <w:widowControl w:val="0"/>
        <w:pBdr>
          <w:top w:val="nil"/>
          <w:left w:val="nil"/>
          <w:bottom w:val="nil"/>
          <w:right w:val="nil"/>
          <w:between w:val="nil"/>
        </w:pBdr>
        <w:shd w:val="clear" w:color="auto" w:fill="FFFFFF"/>
        <w:tabs>
          <w:tab w:val="left" w:pos="926"/>
          <w:tab w:val="left" w:pos="4464"/>
        </w:tabs>
        <w:ind w:left="284"/>
        <w:jc w:val="both"/>
        <w:rPr>
          <w:color w:val="000000"/>
          <w:sz w:val="28"/>
          <w:szCs w:val="28"/>
        </w:rPr>
      </w:pPr>
    </w:p>
    <w:p w:rsidR="00EF3FCC" w:rsidRDefault="00EF3FCC">
      <w:pPr>
        <w:pStyle w:val="normal"/>
        <w:widowControl w:val="0"/>
        <w:pBdr>
          <w:top w:val="nil"/>
          <w:left w:val="nil"/>
          <w:bottom w:val="nil"/>
          <w:right w:val="nil"/>
          <w:between w:val="nil"/>
        </w:pBdr>
        <w:shd w:val="clear" w:color="auto" w:fill="FFFFFF"/>
        <w:tabs>
          <w:tab w:val="left" w:pos="926"/>
          <w:tab w:val="left" w:pos="4464"/>
        </w:tabs>
        <w:ind w:left="284"/>
        <w:jc w:val="both"/>
        <w:rPr>
          <w:color w:val="000000"/>
          <w:sz w:val="28"/>
          <w:szCs w:val="28"/>
        </w:rPr>
      </w:pPr>
    </w:p>
    <w:p w:rsidR="00EF3FCC" w:rsidRDefault="00EF3FCC">
      <w:pPr>
        <w:pStyle w:val="normal"/>
        <w:widowControl w:val="0"/>
        <w:pBdr>
          <w:top w:val="nil"/>
          <w:left w:val="nil"/>
          <w:bottom w:val="nil"/>
          <w:right w:val="nil"/>
          <w:between w:val="nil"/>
        </w:pBdr>
        <w:shd w:val="clear" w:color="auto" w:fill="FFFFFF"/>
        <w:tabs>
          <w:tab w:val="left" w:pos="926"/>
          <w:tab w:val="left" w:pos="4464"/>
        </w:tabs>
        <w:ind w:left="284"/>
        <w:jc w:val="both"/>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7575E0">
      <w:pPr>
        <w:pStyle w:val="normal"/>
        <w:pBdr>
          <w:top w:val="nil"/>
          <w:left w:val="nil"/>
          <w:bottom w:val="nil"/>
          <w:right w:val="nil"/>
          <w:between w:val="nil"/>
        </w:pBdr>
        <w:ind w:left="7080"/>
        <w:jc w:val="right"/>
        <w:rPr>
          <w:color w:val="000000"/>
          <w:sz w:val="28"/>
          <w:szCs w:val="28"/>
        </w:rPr>
      </w:pPr>
      <w:r>
        <w:rPr>
          <w:color w:val="000000"/>
          <w:sz w:val="28"/>
          <w:szCs w:val="28"/>
        </w:rPr>
        <w:t>Приложение № 4</w:t>
      </w:r>
    </w:p>
    <w:p w:rsidR="00EF3FCC" w:rsidRDefault="007575E0">
      <w:pPr>
        <w:pStyle w:val="normal"/>
        <w:pBdr>
          <w:top w:val="nil"/>
          <w:left w:val="nil"/>
          <w:bottom w:val="nil"/>
          <w:right w:val="nil"/>
          <w:between w:val="nil"/>
        </w:pBdr>
        <w:ind w:left="284" w:firstLine="567"/>
        <w:jc w:val="center"/>
        <w:rPr>
          <w:color w:val="000000"/>
          <w:sz w:val="28"/>
          <w:szCs w:val="28"/>
        </w:rPr>
      </w:pPr>
      <w:r>
        <w:rPr>
          <w:b/>
          <w:color w:val="000000"/>
          <w:sz w:val="28"/>
          <w:szCs w:val="28"/>
        </w:rPr>
        <w:t>Перечень</w:t>
      </w:r>
    </w:p>
    <w:p w:rsidR="00EF3FCC" w:rsidRDefault="007575E0">
      <w:pPr>
        <w:pStyle w:val="normal"/>
        <w:pBdr>
          <w:top w:val="nil"/>
          <w:left w:val="nil"/>
          <w:bottom w:val="nil"/>
          <w:right w:val="nil"/>
          <w:between w:val="nil"/>
        </w:pBdr>
        <w:ind w:left="284"/>
        <w:jc w:val="center"/>
        <w:rPr>
          <w:color w:val="000000"/>
          <w:sz w:val="28"/>
          <w:szCs w:val="28"/>
        </w:rPr>
      </w:pPr>
      <w:r>
        <w:rPr>
          <w:b/>
          <w:color w:val="000000"/>
          <w:sz w:val="28"/>
          <w:szCs w:val="28"/>
        </w:rPr>
        <w:t xml:space="preserve">работ с неблагоприятными условиями труда, на которых  устанавливаются </w:t>
      </w:r>
      <w:r>
        <w:rPr>
          <w:b/>
          <w:color w:val="000000"/>
          <w:sz w:val="28"/>
          <w:szCs w:val="28"/>
        </w:rPr>
        <w:tab/>
      </w:r>
      <w:r>
        <w:rPr>
          <w:b/>
          <w:color w:val="000000"/>
          <w:sz w:val="28"/>
          <w:szCs w:val="28"/>
        </w:rPr>
        <w:t xml:space="preserve"> доплаты рабочим, специалистам и служащим с тяжелыми и вредными условиями труда</w:t>
      </w:r>
    </w:p>
    <w:p w:rsidR="00EF3FCC" w:rsidRDefault="00EF3FCC">
      <w:pPr>
        <w:pStyle w:val="normal"/>
        <w:pBdr>
          <w:top w:val="nil"/>
          <w:left w:val="nil"/>
          <w:bottom w:val="nil"/>
          <w:right w:val="nil"/>
          <w:between w:val="nil"/>
        </w:pBdr>
        <w:ind w:left="284" w:firstLine="567"/>
        <w:rPr>
          <w:color w:val="000000"/>
          <w:sz w:val="28"/>
          <w:szCs w:val="28"/>
        </w:rPr>
      </w:pPr>
    </w:p>
    <w:p w:rsidR="00EF3FCC" w:rsidRDefault="007575E0">
      <w:pPr>
        <w:pStyle w:val="normal"/>
        <w:widowControl w:val="0"/>
        <w:numPr>
          <w:ilvl w:val="0"/>
          <w:numId w:val="14"/>
        </w:numPr>
        <w:pBdr>
          <w:top w:val="nil"/>
          <w:left w:val="nil"/>
          <w:bottom w:val="nil"/>
          <w:right w:val="nil"/>
          <w:between w:val="nil"/>
        </w:pBdr>
        <w:ind w:left="0" w:firstLine="0"/>
        <w:jc w:val="both"/>
        <w:rPr>
          <w:color w:val="000000"/>
          <w:sz w:val="28"/>
          <w:szCs w:val="28"/>
        </w:rPr>
      </w:pPr>
      <w:r>
        <w:rPr>
          <w:b/>
          <w:color w:val="000000"/>
          <w:sz w:val="28"/>
          <w:szCs w:val="28"/>
        </w:rPr>
        <w:t>Виды работ с тяжелыми и вредными условиями труда, на которых  устанавливаются доплаты до 12 процентов.</w:t>
      </w:r>
    </w:p>
    <w:p w:rsidR="00EF3FCC" w:rsidRDefault="00EF3FCC">
      <w:pPr>
        <w:pStyle w:val="normal"/>
        <w:pBdr>
          <w:top w:val="nil"/>
          <w:left w:val="nil"/>
          <w:bottom w:val="nil"/>
          <w:right w:val="nil"/>
          <w:between w:val="nil"/>
        </w:pBdr>
        <w:rPr>
          <w:color w:val="000000"/>
          <w:sz w:val="28"/>
          <w:szCs w:val="28"/>
        </w:rPr>
      </w:pPr>
    </w:p>
    <w:p w:rsidR="00EF3FCC" w:rsidRDefault="007575E0">
      <w:pPr>
        <w:pStyle w:val="normal"/>
        <w:pBdr>
          <w:top w:val="nil"/>
          <w:left w:val="nil"/>
          <w:bottom w:val="nil"/>
          <w:right w:val="nil"/>
          <w:between w:val="nil"/>
        </w:pBdr>
        <w:tabs>
          <w:tab w:val="left" w:pos="993"/>
        </w:tabs>
        <w:rPr>
          <w:color w:val="000000"/>
          <w:sz w:val="28"/>
          <w:szCs w:val="28"/>
        </w:rPr>
      </w:pPr>
      <w:r>
        <w:rPr>
          <w:color w:val="000000"/>
          <w:sz w:val="28"/>
          <w:szCs w:val="28"/>
        </w:rPr>
        <w:t xml:space="preserve">1.124. Чистка котлов в холодном состоянии. </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 xml:space="preserve">1.131.  Работа на установке ВЧ, УВЧ, СВСЧ. </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1.146. Ремонт и очистка вентиляционных систем</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 xml:space="preserve">1.151. Стирка, сушка и глажение спецодежды. </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1.152.Работа у горячих плит, электрожаровых шкафов, кондитерских и паромасляных печей и других аппаратов для жарения и вы</w:t>
      </w:r>
      <w:r>
        <w:rPr>
          <w:color w:val="000000"/>
          <w:sz w:val="28"/>
          <w:szCs w:val="28"/>
        </w:rPr>
        <w:t xml:space="preserve">печки. </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 xml:space="preserve">1.153. Погрузочно-разгрузочные работы, производимые вручную. </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 xml:space="preserve">1.154. Работы, связанные с разделкой, обрезкой мяса, рыбы, резкой и чисткой лука, опалкой птицы, </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1.155. Работы, связанные с мойкой посуды, тары и технологического оборудования вручную с</w:t>
      </w:r>
      <w:r>
        <w:rPr>
          <w:color w:val="000000"/>
          <w:sz w:val="28"/>
          <w:szCs w:val="28"/>
        </w:rPr>
        <w:t xml:space="preserve"> применением кислот, щелочей и других химических веществ. </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 xml:space="preserve">1.156. Работы по стирке белья вручную с использованием моющих и дезинфицирующих средств. </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 xml:space="preserve">1.164. Работа за дисплеями ЭВМ. </w:t>
      </w:r>
    </w:p>
    <w:p w:rsidR="00EF3FCC" w:rsidRDefault="007575E0">
      <w:pPr>
        <w:pStyle w:val="normal"/>
        <w:pBdr>
          <w:top w:val="nil"/>
          <w:left w:val="nil"/>
          <w:bottom w:val="nil"/>
          <w:right w:val="nil"/>
          <w:between w:val="nil"/>
        </w:pBdr>
        <w:tabs>
          <w:tab w:val="left" w:pos="8080"/>
        </w:tabs>
        <w:jc w:val="both"/>
        <w:rPr>
          <w:color w:val="000000"/>
          <w:sz w:val="28"/>
          <w:szCs w:val="28"/>
        </w:rPr>
      </w:pPr>
      <w:r>
        <w:rPr>
          <w:color w:val="000000"/>
          <w:sz w:val="28"/>
          <w:szCs w:val="28"/>
        </w:rPr>
        <w:t>1.180. Контроль за безопасным производством вышеназванных работ с тяжелыми и вредн</w:t>
      </w:r>
      <w:r>
        <w:rPr>
          <w:color w:val="000000"/>
          <w:sz w:val="28"/>
          <w:szCs w:val="28"/>
        </w:rPr>
        <w:t>ыми условиями труда.</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1.181. Уборка помещений, где ведутся работы, предусмотренные разделом 1.</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1.183. Работы на высоте 1,5 м и более относительно поверхности земли (пола).</w:t>
      </w:r>
    </w:p>
    <w:p w:rsidR="00EF3FCC" w:rsidRDefault="00EF3FCC">
      <w:pPr>
        <w:pStyle w:val="normal"/>
        <w:pBdr>
          <w:top w:val="nil"/>
          <w:left w:val="nil"/>
          <w:bottom w:val="nil"/>
          <w:right w:val="nil"/>
          <w:between w:val="nil"/>
        </w:pBdr>
        <w:tabs>
          <w:tab w:val="left" w:pos="8080"/>
        </w:tabs>
        <w:jc w:val="both"/>
        <w:rPr>
          <w:color w:val="000000"/>
          <w:sz w:val="28"/>
          <w:szCs w:val="28"/>
        </w:rPr>
      </w:pPr>
    </w:p>
    <w:p w:rsidR="00EF3FCC" w:rsidRDefault="007575E0">
      <w:pPr>
        <w:pStyle w:val="normal"/>
        <w:pBdr>
          <w:top w:val="nil"/>
          <w:left w:val="nil"/>
          <w:bottom w:val="nil"/>
          <w:right w:val="nil"/>
          <w:between w:val="nil"/>
        </w:pBdr>
        <w:tabs>
          <w:tab w:val="left" w:pos="8080"/>
        </w:tabs>
        <w:jc w:val="both"/>
        <w:rPr>
          <w:color w:val="000000"/>
          <w:sz w:val="28"/>
          <w:szCs w:val="28"/>
        </w:rPr>
      </w:pPr>
      <w:r>
        <w:rPr>
          <w:b/>
          <w:color w:val="000000"/>
          <w:sz w:val="28"/>
          <w:szCs w:val="28"/>
        </w:rPr>
        <w:t>Основание: Приложение № 2 к приказу Гособразования СССР от 20.08.1990г.  № 579.</w:t>
      </w:r>
    </w:p>
    <w:p w:rsidR="00EF3FCC" w:rsidRDefault="00EF3FCC">
      <w:pPr>
        <w:pStyle w:val="normal"/>
        <w:pBdr>
          <w:top w:val="nil"/>
          <w:left w:val="nil"/>
          <w:bottom w:val="nil"/>
          <w:right w:val="nil"/>
          <w:between w:val="nil"/>
        </w:pBdr>
        <w:jc w:val="both"/>
        <w:rPr>
          <w:color w:val="000000"/>
          <w:sz w:val="28"/>
          <w:szCs w:val="28"/>
        </w:rPr>
      </w:pPr>
    </w:p>
    <w:p w:rsidR="00EF3FCC" w:rsidRDefault="00EF3FCC">
      <w:pPr>
        <w:pStyle w:val="normal"/>
        <w:pBdr>
          <w:top w:val="nil"/>
          <w:left w:val="nil"/>
          <w:bottom w:val="nil"/>
          <w:right w:val="nil"/>
          <w:between w:val="nil"/>
        </w:pBdr>
        <w:jc w:val="both"/>
        <w:rPr>
          <w:color w:val="000000"/>
          <w:sz w:val="28"/>
          <w:szCs w:val="28"/>
        </w:rPr>
      </w:pPr>
    </w:p>
    <w:p w:rsidR="00EF3FCC" w:rsidRDefault="00EF3FCC">
      <w:pPr>
        <w:pStyle w:val="normal"/>
        <w:pBdr>
          <w:top w:val="nil"/>
          <w:left w:val="nil"/>
          <w:bottom w:val="nil"/>
          <w:right w:val="nil"/>
          <w:between w:val="nil"/>
        </w:pBdr>
        <w:rPr>
          <w:color w:val="000000"/>
          <w:sz w:val="24"/>
          <w:szCs w:val="24"/>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EF3FCC">
      <w:pPr>
        <w:pStyle w:val="normal"/>
        <w:pBdr>
          <w:top w:val="nil"/>
          <w:left w:val="nil"/>
          <w:bottom w:val="nil"/>
          <w:right w:val="nil"/>
          <w:between w:val="nil"/>
        </w:pBdr>
        <w:ind w:firstLine="708"/>
        <w:jc w:val="right"/>
        <w:rPr>
          <w:color w:val="000000"/>
          <w:sz w:val="28"/>
          <w:szCs w:val="28"/>
        </w:rPr>
      </w:pPr>
    </w:p>
    <w:p w:rsidR="00EF3FCC" w:rsidRDefault="007575E0">
      <w:pPr>
        <w:pStyle w:val="normal"/>
        <w:widowControl w:val="0"/>
        <w:pBdr>
          <w:top w:val="nil"/>
          <w:left w:val="nil"/>
          <w:bottom w:val="nil"/>
          <w:right w:val="nil"/>
          <w:between w:val="nil"/>
        </w:pBdr>
        <w:spacing w:before="75"/>
        <w:ind w:left="6542" w:firstLine="537"/>
        <w:jc w:val="right"/>
        <w:rPr>
          <w:color w:val="353842"/>
          <w:sz w:val="28"/>
          <w:szCs w:val="28"/>
          <w:shd w:val="clear" w:color="auto" w:fill="F0F0F0"/>
        </w:rPr>
      </w:pPr>
      <w:r>
        <w:rPr>
          <w:color w:val="000000"/>
          <w:sz w:val="28"/>
          <w:szCs w:val="28"/>
          <w:shd w:val="clear" w:color="auto" w:fill="F0F0F0"/>
        </w:rPr>
        <w:t>Приложение № 5</w:t>
      </w:r>
    </w:p>
    <w:p w:rsidR="00EF3FCC" w:rsidRDefault="007575E0">
      <w:pPr>
        <w:pStyle w:val="normal"/>
        <w:keepNext/>
        <w:pBdr>
          <w:top w:val="nil"/>
          <w:left w:val="nil"/>
          <w:bottom w:val="nil"/>
          <w:right w:val="nil"/>
          <w:between w:val="nil"/>
        </w:pBdr>
        <w:jc w:val="center"/>
        <w:rPr>
          <w:b/>
          <w:color w:val="000000"/>
          <w:sz w:val="28"/>
          <w:szCs w:val="28"/>
        </w:rPr>
      </w:pPr>
      <w:r>
        <w:rPr>
          <w:b/>
          <w:color w:val="000000"/>
          <w:sz w:val="28"/>
          <w:szCs w:val="28"/>
        </w:rPr>
        <w:t>Типовые нормы</w:t>
      </w:r>
      <w:r>
        <w:rPr>
          <w:b/>
          <w:color w:val="000000"/>
          <w:sz w:val="28"/>
          <w:szCs w:val="28"/>
        </w:rPr>
        <w:br/>
        <w:t xml:space="preserve">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w:t>
      </w:r>
      <w:r>
        <w:rPr>
          <w:b/>
          <w:color w:val="000000"/>
          <w:sz w:val="28"/>
          <w:szCs w:val="28"/>
        </w:rPr>
        <w:t>опасными условиями труда, а также на работах, выполняемых в особых температурных условиях или связанных с загрязнением (извлечение).</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N │Наименование профессий│ Наименование средств  │Норма выдачи на год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│п/п│     и должностей     │ индивидуальной защиты │ (количество единиц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                       │  или комплектов)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w:t>
      </w: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1 │          2           │           3           │         4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xml:space="preserve">├───┼──────────────────────┼───────────────────────┼────────────────────┤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xml:space="preserve">│20.│Дворник               │Костюм хлопчатобумажный│         1     </w:t>
      </w:r>
      <w:r>
        <w:rPr>
          <w:rFonts w:ascii="Courier New" w:eastAsia="Courier New" w:hAnsi="Courier New" w:cs="Courier New"/>
          <w:color w:val="000000"/>
        </w:rPr>
        <w:t xml:space="preserve">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│для защиты от общих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│производственных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│загрязнений и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xml:space="preserve">│   │                      </w:t>
      </w:r>
      <w:r>
        <w:rPr>
          <w:rFonts w:ascii="Courier New" w:eastAsia="Courier New" w:hAnsi="Courier New" w:cs="Courier New"/>
          <w:color w:val="000000"/>
        </w:rPr>
        <w:t>│механических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│воздействий или костюм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│из смешанных тканей для│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xml:space="preserve">│   │                      │защиты от общих        │         </w:t>
      </w:r>
      <w:r>
        <w:rPr>
          <w:rFonts w:ascii="Courier New" w:eastAsia="Courier New" w:hAnsi="Courier New" w:cs="Courier New"/>
          <w:color w:val="000000"/>
        </w:rPr>
        <w:t xml:space="preserve">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│производственных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│загрязнений и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│механических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xml:space="preserve">│   │                </w:t>
      </w:r>
      <w:r>
        <w:rPr>
          <w:rFonts w:ascii="Courier New" w:eastAsia="Courier New" w:hAnsi="Courier New" w:cs="Courier New"/>
          <w:color w:val="000000"/>
        </w:rPr>
        <w:t xml:space="preserve">      │воздействий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│Фартук хлопчатобумажный│         1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xml:space="preserve">│   │                      │с нагрудником          │   </w:t>
      </w:r>
      <w:r>
        <w:rPr>
          <w:rFonts w:ascii="Courier New" w:eastAsia="Courier New" w:hAnsi="Courier New" w:cs="Courier New"/>
          <w:color w:val="000000"/>
        </w:rPr>
        <w:t xml:space="preserve">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│Рукавицы               │       6 пар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│комбинированные или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│Перчатки с полимерным  │       6 пар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│покрытием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│Плащ непромокаемый     │    1 на 3 года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xml:space="preserve">│   │                      │ Зимой дополнительно:  │                </w:t>
      </w:r>
      <w:r>
        <w:rPr>
          <w:rFonts w:ascii="Courier New" w:eastAsia="Courier New" w:hAnsi="Courier New" w:cs="Courier New"/>
          <w:color w:val="000000"/>
        </w:rPr>
        <w:t xml:space="preserve">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│Куртка на утепляющей   │     по поясам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│прокладке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│Валенки или            │     по поясам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│Сапоги кожаные         │     по по</w:t>
      </w:r>
      <w:r>
        <w:rPr>
          <w:rFonts w:ascii="Courier New" w:eastAsia="Courier New" w:hAnsi="Courier New" w:cs="Courier New"/>
          <w:color w:val="000000"/>
        </w:rPr>
        <w:t>ясам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│утепленные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│46.│Машинист по стирке и  │Костюм хлопчатобумажный│         1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│ремонту спецодежды    │для защиты от общих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│производственных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│загряз</w:t>
      </w:r>
      <w:r>
        <w:rPr>
          <w:rFonts w:ascii="Courier New" w:eastAsia="Courier New" w:hAnsi="Courier New" w:cs="Courier New"/>
          <w:color w:val="000000"/>
        </w:rPr>
        <w:t>нений и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lastRenderedPageBreak/>
        <w:t>│   │                      │механических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│воздействий или костюм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│из смешанных тканей для│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│защиты от общих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│производственных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│загряз</w:t>
      </w:r>
      <w:r>
        <w:rPr>
          <w:rFonts w:ascii="Courier New" w:eastAsia="Courier New" w:hAnsi="Courier New" w:cs="Courier New"/>
          <w:color w:val="000000"/>
        </w:rPr>
        <w:t>нений и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│механических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│воздействий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│Фартук хлопчатобумажный│         2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│с нагрудником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r>
        <w:rPr>
          <w:rFonts w:ascii="Courier New" w:eastAsia="Courier New" w:hAnsi="Courier New" w:cs="Courier New"/>
          <w:color w:val="000000"/>
        </w:rPr>
        <w:t>Сапоги резиновые       │       1 пара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│Перчатки резиновые     │      дежурные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│Рукавицы               │       4 пары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│комбинированные или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xml:space="preserve">│   │                 </w:t>
      </w:r>
      <w:r>
        <w:rPr>
          <w:rFonts w:ascii="Courier New" w:eastAsia="Courier New" w:hAnsi="Courier New" w:cs="Courier New"/>
          <w:color w:val="000000"/>
        </w:rPr>
        <w:t xml:space="preserve">     │Перчатки с полимерным  │       4 пары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│покрытием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xml:space="preserve">│64.│Рабочий по            │Костюм брезентовый или │    </w:t>
      </w:r>
      <w:r>
        <w:rPr>
          <w:rFonts w:ascii="Courier New" w:eastAsia="Courier New" w:hAnsi="Courier New" w:cs="Courier New"/>
          <w:color w:val="000000"/>
        </w:rPr>
        <w:t xml:space="preserve">     1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│благоустройству;      │костюм хлопчатобумажный│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│рабочий по            │для защиты от общих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│комплексному          │производственных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│обслуживанию и ремонту│загрязнений и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│зданий;               │механических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│рабочий по комплексной│воздействий, или костюм│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│уборке и содержанию   │из сме</w:t>
      </w:r>
      <w:r>
        <w:rPr>
          <w:rFonts w:ascii="Courier New" w:eastAsia="Courier New" w:hAnsi="Courier New" w:cs="Courier New"/>
          <w:color w:val="000000"/>
        </w:rPr>
        <w:t>шанных тканей для│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│домовладений          │защиты от общих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│производственных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xml:space="preserve">│   │                      │загрязнений и          │                </w:t>
      </w:r>
      <w:r>
        <w:rPr>
          <w:rFonts w:ascii="Courier New" w:eastAsia="Courier New" w:hAnsi="Courier New" w:cs="Courier New"/>
          <w:color w:val="000000"/>
        </w:rPr>
        <w:t xml:space="preserve">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│механических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│воздействий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│Сапоги резиновые       │       1 пара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│Рукавицы брезентовые   │       4 пары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xml:space="preserve">│   │                      │или   </w:t>
      </w:r>
      <w:r>
        <w:rPr>
          <w:rFonts w:ascii="Courier New" w:eastAsia="Courier New" w:hAnsi="Courier New" w:cs="Courier New"/>
          <w:color w:val="000000"/>
        </w:rPr>
        <w:t xml:space="preserve">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│Перчатки с полимерным  │       4 пары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xml:space="preserve">│   │                      │покрытием              │                </w:t>
      </w:r>
      <w:r>
        <w:rPr>
          <w:rFonts w:ascii="Courier New" w:eastAsia="Courier New" w:hAnsi="Courier New" w:cs="Courier New"/>
          <w:color w:val="000000"/>
        </w:rPr>
        <w:t xml:space="preserve">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│Респиратор             │     до износа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r>
        <w:rPr>
          <w:rFonts w:ascii="Courier New" w:eastAsia="Courier New" w:hAnsi="Courier New" w:cs="Courier New"/>
          <w:color w:val="000000"/>
        </w:rPr>
        <w:t xml:space="preserve">  На наружных работах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 зимой дополнительно: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│Куртка на утепляющей   │     по по</w:t>
      </w:r>
      <w:r>
        <w:rPr>
          <w:rFonts w:ascii="Courier New" w:eastAsia="Courier New" w:hAnsi="Courier New" w:cs="Courier New"/>
          <w:color w:val="000000"/>
        </w:rPr>
        <w:t>ясам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│прокладке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│Брюки на утепляющей    │     по поясам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│прокладке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│Валенки или            │     по поясам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│Сапоги кожаные         │     по поясам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│утепленные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w:t>
      </w: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│80.│Сторож (вахтер)       │При занятости на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   наружных работах: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│К</w:t>
      </w:r>
      <w:r>
        <w:rPr>
          <w:rFonts w:ascii="Courier New" w:eastAsia="Courier New" w:hAnsi="Courier New" w:cs="Courier New"/>
          <w:color w:val="000000"/>
        </w:rPr>
        <w:t>остюм из смешанных    │         1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lastRenderedPageBreak/>
        <w:t>│   │                      │тканей для защиты от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│общих производственных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xml:space="preserve">│   │                      │загрязнений и          │           </w:t>
      </w:r>
      <w:r>
        <w:rPr>
          <w:rFonts w:ascii="Courier New" w:eastAsia="Courier New" w:hAnsi="Courier New" w:cs="Courier New"/>
          <w:color w:val="000000"/>
        </w:rPr>
        <w:t xml:space="preserve">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│механических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│воздействий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xml:space="preserve">│   │                  </w:t>
      </w:r>
      <w:r>
        <w:rPr>
          <w:rFonts w:ascii="Courier New" w:eastAsia="Courier New" w:hAnsi="Courier New" w:cs="Courier New"/>
          <w:color w:val="000000"/>
        </w:rPr>
        <w:t xml:space="preserve">    │Плащ хлопчатобумажный с│      дежурный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│водоотталкивающей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│пропиткой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│Куртка на утепляющей   │     по поясам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│прокладке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│Брюки на утепляющей    │     по поясам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│прокладке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xml:space="preserve">│   │                      │Тулуп </w:t>
      </w:r>
      <w:r>
        <w:rPr>
          <w:rFonts w:ascii="Courier New" w:eastAsia="Courier New" w:hAnsi="Courier New" w:cs="Courier New"/>
          <w:color w:val="000000"/>
        </w:rPr>
        <w:t>в особом и IV    │      дежурный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│поясах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xml:space="preserve">│   │                      │Полушубок в III, II и I│      дежурный  </w:t>
      </w:r>
      <w:r>
        <w:rPr>
          <w:rFonts w:ascii="Courier New" w:eastAsia="Courier New" w:hAnsi="Courier New" w:cs="Courier New"/>
          <w:color w:val="000000"/>
        </w:rPr>
        <w:t xml:space="preserve">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│поясах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│Валенки или            │     по поясам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│Сапоги кожаные         │     по поясам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│утепленные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w:t>
      </w: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│84.│Уборщик               │Халат хлопчатобумажный │         1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│производственных      │или халат из смешанных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│помещений; уборщик    │тканей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│служебных помещен</w:t>
      </w:r>
      <w:r>
        <w:rPr>
          <w:rFonts w:ascii="Courier New" w:eastAsia="Courier New" w:hAnsi="Courier New" w:cs="Courier New"/>
          <w:color w:val="000000"/>
        </w:rPr>
        <w:t>ий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│Рукавицы               │       6 пар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│комбинированные или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│Перчатки с полимерным  │       6 пар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│покрытием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│При мытье полов и мест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  общего пользования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    дополнительно: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│Сапоги резиновые       │       1 пара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26282F"/>
          <w:sz w:val="26"/>
          <w:szCs w:val="26"/>
        </w:rPr>
      </w:pPr>
      <w:r>
        <w:rPr>
          <w:rFonts w:ascii="Courier New" w:eastAsia="Courier New" w:hAnsi="Courier New" w:cs="Courier New"/>
          <w:color w:val="000000"/>
        </w:rPr>
        <w:t xml:space="preserve">│   │                      │Перчатки резиновые     │       2 пары   </w:t>
      </w:r>
      <w:r>
        <w:rPr>
          <w:rFonts w:ascii="Courier New" w:eastAsia="Courier New" w:hAnsi="Courier New" w:cs="Courier New"/>
          <w:color w:val="000000"/>
        </w:rPr>
        <w:t xml:space="preserve">    │</w:t>
      </w:r>
    </w:p>
    <w:p w:rsidR="00EF3FCC" w:rsidRDefault="00EF3FCC">
      <w:pPr>
        <w:pStyle w:val="normal"/>
        <w:pBdr>
          <w:top w:val="nil"/>
          <w:left w:val="nil"/>
          <w:bottom w:val="nil"/>
          <w:right w:val="nil"/>
          <w:between w:val="nil"/>
        </w:pBdr>
        <w:rPr>
          <w:b/>
          <w:color w:val="26282F"/>
          <w:sz w:val="22"/>
          <w:szCs w:val="22"/>
        </w:rPr>
      </w:pPr>
    </w:p>
    <w:p w:rsidR="00EF3FCC" w:rsidRDefault="007575E0">
      <w:pPr>
        <w:pStyle w:val="normal"/>
        <w:pBdr>
          <w:top w:val="nil"/>
          <w:left w:val="nil"/>
          <w:bottom w:val="nil"/>
          <w:right w:val="nil"/>
          <w:between w:val="nil"/>
        </w:pBdr>
        <w:rPr>
          <w:color w:val="000000"/>
          <w:sz w:val="24"/>
          <w:szCs w:val="24"/>
        </w:rPr>
      </w:pPr>
      <w:r>
        <w:rPr>
          <w:b/>
          <w:color w:val="26282F"/>
          <w:sz w:val="22"/>
          <w:szCs w:val="22"/>
        </w:rPr>
        <w:t>Примечания:</w:t>
      </w:r>
    </w:p>
    <w:p w:rsidR="00EF3FCC" w:rsidRDefault="007575E0">
      <w:pPr>
        <w:pStyle w:val="normal"/>
        <w:pBdr>
          <w:top w:val="nil"/>
          <w:left w:val="nil"/>
          <w:bottom w:val="nil"/>
          <w:right w:val="nil"/>
          <w:between w:val="nil"/>
        </w:pBdr>
        <w:jc w:val="both"/>
        <w:rPr>
          <w:color w:val="000000"/>
          <w:sz w:val="22"/>
          <w:szCs w:val="22"/>
        </w:rPr>
      </w:pPr>
      <w:r>
        <w:rPr>
          <w:color w:val="000000"/>
          <w:sz w:val="22"/>
          <w:szCs w:val="22"/>
        </w:rPr>
        <w:t xml:space="preserve">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w:t>
      </w:r>
      <w:r>
        <w:rPr>
          <w:color w:val="000000"/>
          <w:sz w:val="22"/>
          <w:szCs w:val="22"/>
        </w:rPr>
        <w:t>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EF3FCC" w:rsidRDefault="007575E0">
      <w:pPr>
        <w:pStyle w:val="normal"/>
        <w:pBdr>
          <w:top w:val="nil"/>
          <w:left w:val="nil"/>
          <w:bottom w:val="nil"/>
          <w:right w:val="nil"/>
          <w:between w:val="nil"/>
        </w:pBdr>
        <w:jc w:val="both"/>
        <w:rPr>
          <w:color w:val="000000"/>
          <w:sz w:val="22"/>
          <w:szCs w:val="22"/>
        </w:rPr>
      </w:pPr>
      <w:r>
        <w:rPr>
          <w:color w:val="000000"/>
          <w:sz w:val="22"/>
          <w:szCs w:val="22"/>
        </w:rPr>
        <w:t>2. В зависимости от производственных и климатических условий работодатель по согласованию с государственным инспектором по охране труда может заменить валенки на валенки с резиновым низом или на сапоги кожаные утепленные, или на сапоги резиновые утепленные</w:t>
      </w:r>
      <w:r>
        <w:rPr>
          <w:color w:val="000000"/>
          <w:sz w:val="22"/>
          <w:szCs w:val="22"/>
        </w:rPr>
        <w:t>.</w:t>
      </w:r>
    </w:p>
    <w:p w:rsidR="00EF3FCC" w:rsidRDefault="007575E0">
      <w:pPr>
        <w:pStyle w:val="normal"/>
        <w:pBdr>
          <w:top w:val="nil"/>
          <w:left w:val="nil"/>
          <w:bottom w:val="nil"/>
          <w:right w:val="nil"/>
          <w:between w:val="nil"/>
        </w:pBdr>
        <w:jc w:val="both"/>
        <w:rPr>
          <w:color w:val="000000"/>
          <w:sz w:val="22"/>
          <w:szCs w:val="22"/>
        </w:rPr>
      </w:pPr>
      <w:r>
        <w:rPr>
          <w:color w:val="000000"/>
          <w:sz w:val="22"/>
          <w:szCs w:val="22"/>
        </w:rPr>
        <w:t>3. Срок носки очков защитных, установленный настоящими нормами "до износа", не должен превышать 1 года.</w:t>
      </w:r>
    </w:p>
    <w:p w:rsidR="00EF3FCC" w:rsidRDefault="007575E0">
      <w:pPr>
        <w:pStyle w:val="normal"/>
        <w:pBdr>
          <w:top w:val="nil"/>
          <w:left w:val="nil"/>
          <w:bottom w:val="nil"/>
          <w:right w:val="nil"/>
          <w:between w:val="nil"/>
        </w:pBdr>
        <w:jc w:val="both"/>
        <w:rPr>
          <w:color w:val="000000"/>
          <w:sz w:val="22"/>
          <w:szCs w:val="22"/>
        </w:rPr>
      </w:pPr>
      <w:r>
        <w:rPr>
          <w:color w:val="000000"/>
          <w:sz w:val="22"/>
          <w:szCs w:val="22"/>
        </w:rPr>
        <w:t>4. Работникам, постоянно занятым работой на персональных электронно-вычислительных машинах (ПВЭМ), могут выдаваться специальные защитные очки, предназ</w:t>
      </w:r>
      <w:r>
        <w:rPr>
          <w:color w:val="000000"/>
          <w:sz w:val="22"/>
          <w:szCs w:val="22"/>
        </w:rPr>
        <w:t>наченные для защиты глаз от проявлений компьютерного зрительного синдрома.</w:t>
      </w:r>
    </w:p>
    <w:p w:rsidR="00EF3FCC" w:rsidRDefault="007575E0">
      <w:pPr>
        <w:pStyle w:val="normal"/>
        <w:pBdr>
          <w:top w:val="nil"/>
          <w:left w:val="nil"/>
          <w:bottom w:val="nil"/>
          <w:right w:val="nil"/>
          <w:between w:val="nil"/>
        </w:pBdr>
        <w:jc w:val="both"/>
        <w:rPr>
          <w:color w:val="000000"/>
          <w:sz w:val="22"/>
          <w:szCs w:val="22"/>
        </w:rPr>
      </w:pPr>
      <w:r>
        <w:rPr>
          <w:color w:val="000000"/>
          <w:sz w:val="22"/>
          <w:szCs w:val="22"/>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w:t>
      </w:r>
      <w:r>
        <w:rPr>
          <w:color w:val="000000"/>
          <w:sz w:val="22"/>
          <w:szCs w:val="22"/>
        </w:rPr>
        <w:t xml:space="preserve">р, </w:t>
      </w:r>
      <w:r>
        <w:rPr>
          <w:color w:val="000000"/>
          <w:sz w:val="22"/>
          <w:szCs w:val="22"/>
        </w:rPr>
        <w:lastRenderedPageBreak/>
        <w:t>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EF3FCC" w:rsidRDefault="007575E0">
      <w:pPr>
        <w:pStyle w:val="normal"/>
        <w:pBdr>
          <w:top w:val="nil"/>
          <w:left w:val="nil"/>
          <w:bottom w:val="nil"/>
          <w:right w:val="nil"/>
          <w:between w:val="nil"/>
        </w:pBdr>
        <w:jc w:val="both"/>
        <w:rPr>
          <w:color w:val="000000"/>
          <w:sz w:val="22"/>
          <w:szCs w:val="22"/>
        </w:rPr>
      </w:pPr>
      <w:r>
        <w:rPr>
          <w:color w:val="000000"/>
          <w:sz w:val="22"/>
          <w:szCs w:val="22"/>
        </w:rPr>
        <w:t>6. Работникам, занятым на работах, связанных с в</w:t>
      </w:r>
      <w:r>
        <w:rPr>
          <w:color w:val="000000"/>
          <w:sz w:val="22"/>
          <w:szCs w:val="22"/>
        </w:rPr>
        <w:t>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w:t>
      </w:r>
      <w:r>
        <w:rPr>
          <w:color w:val="000000"/>
          <w:sz w:val="22"/>
          <w:szCs w:val="22"/>
        </w:rPr>
        <w:t>ской Федерации от 4 июля 2003 г. N 45 (зарегистрировано в Минюсте России 15 июля 2003 г. N 4901).</w:t>
      </w:r>
    </w:p>
    <w:p w:rsidR="00EF3FCC" w:rsidRDefault="007575E0">
      <w:pPr>
        <w:pStyle w:val="normal"/>
        <w:pBdr>
          <w:top w:val="nil"/>
          <w:left w:val="nil"/>
          <w:bottom w:val="nil"/>
          <w:right w:val="nil"/>
          <w:between w:val="nil"/>
        </w:pBdr>
        <w:jc w:val="both"/>
        <w:rPr>
          <w:color w:val="000000"/>
          <w:sz w:val="22"/>
          <w:szCs w:val="22"/>
        </w:rPr>
      </w:pPr>
      <w:r>
        <w:rPr>
          <w:color w:val="000000"/>
          <w:sz w:val="22"/>
          <w:szCs w:val="22"/>
        </w:rPr>
        <w:t>7.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w:t>
      </w:r>
      <w:r>
        <w:rPr>
          <w:color w:val="000000"/>
          <w:sz w:val="22"/>
          <w:szCs w:val="22"/>
        </w:rPr>
        <w:t xml:space="preserve">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w:t>
      </w:r>
      <w:r>
        <w:rPr>
          <w:color w:val="000000"/>
          <w:sz w:val="22"/>
          <w:szCs w:val="22"/>
        </w:rPr>
        <w:t>и (или) опасных факторов, а также особых температурных условий или загрязнения.</w:t>
      </w:r>
    </w:p>
    <w:p w:rsidR="00EF3FCC" w:rsidRDefault="007575E0">
      <w:pPr>
        <w:pStyle w:val="normal"/>
        <w:pBdr>
          <w:top w:val="nil"/>
          <w:left w:val="nil"/>
          <w:bottom w:val="nil"/>
          <w:right w:val="nil"/>
          <w:between w:val="nil"/>
        </w:pBdr>
        <w:jc w:val="both"/>
        <w:rPr>
          <w:color w:val="000000"/>
          <w:sz w:val="22"/>
          <w:szCs w:val="22"/>
        </w:rPr>
      </w:pPr>
      <w:r>
        <w:rPr>
          <w:color w:val="000000"/>
          <w:sz w:val="22"/>
          <w:szCs w:val="22"/>
        </w:rPr>
        <w:t>8. Сроки носки теплой специальной одежды и теплой специальной обуви устанавливаются в годах в зависимости от климатических поясов:</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w:t>
      </w: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N  │    Наименование теплой    │         Климатические пояса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│п/п │специальной одежды и теплой├───────┬──────┬──────┬──────┬─────────┤</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     специальной обуви     │   I   │  II  │ III  │  IV  │ особый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w:t>
      </w: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1. │Куртка на утепляющей       │   3   │ 2,5  │  2   │ 1,5  │   1,5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│прокладке                  │       │      │      │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w:t>
      </w: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2. │Брюки на утепляющей        │   3   │ 2,5  │  2   │ 1,5  │   1,5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│прокладке                  │       │      │      │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3. │Костюм зимний для сварщиков│   3   │ 2,5  │  2   │ 1,5  │   1,5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4. │Костюм сигнальный на       │   3   │ 2,5  │  2   │ 1,5  │   1,5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│утепляющей прокладке       │       │      │      │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5. │Валенки                    │   4   │  3   │ 2,5  │  2   │    2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w:t>
      </w: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6. │Сапоги кожаные утепленные  │   4   │  3   │ 2,5  │  2   │    2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7. │Сапоги кожаные утепленные с│   4   │  3   │ 2,5  │  2   │    2</w:t>
      </w:r>
      <w:r>
        <w:rPr>
          <w:rFonts w:ascii="Courier New" w:eastAsia="Courier New" w:hAnsi="Courier New" w:cs="Courier New"/>
          <w:color w:val="000000"/>
        </w:rPr>
        <w:t xml:space="preserve">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    │жестким подноском          │       │      │      │      │         │</w:t>
      </w:r>
    </w:p>
    <w:p w:rsidR="00EF3FCC" w:rsidRDefault="007575E0">
      <w:pPr>
        <w:pStyle w:val="normal"/>
        <w:widowControl w:val="0"/>
        <w:pBdr>
          <w:top w:val="nil"/>
          <w:left w:val="nil"/>
          <w:bottom w:val="nil"/>
          <w:right w:val="nil"/>
          <w:between w:val="nil"/>
        </w:pBdr>
        <w:jc w:val="both"/>
        <w:rPr>
          <w:rFonts w:ascii="Courier New" w:eastAsia="Courier New" w:hAnsi="Courier New" w:cs="Courier New"/>
          <w:color w:val="000000"/>
        </w:rPr>
      </w:pPr>
      <w:r>
        <w:rPr>
          <w:rFonts w:ascii="Courier New" w:eastAsia="Courier New" w:hAnsi="Courier New" w:cs="Courier New"/>
          <w:color w:val="000000"/>
        </w:rPr>
        <w:t>└────┴───────────────────────────┴───────┴──────┴──────┴──────┴─────────┘</w:t>
      </w:r>
    </w:p>
    <w:p w:rsidR="00EF3FCC" w:rsidRDefault="007575E0">
      <w:pPr>
        <w:pStyle w:val="normal"/>
        <w:pBdr>
          <w:top w:val="nil"/>
          <w:left w:val="nil"/>
          <w:bottom w:val="nil"/>
          <w:right w:val="nil"/>
          <w:between w:val="nil"/>
        </w:pBdr>
        <w:ind w:firstLine="708"/>
        <w:jc w:val="both"/>
        <w:rPr>
          <w:color w:val="000000"/>
          <w:sz w:val="24"/>
          <w:szCs w:val="24"/>
        </w:rPr>
      </w:pPr>
      <w:r>
        <w:rPr>
          <w:b/>
          <w:color w:val="000000"/>
          <w:sz w:val="24"/>
          <w:szCs w:val="24"/>
        </w:rPr>
        <w:t>Основание: Приказ Минздравсоцразвития РФ от 01.10.2008 г. № 541н «Об утверждении норм бесплатной выдач</w:t>
      </w:r>
      <w:r>
        <w:rPr>
          <w:b/>
          <w:color w:val="000000"/>
          <w:sz w:val="24"/>
          <w:szCs w:val="24"/>
        </w:rPr>
        <w:t xml:space="preserve">и сертифицированных специальной одежды, специальной обуви и других средств индивидуальной защиты работникам сквозных профессий индивидуальной защиты» </w:t>
      </w:r>
    </w:p>
    <w:p w:rsidR="00EF3FCC" w:rsidRDefault="00EF3FCC">
      <w:pPr>
        <w:pStyle w:val="normal"/>
        <w:pBdr>
          <w:top w:val="nil"/>
          <w:left w:val="nil"/>
          <w:bottom w:val="nil"/>
          <w:right w:val="nil"/>
          <w:between w:val="nil"/>
        </w:pBdr>
        <w:ind w:left="708"/>
        <w:rPr>
          <w:color w:val="000000"/>
          <w:sz w:val="24"/>
          <w:szCs w:val="24"/>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7575E0">
      <w:pPr>
        <w:pStyle w:val="normal"/>
        <w:pBdr>
          <w:top w:val="nil"/>
          <w:left w:val="nil"/>
          <w:bottom w:val="nil"/>
          <w:right w:val="nil"/>
          <w:between w:val="nil"/>
        </w:pBdr>
        <w:jc w:val="right"/>
        <w:rPr>
          <w:color w:val="000000"/>
          <w:sz w:val="23"/>
          <w:szCs w:val="23"/>
        </w:rPr>
      </w:pPr>
      <w:r>
        <w:rPr>
          <w:b/>
          <w:color w:val="000000"/>
          <w:sz w:val="23"/>
          <w:szCs w:val="23"/>
        </w:rPr>
        <w:t xml:space="preserve">Приложение № 6 </w:t>
      </w:r>
    </w:p>
    <w:p w:rsidR="00EF3FCC" w:rsidRDefault="007575E0">
      <w:pPr>
        <w:pStyle w:val="normal"/>
        <w:pBdr>
          <w:top w:val="nil"/>
          <w:left w:val="nil"/>
          <w:bottom w:val="nil"/>
          <w:right w:val="nil"/>
          <w:between w:val="nil"/>
        </w:pBdr>
        <w:jc w:val="center"/>
        <w:rPr>
          <w:color w:val="000000"/>
          <w:sz w:val="28"/>
          <w:szCs w:val="28"/>
        </w:rPr>
      </w:pPr>
      <w:r>
        <w:rPr>
          <w:b/>
          <w:color w:val="000000"/>
          <w:sz w:val="28"/>
          <w:szCs w:val="28"/>
        </w:rPr>
        <w:t>Перечень</w:t>
      </w:r>
    </w:p>
    <w:p w:rsidR="00EF3FCC" w:rsidRDefault="007575E0">
      <w:pPr>
        <w:pStyle w:val="normal"/>
        <w:pBdr>
          <w:top w:val="nil"/>
          <w:left w:val="nil"/>
          <w:bottom w:val="nil"/>
          <w:right w:val="nil"/>
          <w:between w:val="nil"/>
        </w:pBdr>
        <w:jc w:val="center"/>
        <w:rPr>
          <w:color w:val="000000"/>
          <w:sz w:val="23"/>
          <w:szCs w:val="23"/>
        </w:rPr>
      </w:pPr>
      <w:r>
        <w:rPr>
          <w:color w:val="000000"/>
          <w:sz w:val="23"/>
          <w:szCs w:val="23"/>
        </w:rPr>
        <w:t>смывающих и обезвреживающих средств, нормы их выдачи на 1 месяц на работах, связанных с трудно смываемыми загрязнениями, маслами, смазками, нефтепродуктами, клеями, битумом, химическими веществами раздражающего действия и др., согласно ст. 221 Трудового ко</w:t>
      </w:r>
      <w:r>
        <w:rPr>
          <w:color w:val="000000"/>
          <w:sz w:val="23"/>
          <w:szCs w:val="23"/>
        </w:rPr>
        <w:t>декса РФ и Приказом Минздравсоцразвития России от 17.12.10 № 1122н «Об утверждении норм бесплатной выдачи работникам смывающих и обезвреживающих средств…»</w:t>
      </w:r>
    </w:p>
    <w:tbl>
      <w:tblPr>
        <w:tblStyle w:val="aa"/>
        <w:tblW w:w="104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534"/>
        <w:gridCol w:w="2835"/>
        <w:gridCol w:w="2552"/>
        <w:gridCol w:w="2551"/>
        <w:gridCol w:w="1984"/>
      </w:tblGrid>
      <w:tr w:rsidR="00EF3FCC">
        <w:trPr>
          <w:trHeight w:val="523"/>
        </w:trPr>
        <w:tc>
          <w:tcPr>
            <w:tcW w:w="534" w:type="dxa"/>
          </w:tcPr>
          <w:p w:rsidR="00EF3FCC" w:rsidRDefault="00EF3FCC">
            <w:pPr>
              <w:pStyle w:val="normal"/>
              <w:pBdr>
                <w:top w:val="nil"/>
                <w:left w:val="nil"/>
                <w:bottom w:val="nil"/>
                <w:right w:val="nil"/>
                <w:between w:val="nil"/>
              </w:pBdr>
              <w:rPr>
                <w:color w:val="000000"/>
                <w:sz w:val="23"/>
                <w:szCs w:val="23"/>
              </w:rPr>
            </w:pPr>
          </w:p>
        </w:tc>
        <w:tc>
          <w:tcPr>
            <w:tcW w:w="2835" w:type="dxa"/>
          </w:tcPr>
          <w:p w:rsidR="00EF3FCC" w:rsidRDefault="007575E0">
            <w:pPr>
              <w:pStyle w:val="normal"/>
              <w:pBdr>
                <w:top w:val="nil"/>
                <w:left w:val="nil"/>
                <w:bottom w:val="nil"/>
                <w:right w:val="nil"/>
                <w:between w:val="nil"/>
              </w:pBdr>
              <w:rPr>
                <w:color w:val="000000"/>
                <w:sz w:val="23"/>
                <w:szCs w:val="23"/>
              </w:rPr>
            </w:pPr>
            <w:r>
              <w:rPr>
                <w:color w:val="000000"/>
                <w:sz w:val="23"/>
                <w:szCs w:val="23"/>
              </w:rPr>
              <w:t xml:space="preserve">Профессия </w:t>
            </w:r>
          </w:p>
          <w:p w:rsidR="00EF3FCC" w:rsidRDefault="007575E0">
            <w:pPr>
              <w:pStyle w:val="normal"/>
              <w:pBdr>
                <w:top w:val="nil"/>
                <w:left w:val="nil"/>
                <w:bottom w:val="nil"/>
                <w:right w:val="nil"/>
                <w:between w:val="nil"/>
              </w:pBdr>
              <w:rPr>
                <w:color w:val="000000"/>
                <w:sz w:val="23"/>
                <w:szCs w:val="23"/>
              </w:rPr>
            </w:pPr>
            <w:r>
              <w:rPr>
                <w:color w:val="000000"/>
                <w:sz w:val="23"/>
                <w:szCs w:val="23"/>
              </w:rPr>
              <w:t xml:space="preserve">или должность </w:t>
            </w:r>
          </w:p>
        </w:tc>
        <w:tc>
          <w:tcPr>
            <w:tcW w:w="2552" w:type="dxa"/>
          </w:tcPr>
          <w:p w:rsidR="00EF3FCC" w:rsidRDefault="007575E0">
            <w:pPr>
              <w:pStyle w:val="normal"/>
              <w:pBdr>
                <w:top w:val="nil"/>
                <w:left w:val="nil"/>
                <w:bottom w:val="nil"/>
                <w:right w:val="nil"/>
                <w:between w:val="nil"/>
              </w:pBdr>
              <w:rPr>
                <w:color w:val="000000"/>
                <w:sz w:val="23"/>
                <w:szCs w:val="23"/>
              </w:rPr>
            </w:pPr>
            <w:r>
              <w:rPr>
                <w:color w:val="000000"/>
                <w:sz w:val="23"/>
                <w:szCs w:val="23"/>
              </w:rPr>
              <w:t xml:space="preserve">Наименование работ </w:t>
            </w:r>
          </w:p>
          <w:p w:rsidR="00EF3FCC" w:rsidRDefault="007575E0">
            <w:pPr>
              <w:pStyle w:val="normal"/>
              <w:pBdr>
                <w:top w:val="nil"/>
                <w:left w:val="nil"/>
                <w:bottom w:val="nil"/>
                <w:right w:val="nil"/>
                <w:between w:val="nil"/>
              </w:pBdr>
              <w:rPr>
                <w:color w:val="000000"/>
                <w:sz w:val="23"/>
                <w:szCs w:val="23"/>
              </w:rPr>
            </w:pPr>
            <w:r>
              <w:rPr>
                <w:color w:val="000000"/>
                <w:sz w:val="23"/>
                <w:szCs w:val="23"/>
              </w:rPr>
              <w:t xml:space="preserve">и производственных </w:t>
            </w:r>
          </w:p>
          <w:p w:rsidR="00EF3FCC" w:rsidRDefault="007575E0">
            <w:pPr>
              <w:pStyle w:val="normal"/>
              <w:pBdr>
                <w:top w:val="nil"/>
                <w:left w:val="nil"/>
                <w:bottom w:val="nil"/>
                <w:right w:val="nil"/>
                <w:between w:val="nil"/>
              </w:pBdr>
              <w:rPr>
                <w:color w:val="000000"/>
                <w:sz w:val="23"/>
                <w:szCs w:val="23"/>
              </w:rPr>
            </w:pPr>
            <w:r>
              <w:rPr>
                <w:color w:val="000000"/>
                <w:sz w:val="23"/>
                <w:szCs w:val="23"/>
              </w:rPr>
              <w:t xml:space="preserve">факторов </w:t>
            </w:r>
          </w:p>
        </w:tc>
        <w:tc>
          <w:tcPr>
            <w:tcW w:w="2551" w:type="dxa"/>
          </w:tcPr>
          <w:p w:rsidR="00EF3FCC" w:rsidRDefault="007575E0">
            <w:pPr>
              <w:pStyle w:val="normal"/>
              <w:pBdr>
                <w:top w:val="nil"/>
                <w:left w:val="nil"/>
                <w:bottom w:val="nil"/>
                <w:right w:val="nil"/>
                <w:between w:val="nil"/>
              </w:pBdr>
              <w:rPr>
                <w:color w:val="000000"/>
                <w:sz w:val="23"/>
                <w:szCs w:val="23"/>
              </w:rPr>
            </w:pPr>
            <w:r>
              <w:rPr>
                <w:color w:val="000000"/>
                <w:sz w:val="23"/>
                <w:szCs w:val="23"/>
              </w:rPr>
              <w:t>Наименование смывающих и</w:t>
            </w:r>
            <w:r>
              <w:rPr>
                <w:color w:val="000000"/>
                <w:sz w:val="23"/>
                <w:szCs w:val="23"/>
              </w:rPr>
              <w:t xml:space="preserve"> обезвреживающих средств </w:t>
            </w:r>
          </w:p>
        </w:tc>
        <w:tc>
          <w:tcPr>
            <w:tcW w:w="1984" w:type="dxa"/>
          </w:tcPr>
          <w:p w:rsidR="00EF3FCC" w:rsidRDefault="007575E0">
            <w:pPr>
              <w:pStyle w:val="normal"/>
              <w:pBdr>
                <w:top w:val="nil"/>
                <w:left w:val="nil"/>
                <w:bottom w:val="nil"/>
                <w:right w:val="nil"/>
                <w:between w:val="nil"/>
              </w:pBdr>
              <w:rPr>
                <w:color w:val="000000"/>
                <w:sz w:val="23"/>
                <w:szCs w:val="23"/>
              </w:rPr>
            </w:pPr>
            <w:r>
              <w:rPr>
                <w:color w:val="000000"/>
                <w:sz w:val="23"/>
                <w:szCs w:val="23"/>
              </w:rPr>
              <w:t xml:space="preserve">Норма </w:t>
            </w:r>
          </w:p>
          <w:p w:rsidR="00EF3FCC" w:rsidRDefault="007575E0">
            <w:pPr>
              <w:pStyle w:val="normal"/>
              <w:pBdr>
                <w:top w:val="nil"/>
                <w:left w:val="nil"/>
                <w:bottom w:val="nil"/>
                <w:right w:val="nil"/>
                <w:between w:val="nil"/>
              </w:pBdr>
              <w:rPr>
                <w:color w:val="000000"/>
                <w:sz w:val="23"/>
                <w:szCs w:val="23"/>
              </w:rPr>
            </w:pPr>
            <w:r>
              <w:rPr>
                <w:color w:val="000000"/>
                <w:sz w:val="23"/>
                <w:szCs w:val="23"/>
              </w:rPr>
              <w:t xml:space="preserve">выдачи </w:t>
            </w:r>
          </w:p>
          <w:p w:rsidR="00EF3FCC" w:rsidRDefault="007575E0">
            <w:pPr>
              <w:pStyle w:val="normal"/>
              <w:pBdr>
                <w:top w:val="nil"/>
                <w:left w:val="nil"/>
                <w:bottom w:val="nil"/>
                <w:right w:val="nil"/>
                <w:between w:val="nil"/>
              </w:pBdr>
              <w:rPr>
                <w:color w:val="000000"/>
                <w:sz w:val="23"/>
                <w:szCs w:val="23"/>
              </w:rPr>
            </w:pPr>
            <w:r>
              <w:rPr>
                <w:color w:val="000000"/>
                <w:sz w:val="23"/>
                <w:szCs w:val="23"/>
              </w:rPr>
              <w:t xml:space="preserve">на 1 месяц </w:t>
            </w:r>
          </w:p>
        </w:tc>
      </w:tr>
      <w:tr w:rsidR="00EF3FCC">
        <w:trPr>
          <w:trHeight w:val="1351"/>
        </w:trPr>
        <w:tc>
          <w:tcPr>
            <w:tcW w:w="534" w:type="dxa"/>
          </w:tcPr>
          <w:p w:rsidR="00EF3FCC" w:rsidRDefault="007575E0">
            <w:pPr>
              <w:pStyle w:val="normal"/>
              <w:pBdr>
                <w:top w:val="nil"/>
                <w:left w:val="nil"/>
                <w:bottom w:val="nil"/>
                <w:right w:val="nil"/>
                <w:between w:val="nil"/>
              </w:pBdr>
              <w:rPr>
                <w:color w:val="000000"/>
                <w:sz w:val="23"/>
                <w:szCs w:val="23"/>
              </w:rPr>
            </w:pPr>
            <w:r>
              <w:rPr>
                <w:color w:val="000000"/>
                <w:sz w:val="23"/>
                <w:szCs w:val="23"/>
              </w:rPr>
              <w:t xml:space="preserve">1. </w:t>
            </w:r>
          </w:p>
        </w:tc>
        <w:tc>
          <w:tcPr>
            <w:tcW w:w="2835" w:type="dxa"/>
          </w:tcPr>
          <w:p w:rsidR="00EF3FCC" w:rsidRDefault="007575E0">
            <w:pPr>
              <w:pStyle w:val="normal"/>
              <w:pBdr>
                <w:top w:val="nil"/>
                <w:left w:val="nil"/>
                <w:bottom w:val="nil"/>
                <w:right w:val="nil"/>
                <w:between w:val="nil"/>
              </w:pBdr>
              <w:rPr>
                <w:color w:val="000000"/>
                <w:sz w:val="24"/>
                <w:szCs w:val="24"/>
              </w:rPr>
            </w:pPr>
            <w:r>
              <w:rPr>
                <w:color w:val="000000"/>
                <w:sz w:val="24"/>
                <w:szCs w:val="24"/>
              </w:rPr>
              <w:t>заведующий доу</w:t>
            </w:r>
          </w:p>
          <w:p w:rsidR="00EF3FCC" w:rsidRDefault="007575E0">
            <w:pPr>
              <w:pStyle w:val="normal"/>
              <w:pBdr>
                <w:top w:val="nil"/>
                <w:left w:val="nil"/>
                <w:bottom w:val="nil"/>
                <w:right w:val="nil"/>
                <w:between w:val="nil"/>
              </w:pBdr>
              <w:rPr>
                <w:color w:val="000000"/>
                <w:sz w:val="24"/>
                <w:szCs w:val="24"/>
              </w:rPr>
            </w:pPr>
            <w:r>
              <w:rPr>
                <w:color w:val="000000"/>
                <w:sz w:val="24"/>
                <w:szCs w:val="24"/>
              </w:rPr>
              <w:t>воспитатель</w:t>
            </w:r>
          </w:p>
          <w:p w:rsidR="00EF3FCC" w:rsidRDefault="007575E0">
            <w:pPr>
              <w:pStyle w:val="normal"/>
              <w:pBdr>
                <w:top w:val="nil"/>
                <w:left w:val="nil"/>
                <w:bottom w:val="nil"/>
                <w:right w:val="nil"/>
                <w:between w:val="nil"/>
              </w:pBdr>
              <w:rPr>
                <w:color w:val="000000"/>
                <w:sz w:val="24"/>
                <w:szCs w:val="24"/>
              </w:rPr>
            </w:pPr>
            <w:r>
              <w:rPr>
                <w:color w:val="000000"/>
                <w:sz w:val="24"/>
                <w:szCs w:val="24"/>
              </w:rPr>
              <w:t>педагог-психолог</w:t>
            </w:r>
          </w:p>
          <w:p w:rsidR="00EF3FCC" w:rsidRDefault="007575E0">
            <w:pPr>
              <w:pStyle w:val="normal"/>
              <w:pBdr>
                <w:top w:val="nil"/>
                <w:left w:val="nil"/>
                <w:bottom w:val="nil"/>
                <w:right w:val="nil"/>
                <w:between w:val="nil"/>
              </w:pBdr>
              <w:rPr>
                <w:color w:val="000000"/>
                <w:sz w:val="24"/>
                <w:szCs w:val="24"/>
              </w:rPr>
            </w:pPr>
            <w:r>
              <w:rPr>
                <w:color w:val="000000"/>
                <w:sz w:val="24"/>
                <w:szCs w:val="24"/>
              </w:rPr>
              <w:t>воспитатель по обучению тат. языку</w:t>
            </w:r>
          </w:p>
          <w:p w:rsidR="00EF3FCC" w:rsidRDefault="007575E0">
            <w:pPr>
              <w:pStyle w:val="normal"/>
              <w:pBdr>
                <w:top w:val="nil"/>
                <w:left w:val="nil"/>
                <w:bottom w:val="nil"/>
                <w:right w:val="nil"/>
                <w:between w:val="nil"/>
              </w:pBdr>
              <w:rPr>
                <w:color w:val="000000"/>
                <w:sz w:val="24"/>
                <w:szCs w:val="24"/>
              </w:rPr>
            </w:pPr>
            <w:r>
              <w:rPr>
                <w:color w:val="000000"/>
                <w:sz w:val="24"/>
                <w:szCs w:val="24"/>
              </w:rPr>
              <w:t>младший воспитатель</w:t>
            </w:r>
          </w:p>
          <w:p w:rsidR="00EF3FCC" w:rsidRDefault="007575E0">
            <w:pPr>
              <w:pStyle w:val="normal"/>
              <w:pBdr>
                <w:top w:val="nil"/>
                <w:left w:val="nil"/>
                <w:bottom w:val="nil"/>
                <w:right w:val="nil"/>
                <w:between w:val="nil"/>
              </w:pBdr>
              <w:rPr>
                <w:color w:val="000000"/>
                <w:sz w:val="24"/>
                <w:szCs w:val="24"/>
              </w:rPr>
            </w:pPr>
            <w:r>
              <w:rPr>
                <w:color w:val="000000"/>
                <w:sz w:val="24"/>
                <w:szCs w:val="24"/>
              </w:rPr>
              <w:t>делопроизводитель</w:t>
            </w:r>
          </w:p>
          <w:p w:rsidR="00EF3FCC" w:rsidRDefault="007575E0">
            <w:pPr>
              <w:pStyle w:val="normal"/>
              <w:pBdr>
                <w:top w:val="nil"/>
                <w:left w:val="nil"/>
                <w:bottom w:val="nil"/>
                <w:right w:val="nil"/>
                <w:between w:val="nil"/>
              </w:pBdr>
              <w:rPr>
                <w:color w:val="000000"/>
                <w:sz w:val="24"/>
                <w:szCs w:val="24"/>
              </w:rPr>
            </w:pPr>
            <w:r>
              <w:rPr>
                <w:color w:val="000000"/>
                <w:sz w:val="24"/>
                <w:szCs w:val="24"/>
              </w:rPr>
              <w:t>бухгалтер</w:t>
            </w:r>
          </w:p>
          <w:p w:rsidR="00EF3FCC" w:rsidRDefault="007575E0">
            <w:pPr>
              <w:pStyle w:val="normal"/>
              <w:pBdr>
                <w:top w:val="nil"/>
                <w:left w:val="nil"/>
                <w:bottom w:val="nil"/>
                <w:right w:val="nil"/>
                <w:between w:val="nil"/>
              </w:pBdr>
              <w:rPr>
                <w:color w:val="000000"/>
                <w:sz w:val="24"/>
                <w:szCs w:val="24"/>
              </w:rPr>
            </w:pPr>
            <w:r>
              <w:rPr>
                <w:color w:val="000000"/>
                <w:sz w:val="24"/>
                <w:szCs w:val="24"/>
              </w:rPr>
              <w:t>уборщик служебных помещений</w:t>
            </w:r>
          </w:p>
          <w:p w:rsidR="00EF3FCC" w:rsidRDefault="007575E0">
            <w:pPr>
              <w:pStyle w:val="normal"/>
              <w:pBdr>
                <w:top w:val="nil"/>
                <w:left w:val="nil"/>
                <w:bottom w:val="nil"/>
                <w:right w:val="nil"/>
                <w:between w:val="nil"/>
              </w:pBdr>
              <w:rPr>
                <w:color w:val="000000"/>
                <w:sz w:val="24"/>
                <w:szCs w:val="24"/>
              </w:rPr>
            </w:pPr>
            <w:r>
              <w:rPr>
                <w:color w:val="000000"/>
                <w:sz w:val="24"/>
                <w:szCs w:val="24"/>
              </w:rPr>
              <w:t>повар</w:t>
            </w:r>
          </w:p>
          <w:p w:rsidR="00EF3FCC" w:rsidRDefault="007575E0">
            <w:pPr>
              <w:pStyle w:val="normal"/>
              <w:pBdr>
                <w:top w:val="nil"/>
                <w:left w:val="nil"/>
                <w:bottom w:val="nil"/>
                <w:right w:val="nil"/>
                <w:between w:val="nil"/>
              </w:pBdr>
              <w:rPr>
                <w:color w:val="000000"/>
                <w:sz w:val="24"/>
                <w:szCs w:val="24"/>
              </w:rPr>
            </w:pPr>
            <w:r>
              <w:rPr>
                <w:color w:val="000000"/>
                <w:sz w:val="24"/>
                <w:szCs w:val="24"/>
              </w:rPr>
              <w:t xml:space="preserve">подсобный рабочий </w:t>
            </w:r>
          </w:p>
          <w:p w:rsidR="00EF3FCC" w:rsidRDefault="007575E0">
            <w:pPr>
              <w:pStyle w:val="normal"/>
              <w:pBdr>
                <w:top w:val="nil"/>
                <w:left w:val="nil"/>
                <w:bottom w:val="nil"/>
                <w:right w:val="nil"/>
                <w:between w:val="nil"/>
              </w:pBdr>
              <w:rPr>
                <w:color w:val="000000"/>
                <w:sz w:val="24"/>
                <w:szCs w:val="24"/>
              </w:rPr>
            </w:pPr>
            <w:r>
              <w:rPr>
                <w:color w:val="000000"/>
                <w:sz w:val="24"/>
                <w:szCs w:val="24"/>
              </w:rPr>
              <w:t xml:space="preserve">рабочий по стирке </w:t>
            </w:r>
          </w:p>
          <w:p w:rsidR="00EF3FCC" w:rsidRDefault="007575E0">
            <w:pPr>
              <w:pStyle w:val="normal"/>
              <w:pBdr>
                <w:top w:val="nil"/>
                <w:left w:val="nil"/>
                <w:bottom w:val="nil"/>
                <w:right w:val="nil"/>
                <w:between w:val="nil"/>
              </w:pBdr>
              <w:rPr>
                <w:color w:val="000000"/>
                <w:sz w:val="24"/>
                <w:szCs w:val="24"/>
              </w:rPr>
            </w:pPr>
            <w:r>
              <w:rPr>
                <w:color w:val="000000"/>
                <w:sz w:val="24"/>
                <w:szCs w:val="24"/>
              </w:rPr>
              <w:t>кастелянша</w:t>
            </w:r>
          </w:p>
          <w:p w:rsidR="00EF3FCC" w:rsidRDefault="007575E0">
            <w:pPr>
              <w:pStyle w:val="normal"/>
              <w:pBdr>
                <w:top w:val="nil"/>
                <w:left w:val="nil"/>
                <w:bottom w:val="nil"/>
                <w:right w:val="nil"/>
                <w:between w:val="nil"/>
              </w:pBdr>
              <w:rPr>
                <w:color w:val="000000"/>
                <w:sz w:val="24"/>
                <w:szCs w:val="24"/>
              </w:rPr>
            </w:pPr>
            <w:r>
              <w:rPr>
                <w:color w:val="000000"/>
                <w:sz w:val="24"/>
                <w:szCs w:val="24"/>
              </w:rPr>
              <w:t>учитель-логопед</w:t>
            </w:r>
          </w:p>
          <w:p w:rsidR="00EF3FCC" w:rsidRDefault="007575E0">
            <w:pPr>
              <w:pStyle w:val="normal"/>
              <w:pBdr>
                <w:top w:val="nil"/>
                <w:left w:val="nil"/>
                <w:bottom w:val="nil"/>
                <w:right w:val="nil"/>
                <w:between w:val="nil"/>
              </w:pBdr>
              <w:rPr>
                <w:color w:val="000000"/>
                <w:sz w:val="24"/>
                <w:szCs w:val="24"/>
              </w:rPr>
            </w:pPr>
            <w:r>
              <w:rPr>
                <w:color w:val="000000"/>
                <w:sz w:val="24"/>
                <w:szCs w:val="24"/>
              </w:rPr>
              <w:t>музыкальный руководитель</w:t>
            </w:r>
          </w:p>
          <w:p w:rsidR="00EF3FCC" w:rsidRDefault="007575E0">
            <w:pPr>
              <w:pStyle w:val="normal"/>
              <w:pBdr>
                <w:top w:val="nil"/>
                <w:left w:val="nil"/>
                <w:bottom w:val="nil"/>
                <w:right w:val="nil"/>
                <w:between w:val="nil"/>
              </w:pBdr>
              <w:rPr>
                <w:color w:val="000000"/>
                <w:sz w:val="24"/>
                <w:szCs w:val="24"/>
              </w:rPr>
            </w:pPr>
            <w:r>
              <w:rPr>
                <w:color w:val="000000"/>
                <w:sz w:val="24"/>
                <w:szCs w:val="24"/>
              </w:rPr>
              <w:t>инструктор по физической культуре</w:t>
            </w:r>
          </w:p>
          <w:p w:rsidR="00EF3FCC" w:rsidRDefault="007575E0">
            <w:pPr>
              <w:pStyle w:val="normal"/>
              <w:pBdr>
                <w:top w:val="nil"/>
                <w:left w:val="nil"/>
                <w:bottom w:val="nil"/>
                <w:right w:val="nil"/>
                <w:between w:val="nil"/>
              </w:pBdr>
              <w:rPr>
                <w:color w:val="000000"/>
                <w:sz w:val="24"/>
                <w:szCs w:val="24"/>
              </w:rPr>
            </w:pPr>
            <w:r>
              <w:rPr>
                <w:color w:val="000000"/>
                <w:sz w:val="24"/>
                <w:szCs w:val="24"/>
              </w:rPr>
              <w:t>зам. зав.по ХР</w:t>
            </w:r>
          </w:p>
          <w:p w:rsidR="00EF3FCC" w:rsidRDefault="007575E0">
            <w:pPr>
              <w:pStyle w:val="normal"/>
              <w:pBdr>
                <w:top w:val="nil"/>
                <w:left w:val="nil"/>
                <w:bottom w:val="nil"/>
                <w:right w:val="nil"/>
                <w:between w:val="nil"/>
              </w:pBdr>
              <w:rPr>
                <w:color w:val="000000"/>
                <w:sz w:val="24"/>
                <w:szCs w:val="24"/>
              </w:rPr>
            </w:pPr>
            <w:r>
              <w:rPr>
                <w:color w:val="000000"/>
                <w:sz w:val="24"/>
                <w:szCs w:val="24"/>
              </w:rPr>
              <w:t>сторож</w:t>
            </w:r>
          </w:p>
          <w:p w:rsidR="00EF3FCC" w:rsidRDefault="007575E0">
            <w:pPr>
              <w:pStyle w:val="normal"/>
              <w:pBdr>
                <w:top w:val="nil"/>
                <w:left w:val="nil"/>
                <w:bottom w:val="nil"/>
                <w:right w:val="nil"/>
                <w:between w:val="nil"/>
              </w:pBdr>
              <w:rPr>
                <w:color w:val="000000"/>
                <w:sz w:val="23"/>
                <w:szCs w:val="23"/>
              </w:rPr>
            </w:pPr>
            <w:r>
              <w:rPr>
                <w:color w:val="000000"/>
                <w:sz w:val="24"/>
                <w:szCs w:val="24"/>
              </w:rPr>
              <w:t>вахтер</w:t>
            </w:r>
          </w:p>
        </w:tc>
        <w:tc>
          <w:tcPr>
            <w:tcW w:w="2552" w:type="dxa"/>
          </w:tcPr>
          <w:p w:rsidR="00EF3FCC" w:rsidRDefault="007575E0">
            <w:pPr>
              <w:pStyle w:val="normal"/>
              <w:pBdr>
                <w:top w:val="nil"/>
                <w:left w:val="nil"/>
                <w:bottom w:val="nil"/>
                <w:right w:val="nil"/>
                <w:between w:val="nil"/>
              </w:pBdr>
              <w:rPr>
                <w:color w:val="000000"/>
                <w:sz w:val="24"/>
                <w:szCs w:val="24"/>
              </w:rPr>
            </w:pPr>
            <w:r>
              <w:rPr>
                <w:color w:val="000000"/>
                <w:sz w:val="24"/>
                <w:szCs w:val="24"/>
              </w:rPr>
              <w:t xml:space="preserve">Работы, связанные с легкосмываемыми загрязнениями </w:t>
            </w:r>
          </w:p>
        </w:tc>
        <w:tc>
          <w:tcPr>
            <w:tcW w:w="2551" w:type="dxa"/>
          </w:tcPr>
          <w:p w:rsidR="00EF3FCC" w:rsidRDefault="00EF3FCC">
            <w:pPr>
              <w:pStyle w:val="normal"/>
              <w:pBdr>
                <w:top w:val="nil"/>
                <w:left w:val="nil"/>
                <w:bottom w:val="nil"/>
                <w:right w:val="nil"/>
                <w:between w:val="nil"/>
              </w:pBdr>
              <w:rPr>
                <w:color w:val="000000"/>
                <w:sz w:val="24"/>
                <w:szCs w:val="24"/>
              </w:rPr>
            </w:pPr>
          </w:p>
          <w:p w:rsidR="00EF3FCC" w:rsidRDefault="007575E0">
            <w:pPr>
              <w:pStyle w:val="normal"/>
              <w:numPr>
                <w:ilvl w:val="0"/>
                <w:numId w:val="8"/>
              </w:numPr>
              <w:pBdr>
                <w:top w:val="nil"/>
                <w:left w:val="nil"/>
                <w:bottom w:val="nil"/>
                <w:right w:val="nil"/>
                <w:between w:val="nil"/>
              </w:pBdr>
              <w:ind w:left="175" w:hanging="120"/>
              <w:rPr>
                <w:color w:val="000000"/>
              </w:rPr>
            </w:pPr>
            <w:r>
              <w:rPr>
                <w:color w:val="000000"/>
                <w:sz w:val="23"/>
                <w:szCs w:val="23"/>
              </w:rPr>
              <w:t>Мыло или жидкие моющие средства</w:t>
            </w:r>
          </w:p>
          <w:p w:rsidR="00EF3FCC" w:rsidRDefault="00EF3FCC">
            <w:pPr>
              <w:pStyle w:val="normal"/>
              <w:pBdr>
                <w:top w:val="nil"/>
                <w:left w:val="nil"/>
                <w:bottom w:val="nil"/>
                <w:right w:val="nil"/>
                <w:between w:val="nil"/>
              </w:pBdr>
              <w:ind w:left="175" w:hanging="120"/>
              <w:rPr>
                <w:color w:val="000000"/>
                <w:sz w:val="23"/>
                <w:szCs w:val="23"/>
              </w:rPr>
            </w:pPr>
          </w:p>
          <w:p w:rsidR="00EF3FCC" w:rsidRDefault="007575E0">
            <w:pPr>
              <w:pStyle w:val="normal"/>
              <w:numPr>
                <w:ilvl w:val="0"/>
                <w:numId w:val="22"/>
              </w:numPr>
              <w:pBdr>
                <w:top w:val="nil"/>
                <w:left w:val="nil"/>
                <w:bottom w:val="nil"/>
                <w:right w:val="nil"/>
                <w:between w:val="nil"/>
              </w:pBdr>
              <w:ind w:left="175" w:hanging="120"/>
              <w:rPr>
                <w:color w:val="000000"/>
                <w:sz w:val="23"/>
                <w:szCs w:val="23"/>
              </w:rPr>
            </w:pPr>
            <w:r>
              <w:rPr>
                <w:color w:val="000000"/>
                <w:sz w:val="23"/>
                <w:szCs w:val="23"/>
              </w:rPr>
              <w:t xml:space="preserve">средства в том числе: для мытья рук </w:t>
            </w:r>
          </w:p>
          <w:p w:rsidR="00EF3FCC" w:rsidRDefault="00EF3FCC">
            <w:pPr>
              <w:pStyle w:val="normal"/>
              <w:pBdr>
                <w:top w:val="nil"/>
                <w:left w:val="nil"/>
                <w:bottom w:val="nil"/>
                <w:right w:val="nil"/>
                <w:between w:val="nil"/>
              </w:pBdr>
              <w:ind w:left="175"/>
              <w:rPr>
                <w:color w:val="000000"/>
                <w:sz w:val="23"/>
                <w:szCs w:val="23"/>
              </w:rPr>
            </w:pPr>
          </w:p>
        </w:tc>
        <w:tc>
          <w:tcPr>
            <w:tcW w:w="1984" w:type="dxa"/>
          </w:tcPr>
          <w:p w:rsidR="00EF3FCC" w:rsidRDefault="007575E0">
            <w:pPr>
              <w:pStyle w:val="normal"/>
              <w:pBdr>
                <w:top w:val="nil"/>
                <w:left w:val="nil"/>
                <w:bottom w:val="nil"/>
                <w:right w:val="nil"/>
                <w:between w:val="nil"/>
              </w:pBdr>
              <w:rPr>
                <w:color w:val="000000"/>
                <w:sz w:val="23"/>
                <w:szCs w:val="23"/>
              </w:rPr>
            </w:pPr>
            <w:r>
              <w:rPr>
                <w:color w:val="000000"/>
                <w:sz w:val="23"/>
                <w:szCs w:val="23"/>
              </w:rPr>
              <w:t xml:space="preserve">Пользоваться смывающим средством, имеющимся в наличии в санитарно-бытовых помещениях или 100 г мыло туалетного или 250 мл (жидкие моющие средства в дозирующих устройствах) </w:t>
            </w:r>
          </w:p>
          <w:p w:rsidR="00EF3FCC" w:rsidRDefault="007575E0">
            <w:pPr>
              <w:pStyle w:val="normal"/>
              <w:pBdr>
                <w:top w:val="nil"/>
                <w:left w:val="nil"/>
                <w:bottom w:val="nil"/>
                <w:right w:val="nil"/>
                <w:between w:val="nil"/>
              </w:pBdr>
              <w:rPr>
                <w:color w:val="000000"/>
                <w:sz w:val="23"/>
                <w:szCs w:val="23"/>
              </w:rPr>
            </w:pPr>
            <w:r>
              <w:rPr>
                <w:color w:val="000000"/>
                <w:sz w:val="23"/>
                <w:szCs w:val="23"/>
              </w:rPr>
              <w:t xml:space="preserve">100 мг </w:t>
            </w:r>
          </w:p>
        </w:tc>
      </w:tr>
      <w:tr w:rsidR="00EF3FCC">
        <w:trPr>
          <w:trHeight w:val="1627"/>
        </w:trPr>
        <w:tc>
          <w:tcPr>
            <w:tcW w:w="534" w:type="dxa"/>
          </w:tcPr>
          <w:p w:rsidR="00EF3FCC" w:rsidRDefault="007575E0">
            <w:pPr>
              <w:pStyle w:val="normal"/>
              <w:pBdr>
                <w:top w:val="nil"/>
                <w:left w:val="nil"/>
                <w:bottom w:val="nil"/>
                <w:right w:val="nil"/>
                <w:between w:val="nil"/>
              </w:pBdr>
              <w:rPr>
                <w:color w:val="000000"/>
                <w:sz w:val="23"/>
                <w:szCs w:val="23"/>
              </w:rPr>
            </w:pPr>
            <w:r>
              <w:rPr>
                <w:color w:val="000000"/>
                <w:sz w:val="23"/>
                <w:szCs w:val="23"/>
              </w:rPr>
              <w:t xml:space="preserve">2. </w:t>
            </w:r>
          </w:p>
        </w:tc>
        <w:tc>
          <w:tcPr>
            <w:tcW w:w="2835" w:type="dxa"/>
          </w:tcPr>
          <w:p w:rsidR="00EF3FCC" w:rsidRDefault="007575E0">
            <w:pPr>
              <w:pStyle w:val="normal"/>
              <w:pBdr>
                <w:top w:val="nil"/>
                <w:left w:val="nil"/>
                <w:bottom w:val="nil"/>
                <w:right w:val="nil"/>
                <w:between w:val="nil"/>
              </w:pBdr>
              <w:rPr>
                <w:color w:val="000000"/>
                <w:sz w:val="24"/>
                <w:szCs w:val="24"/>
              </w:rPr>
            </w:pPr>
            <w:r>
              <w:rPr>
                <w:color w:val="000000"/>
                <w:sz w:val="24"/>
                <w:szCs w:val="24"/>
              </w:rPr>
              <w:t>рабочий по обслуживанию здания (сантехник, плотник, электрик), дворник</w:t>
            </w:r>
          </w:p>
        </w:tc>
        <w:tc>
          <w:tcPr>
            <w:tcW w:w="2552" w:type="dxa"/>
          </w:tcPr>
          <w:p w:rsidR="00EF3FCC" w:rsidRDefault="007575E0">
            <w:pPr>
              <w:pStyle w:val="normal"/>
              <w:pBdr>
                <w:top w:val="nil"/>
                <w:left w:val="nil"/>
                <w:bottom w:val="nil"/>
                <w:right w:val="nil"/>
                <w:between w:val="nil"/>
              </w:pBdr>
              <w:rPr>
                <w:color w:val="000000"/>
                <w:sz w:val="23"/>
                <w:szCs w:val="23"/>
              </w:rPr>
            </w:pPr>
            <w:r>
              <w:rPr>
                <w:color w:val="000000"/>
                <w:sz w:val="23"/>
                <w:szCs w:val="23"/>
              </w:rPr>
              <w:t xml:space="preserve">Работы с водными растворами, водой (предусмотренные технологией), СОЖ на водной основе, дезинфицирующими средствами, извести, кислот, щелочей, солей; работы, выполняемые в резиновых перчатках или перчатках из полимерных материалов (без натуральной </w:t>
            </w:r>
            <w:r>
              <w:rPr>
                <w:color w:val="000000"/>
                <w:sz w:val="23"/>
                <w:szCs w:val="23"/>
              </w:rPr>
              <w:lastRenderedPageBreak/>
              <w:t>подклад</w:t>
            </w:r>
            <w:r>
              <w:rPr>
                <w:color w:val="000000"/>
                <w:sz w:val="23"/>
                <w:szCs w:val="23"/>
              </w:rPr>
              <w:t xml:space="preserve">ки), закрытой спецобуви. </w:t>
            </w:r>
          </w:p>
        </w:tc>
        <w:tc>
          <w:tcPr>
            <w:tcW w:w="2551" w:type="dxa"/>
          </w:tcPr>
          <w:p w:rsidR="00EF3FCC" w:rsidRDefault="007575E0">
            <w:pPr>
              <w:pStyle w:val="normal"/>
              <w:numPr>
                <w:ilvl w:val="0"/>
                <w:numId w:val="8"/>
              </w:numPr>
              <w:pBdr>
                <w:top w:val="nil"/>
                <w:left w:val="nil"/>
                <w:bottom w:val="nil"/>
                <w:right w:val="nil"/>
                <w:between w:val="nil"/>
              </w:pBdr>
              <w:ind w:left="175" w:hanging="120"/>
              <w:rPr>
                <w:color w:val="000000"/>
              </w:rPr>
            </w:pPr>
            <w:r>
              <w:rPr>
                <w:color w:val="000000"/>
                <w:sz w:val="23"/>
                <w:szCs w:val="23"/>
              </w:rPr>
              <w:lastRenderedPageBreak/>
              <w:t>Мыло или жидкие моющие средства</w:t>
            </w:r>
          </w:p>
          <w:p w:rsidR="00EF3FCC" w:rsidRDefault="00EF3FCC">
            <w:pPr>
              <w:pStyle w:val="normal"/>
              <w:pBdr>
                <w:top w:val="nil"/>
                <w:left w:val="nil"/>
                <w:bottom w:val="nil"/>
                <w:right w:val="nil"/>
                <w:between w:val="nil"/>
              </w:pBdr>
              <w:ind w:left="175" w:hanging="120"/>
              <w:rPr>
                <w:color w:val="000000"/>
                <w:sz w:val="23"/>
                <w:szCs w:val="23"/>
              </w:rPr>
            </w:pPr>
          </w:p>
          <w:p w:rsidR="00EF3FCC" w:rsidRDefault="007575E0">
            <w:pPr>
              <w:pStyle w:val="normal"/>
              <w:numPr>
                <w:ilvl w:val="0"/>
                <w:numId w:val="22"/>
              </w:numPr>
              <w:pBdr>
                <w:top w:val="nil"/>
                <w:left w:val="nil"/>
                <w:bottom w:val="nil"/>
                <w:right w:val="nil"/>
                <w:between w:val="nil"/>
              </w:pBdr>
              <w:ind w:left="175" w:hanging="120"/>
              <w:rPr>
                <w:color w:val="000000"/>
                <w:sz w:val="23"/>
                <w:szCs w:val="23"/>
              </w:rPr>
            </w:pPr>
            <w:r>
              <w:rPr>
                <w:color w:val="000000"/>
                <w:sz w:val="23"/>
                <w:szCs w:val="23"/>
              </w:rPr>
              <w:t xml:space="preserve">средства в том числе: для мытья рук </w:t>
            </w:r>
          </w:p>
          <w:p w:rsidR="00EF3FCC" w:rsidRDefault="00EF3FCC">
            <w:pPr>
              <w:pStyle w:val="normal"/>
              <w:pBdr>
                <w:top w:val="nil"/>
                <w:left w:val="nil"/>
                <w:bottom w:val="nil"/>
                <w:right w:val="nil"/>
                <w:between w:val="nil"/>
              </w:pBdr>
              <w:ind w:left="458"/>
              <w:rPr>
                <w:color w:val="000000"/>
                <w:sz w:val="23"/>
                <w:szCs w:val="23"/>
              </w:rPr>
            </w:pPr>
          </w:p>
        </w:tc>
        <w:tc>
          <w:tcPr>
            <w:tcW w:w="1984" w:type="dxa"/>
          </w:tcPr>
          <w:p w:rsidR="00EF3FCC" w:rsidRDefault="007575E0">
            <w:pPr>
              <w:pStyle w:val="normal"/>
              <w:pBdr>
                <w:top w:val="nil"/>
                <w:left w:val="nil"/>
                <w:bottom w:val="nil"/>
                <w:right w:val="nil"/>
                <w:between w:val="nil"/>
              </w:pBdr>
              <w:rPr>
                <w:color w:val="000000"/>
                <w:sz w:val="23"/>
                <w:szCs w:val="23"/>
              </w:rPr>
            </w:pPr>
            <w:r>
              <w:rPr>
                <w:color w:val="000000"/>
                <w:sz w:val="23"/>
                <w:szCs w:val="23"/>
              </w:rPr>
              <w:t xml:space="preserve">Пользоваться смывающим средством, имеющимся в наличии в санитарно-бытовых помещениях или 200 г мыло </w:t>
            </w:r>
          </w:p>
          <w:p w:rsidR="00EF3FCC" w:rsidRDefault="007575E0">
            <w:pPr>
              <w:pStyle w:val="normal"/>
              <w:pBdr>
                <w:top w:val="nil"/>
                <w:left w:val="nil"/>
                <w:bottom w:val="nil"/>
                <w:right w:val="nil"/>
                <w:between w:val="nil"/>
              </w:pBdr>
              <w:rPr>
                <w:color w:val="000000"/>
                <w:sz w:val="23"/>
                <w:szCs w:val="23"/>
              </w:rPr>
            </w:pPr>
            <w:r>
              <w:rPr>
                <w:color w:val="000000"/>
                <w:sz w:val="23"/>
                <w:szCs w:val="23"/>
              </w:rPr>
              <w:t xml:space="preserve">туалетное или 500 мл (жидкие моющие средства в дозирующих устройствах) </w:t>
            </w:r>
          </w:p>
          <w:p w:rsidR="00EF3FCC" w:rsidRDefault="007575E0">
            <w:pPr>
              <w:pStyle w:val="normal"/>
              <w:pBdr>
                <w:top w:val="nil"/>
                <w:left w:val="nil"/>
                <w:bottom w:val="nil"/>
                <w:right w:val="nil"/>
                <w:between w:val="nil"/>
              </w:pBdr>
              <w:rPr>
                <w:color w:val="000000"/>
                <w:sz w:val="23"/>
                <w:szCs w:val="23"/>
              </w:rPr>
            </w:pPr>
            <w:r>
              <w:rPr>
                <w:color w:val="000000"/>
                <w:sz w:val="23"/>
                <w:szCs w:val="23"/>
              </w:rPr>
              <w:t>200 мг</w:t>
            </w:r>
          </w:p>
        </w:tc>
      </w:tr>
      <w:tr w:rsidR="00EF3FCC">
        <w:trPr>
          <w:trHeight w:val="1627"/>
        </w:trPr>
        <w:tc>
          <w:tcPr>
            <w:tcW w:w="534" w:type="dxa"/>
          </w:tcPr>
          <w:p w:rsidR="00EF3FCC" w:rsidRDefault="007575E0">
            <w:pPr>
              <w:pStyle w:val="normal"/>
              <w:pBdr>
                <w:top w:val="nil"/>
                <w:left w:val="nil"/>
                <w:bottom w:val="nil"/>
                <w:right w:val="nil"/>
                <w:between w:val="nil"/>
              </w:pBdr>
              <w:rPr>
                <w:color w:val="000000"/>
                <w:sz w:val="23"/>
                <w:szCs w:val="23"/>
              </w:rPr>
            </w:pPr>
            <w:r>
              <w:rPr>
                <w:color w:val="000000"/>
                <w:sz w:val="23"/>
                <w:szCs w:val="23"/>
              </w:rPr>
              <w:lastRenderedPageBreak/>
              <w:t>3.</w:t>
            </w:r>
          </w:p>
        </w:tc>
        <w:tc>
          <w:tcPr>
            <w:tcW w:w="2835" w:type="dxa"/>
          </w:tcPr>
          <w:p w:rsidR="00EF3FCC" w:rsidRDefault="007575E0">
            <w:pPr>
              <w:pStyle w:val="normal"/>
              <w:pBdr>
                <w:top w:val="nil"/>
                <w:left w:val="nil"/>
                <w:bottom w:val="nil"/>
                <w:right w:val="nil"/>
                <w:between w:val="nil"/>
              </w:pBdr>
              <w:rPr>
                <w:color w:val="000000"/>
                <w:sz w:val="24"/>
                <w:szCs w:val="24"/>
              </w:rPr>
            </w:pPr>
            <w:r>
              <w:rPr>
                <w:color w:val="000000"/>
                <w:sz w:val="24"/>
                <w:szCs w:val="24"/>
              </w:rPr>
              <w:t>Ст. медсестра</w:t>
            </w:r>
          </w:p>
        </w:tc>
        <w:tc>
          <w:tcPr>
            <w:tcW w:w="2552" w:type="dxa"/>
          </w:tcPr>
          <w:p w:rsidR="00EF3FCC" w:rsidRDefault="007575E0">
            <w:pPr>
              <w:pStyle w:val="normal"/>
              <w:pBdr>
                <w:top w:val="nil"/>
                <w:left w:val="nil"/>
                <w:bottom w:val="nil"/>
                <w:right w:val="nil"/>
                <w:between w:val="nil"/>
              </w:pBdr>
              <w:rPr>
                <w:color w:val="000000"/>
                <w:sz w:val="24"/>
                <w:szCs w:val="24"/>
              </w:rPr>
            </w:pPr>
            <w:r>
              <w:rPr>
                <w:color w:val="000000"/>
                <w:sz w:val="23"/>
                <w:szCs w:val="23"/>
              </w:rPr>
              <w:t>1.</w:t>
            </w:r>
            <w:r>
              <w:rPr>
                <w:color w:val="000000"/>
                <w:sz w:val="24"/>
                <w:szCs w:val="24"/>
              </w:rPr>
              <w:t>Работы связанные с бактериально опасными средами; при повышенных требованиях к стерильности рук на производстве.</w:t>
            </w:r>
          </w:p>
          <w:p w:rsidR="00EF3FCC" w:rsidRDefault="007575E0">
            <w:pPr>
              <w:pStyle w:val="normal"/>
              <w:pBdr>
                <w:top w:val="nil"/>
                <w:left w:val="nil"/>
                <w:bottom w:val="nil"/>
                <w:right w:val="nil"/>
                <w:between w:val="nil"/>
              </w:pBdr>
              <w:rPr>
                <w:color w:val="000000"/>
                <w:sz w:val="23"/>
                <w:szCs w:val="23"/>
              </w:rPr>
            </w:pPr>
            <w:r>
              <w:rPr>
                <w:color w:val="000000"/>
                <w:sz w:val="24"/>
                <w:szCs w:val="24"/>
              </w:rPr>
              <w:t>2. Работы, связанные с легкосмываемыми загрязнениями</w:t>
            </w:r>
          </w:p>
        </w:tc>
        <w:tc>
          <w:tcPr>
            <w:tcW w:w="2551" w:type="dxa"/>
          </w:tcPr>
          <w:p w:rsidR="00EF3FCC" w:rsidRDefault="007575E0">
            <w:pPr>
              <w:pStyle w:val="normal"/>
              <w:numPr>
                <w:ilvl w:val="0"/>
                <w:numId w:val="8"/>
              </w:numPr>
              <w:pBdr>
                <w:top w:val="nil"/>
                <w:left w:val="nil"/>
                <w:bottom w:val="nil"/>
                <w:right w:val="nil"/>
                <w:between w:val="nil"/>
              </w:pBdr>
              <w:ind w:left="175" w:hanging="120"/>
              <w:rPr>
                <w:color w:val="000000"/>
              </w:rPr>
            </w:pPr>
            <w:r>
              <w:rPr>
                <w:color w:val="000000"/>
                <w:sz w:val="23"/>
                <w:szCs w:val="23"/>
              </w:rPr>
              <w:t xml:space="preserve">средства от бактериологических вредных факторов (дезинфицирующие) </w:t>
            </w:r>
          </w:p>
        </w:tc>
        <w:tc>
          <w:tcPr>
            <w:tcW w:w="1984" w:type="dxa"/>
          </w:tcPr>
          <w:p w:rsidR="00EF3FCC" w:rsidRDefault="007575E0">
            <w:pPr>
              <w:pStyle w:val="normal"/>
              <w:pBdr>
                <w:top w:val="nil"/>
                <w:left w:val="nil"/>
                <w:bottom w:val="nil"/>
                <w:right w:val="nil"/>
                <w:between w:val="nil"/>
              </w:pBdr>
              <w:rPr>
                <w:color w:val="000000"/>
                <w:sz w:val="23"/>
                <w:szCs w:val="23"/>
              </w:rPr>
            </w:pPr>
            <w:r>
              <w:rPr>
                <w:color w:val="000000"/>
                <w:sz w:val="23"/>
                <w:szCs w:val="23"/>
              </w:rPr>
              <w:t xml:space="preserve">1. пользоваться средством от бактериологических вредных факторов (дезинфицирующие) 100 мл, </w:t>
            </w:r>
          </w:p>
          <w:p w:rsidR="00EF3FCC" w:rsidRDefault="007575E0">
            <w:pPr>
              <w:pStyle w:val="normal"/>
              <w:pBdr>
                <w:top w:val="nil"/>
                <w:left w:val="nil"/>
                <w:bottom w:val="nil"/>
                <w:right w:val="nil"/>
                <w:between w:val="nil"/>
              </w:pBdr>
              <w:rPr>
                <w:color w:val="000000"/>
                <w:sz w:val="23"/>
                <w:szCs w:val="23"/>
              </w:rPr>
            </w:pPr>
            <w:r>
              <w:rPr>
                <w:color w:val="000000"/>
                <w:sz w:val="23"/>
                <w:szCs w:val="23"/>
              </w:rPr>
              <w:t>2. Пользоваться смывающим средством, имеющим</w:t>
            </w:r>
            <w:r>
              <w:rPr>
                <w:color w:val="000000"/>
                <w:sz w:val="23"/>
                <w:szCs w:val="23"/>
              </w:rPr>
              <w:t xml:space="preserve">ся в наличии в санитарно-бытовых помещениях или 200 г мыло </w:t>
            </w:r>
          </w:p>
          <w:p w:rsidR="00EF3FCC" w:rsidRDefault="007575E0">
            <w:pPr>
              <w:pStyle w:val="normal"/>
              <w:pBdr>
                <w:top w:val="nil"/>
                <w:left w:val="nil"/>
                <w:bottom w:val="nil"/>
                <w:right w:val="nil"/>
                <w:between w:val="nil"/>
              </w:pBdr>
              <w:rPr>
                <w:color w:val="000000"/>
                <w:sz w:val="23"/>
                <w:szCs w:val="23"/>
              </w:rPr>
            </w:pPr>
            <w:r>
              <w:rPr>
                <w:color w:val="000000"/>
                <w:sz w:val="23"/>
                <w:szCs w:val="23"/>
              </w:rPr>
              <w:t xml:space="preserve">туалетное или 500 мл (жидкие моющие средства в дозирующих устройствах) </w:t>
            </w:r>
          </w:p>
          <w:p w:rsidR="00EF3FCC" w:rsidRDefault="007575E0">
            <w:pPr>
              <w:pStyle w:val="normal"/>
              <w:pBdr>
                <w:top w:val="nil"/>
                <w:left w:val="nil"/>
                <w:bottom w:val="nil"/>
                <w:right w:val="nil"/>
                <w:between w:val="nil"/>
              </w:pBdr>
              <w:rPr>
                <w:color w:val="000000"/>
                <w:sz w:val="23"/>
                <w:szCs w:val="23"/>
              </w:rPr>
            </w:pPr>
            <w:r>
              <w:rPr>
                <w:color w:val="000000"/>
                <w:sz w:val="23"/>
                <w:szCs w:val="23"/>
              </w:rPr>
              <w:t>200 мг</w:t>
            </w:r>
          </w:p>
        </w:tc>
      </w:tr>
    </w:tbl>
    <w:p w:rsidR="00EF3FCC" w:rsidRDefault="00EF3FCC">
      <w:pPr>
        <w:pStyle w:val="normal"/>
        <w:pBdr>
          <w:top w:val="nil"/>
          <w:left w:val="nil"/>
          <w:bottom w:val="nil"/>
          <w:right w:val="nil"/>
          <w:between w:val="nil"/>
        </w:pBdr>
        <w:rPr>
          <w:color w:val="000000"/>
          <w:sz w:val="24"/>
          <w:szCs w:val="24"/>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EF3FCC">
      <w:pPr>
        <w:pStyle w:val="normal"/>
        <w:pBdr>
          <w:top w:val="nil"/>
          <w:left w:val="nil"/>
          <w:bottom w:val="nil"/>
          <w:right w:val="nil"/>
          <w:between w:val="nil"/>
        </w:pBdr>
        <w:tabs>
          <w:tab w:val="left" w:pos="8080"/>
        </w:tabs>
        <w:ind w:left="284" w:firstLine="567"/>
        <w:jc w:val="both"/>
        <w:rPr>
          <w:color w:val="000000"/>
          <w:sz w:val="28"/>
          <w:szCs w:val="28"/>
        </w:rPr>
      </w:pPr>
    </w:p>
    <w:p w:rsidR="00EF3FCC" w:rsidRDefault="007575E0">
      <w:pPr>
        <w:pStyle w:val="normal"/>
        <w:pBdr>
          <w:top w:val="nil"/>
          <w:left w:val="nil"/>
          <w:bottom w:val="nil"/>
          <w:right w:val="nil"/>
          <w:between w:val="nil"/>
        </w:pBdr>
        <w:jc w:val="right"/>
        <w:rPr>
          <w:color w:val="000000"/>
          <w:sz w:val="28"/>
          <w:szCs w:val="28"/>
        </w:rPr>
      </w:pPr>
      <w:r>
        <w:rPr>
          <w:color w:val="000000"/>
          <w:sz w:val="28"/>
          <w:szCs w:val="28"/>
        </w:rPr>
        <w:t>Приложение № 7</w:t>
      </w:r>
    </w:p>
    <w:p w:rsidR="00EF3FCC" w:rsidRDefault="00EF3FCC">
      <w:pPr>
        <w:pStyle w:val="normal"/>
        <w:pBdr>
          <w:top w:val="nil"/>
          <w:left w:val="nil"/>
          <w:bottom w:val="nil"/>
          <w:right w:val="nil"/>
          <w:between w:val="nil"/>
        </w:pBdr>
        <w:jc w:val="right"/>
        <w:rPr>
          <w:color w:val="000000"/>
          <w:sz w:val="28"/>
          <w:szCs w:val="28"/>
        </w:rPr>
      </w:pPr>
    </w:p>
    <w:p w:rsidR="00EF3FCC" w:rsidRDefault="00EF3FCC">
      <w:pPr>
        <w:pStyle w:val="normal"/>
        <w:pBdr>
          <w:top w:val="nil"/>
          <w:left w:val="nil"/>
          <w:bottom w:val="nil"/>
          <w:right w:val="nil"/>
          <w:between w:val="nil"/>
        </w:pBdr>
        <w:jc w:val="right"/>
        <w:rPr>
          <w:color w:val="000000"/>
          <w:sz w:val="28"/>
          <w:szCs w:val="28"/>
        </w:rPr>
      </w:pPr>
    </w:p>
    <w:tbl>
      <w:tblPr>
        <w:tblStyle w:val="ab"/>
        <w:tblW w:w="9571" w:type="dxa"/>
        <w:tblInd w:w="-108" w:type="dxa"/>
        <w:tblLayout w:type="fixed"/>
        <w:tblLook w:val="0000"/>
      </w:tblPr>
      <w:tblGrid>
        <w:gridCol w:w="5495"/>
        <w:gridCol w:w="4076"/>
      </w:tblGrid>
      <w:tr w:rsidR="00EF3FCC">
        <w:tc>
          <w:tcPr>
            <w:tcW w:w="5495" w:type="dxa"/>
          </w:tcPr>
          <w:p w:rsidR="00EF3FCC" w:rsidRDefault="007575E0">
            <w:pPr>
              <w:pStyle w:val="normal"/>
              <w:pBdr>
                <w:top w:val="nil"/>
                <w:left w:val="nil"/>
                <w:bottom w:val="nil"/>
                <w:right w:val="nil"/>
                <w:between w:val="nil"/>
              </w:pBdr>
              <w:jc w:val="both"/>
              <w:rPr>
                <w:color w:val="000000"/>
                <w:sz w:val="28"/>
                <w:szCs w:val="28"/>
              </w:rPr>
            </w:pPr>
            <w:r>
              <w:rPr>
                <w:b/>
                <w:color w:val="000000"/>
                <w:sz w:val="28"/>
                <w:szCs w:val="28"/>
              </w:rPr>
              <w:t>Рассмотрено и утверждено</w:t>
            </w:r>
          </w:p>
          <w:p w:rsidR="00EF3FCC" w:rsidRDefault="007575E0">
            <w:pPr>
              <w:pStyle w:val="normal"/>
              <w:pBdr>
                <w:top w:val="nil"/>
                <w:left w:val="nil"/>
                <w:bottom w:val="nil"/>
                <w:right w:val="nil"/>
                <w:between w:val="nil"/>
              </w:pBdr>
              <w:jc w:val="both"/>
              <w:rPr>
                <w:color w:val="000000"/>
                <w:sz w:val="28"/>
                <w:szCs w:val="28"/>
              </w:rPr>
            </w:pPr>
            <w:r>
              <w:rPr>
                <w:b/>
                <w:color w:val="000000"/>
                <w:sz w:val="28"/>
                <w:szCs w:val="28"/>
              </w:rPr>
              <w:t>на общем собрании коллектива МБДОУ</w:t>
            </w:r>
          </w:p>
          <w:p w:rsidR="00EF3FCC" w:rsidRDefault="007575E0">
            <w:pPr>
              <w:pStyle w:val="normal"/>
              <w:pBdr>
                <w:top w:val="nil"/>
                <w:left w:val="nil"/>
                <w:bottom w:val="nil"/>
                <w:right w:val="nil"/>
                <w:between w:val="nil"/>
              </w:pBdr>
              <w:jc w:val="both"/>
              <w:rPr>
                <w:color w:val="000000"/>
                <w:sz w:val="28"/>
                <w:szCs w:val="28"/>
              </w:rPr>
            </w:pPr>
            <w:r>
              <w:rPr>
                <w:b/>
                <w:color w:val="000000"/>
                <w:sz w:val="28"/>
                <w:szCs w:val="28"/>
              </w:rPr>
              <w:t xml:space="preserve">«Детский сад </w:t>
            </w:r>
          </w:p>
          <w:p w:rsidR="00EF3FCC" w:rsidRDefault="007575E0">
            <w:pPr>
              <w:pStyle w:val="normal"/>
              <w:pBdr>
                <w:top w:val="nil"/>
                <w:left w:val="nil"/>
                <w:bottom w:val="nil"/>
                <w:right w:val="nil"/>
                <w:between w:val="nil"/>
              </w:pBdr>
              <w:jc w:val="both"/>
              <w:rPr>
                <w:color w:val="000000"/>
                <w:sz w:val="28"/>
                <w:szCs w:val="28"/>
              </w:rPr>
            </w:pPr>
            <w:r>
              <w:rPr>
                <w:b/>
                <w:color w:val="000000"/>
                <w:sz w:val="28"/>
                <w:szCs w:val="28"/>
              </w:rPr>
              <w:t xml:space="preserve">комбинированного вида №12 </w:t>
            </w:r>
          </w:p>
          <w:p w:rsidR="00EF3FCC" w:rsidRDefault="007575E0">
            <w:pPr>
              <w:pStyle w:val="normal"/>
              <w:pBdr>
                <w:top w:val="nil"/>
                <w:left w:val="nil"/>
                <w:bottom w:val="nil"/>
                <w:right w:val="nil"/>
                <w:between w:val="nil"/>
              </w:pBdr>
              <w:jc w:val="both"/>
              <w:rPr>
                <w:color w:val="000000"/>
                <w:sz w:val="28"/>
                <w:szCs w:val="28"/>
              </w:rPr>
            </w:pPr>
            <w:r>
              <w:rPr>
                <w:b/>
                <w:color w:val="000000"/>
                <w:sz w:val="28"/>
                <w:szCs w:val="28"/>
              </w:rPr>
              <w:t>«Гусельки»</w:t>
            </w:r>
          </w:p>
          <w:p w:rsidR="00EF3FCC" w:rsidRDefault="00EF3FCC">
            <w:pPr>
              <w:pStyle w:val="normal"/>
              <w:pBdr>
                <w:top w:val="nil"/>
                <w:left w:val="nil"/>
                <w:bottom w:val="nil"/>
                <w:right w:val="nil"/>
                <w:between w:val="nil"/>
              </w:pBdr>
              <w:jc w:val="both"/>
              <w:rPr>
                <w:color w:val="000000"/>
                <w:sz w:val="28"/>
                <w:szCs w:val="28"/>
              </w:rPr>
            </w:pPr>
          </w:p>
          <w:p w:rsidR="00EF3FCC" w:rsidRDefault="007575E0">
            <w:pPr>
              <w:pStyle w:val="normal"/>
              <w:pBdr>
                <w:top w:val="nil"/>
                <w:left w:val="nil"/>
                <w:bottom w:val="nil"/>
                <w:right w:val="nil"/>
                <w:between w:val="nil"/>
              </w:pBdr>
              <w:jc w:val="both"/>
              <w:rPr>
                <w:color w:val="000000"/>
                <w:sz w:val="28"/>
                <w:szCs w:val="28"/>
              </w:rPr>
            </w:pPr>
            <w:r>
              <w:rPr>
                <w:b/>
                <w:color w:val="000000"/>
                <w:sz w:val="28"/>
                <w:szCs w:val="28"/>
              </w:rPr>
              <w:t xml:space="preserve"> «___»_________ 20</w:t>
            </w:r>
            <w:r>
              <w:rPr>
                <w:b/>
                <w:sz w:val="28"/>
                <w:szCs w:val="28"/>
              </w:rPr>
              <w:t>21</w:t>
            </w:r>
            <w:r>
              <w:rPr>
                <w:b/>
                <w:color w:val="000000"/>
                <w:sz w:val="28"/>
                <w:szCs w:val="28"/>
              </w:rPr>
              <w:t xml:space="preserve"> г.</w:t>
            </w:r>
          </w:p>
          <w:p w:rsidR="00EF3FCC" w:rsidRDefault="00EF3FCC">
            <w:pPr>
              <w:pStyle w:val="normal"/>
              <w:pBdr>
                <w:top w:val="nil"/>
                <w:left w:val="nil"/>
                <w:bottom w:val="nil"/>
                <w:right w:val="nil"/>
                <w:between w:val="nil"/>
              </w:pBdr>
              <w:jc w:val="both"/>
              <w:rPr>
                <w:color w:val="000000"/>
                <w:sz w:val="28"/>
                <w:szCs w:val="28"/>
              </w:rPr>
            </w:pPr>
          </w:p>
        </w:tc>
        <w:tc>
          <w:tcPr>
            <w:tcW w:w="4076" w:type="dxa"/>
          </w:tcPr>
          <w:p w:rsidR="00EF3FCC" w:rsidRDefault="007575E0">
            <w:pPr>
              <w:pStyle w:val="normal"/>
              <w:pBdr>
                <w:top w:val="nil"/>
                <w:left w:val="nil"/>
                <w:bottom w:val="nil"/>
                <w:right w:val="nil"/>
                <w:between w:val="nil"/>
              </w:pBdr>
              <w:jc w:val="both"/>
              <w:rPr>
                <w:color w:val="000000"/>
                <w:sz w:val="28"/>
                <w:szCs w:val="28"/>
              </w:rPr>
            </w:pPr>
            <w:r>
              <w:rPr>
                <w:b/>
                <w:color w:val="000000"/>
                <w:sz w:val="28"/>
                <w:szCs w:val="28"/>
              </w:rPr>
              <w:t>Утверждаю</w:t>
            </w:r>
          </w:p>
          <w:p w:rsidR="00EF3FCC" w:rsidRDefault="007575E0">
            <w:pPr>
              <w:pStyle w:val="normal"/>
              <w:pBdr>
                <w:top w:val="nil"/>
                <w:left w:val="nil"/>
                <w:bottom w:val="nil"/>
                <w:right w:val="nil"/>
                <w:between w:val="nil"/>
              </w:pBdr>
              <w:jc w:val="both"/>
              <w:rPr>
                <w:color w:val="000000"/>
                <w:sz w:val="28"/>
                <w:szCs w:val="28"/>
              </w:rPr>
            </w:pPr>
            <w:r>
              <w:rPr>
                <w:b/>
                <w:color w:val="000000"/>
                <w:sz w:val="28"/>
                <w:szCs w:val="28"/>
              </w:rPr>
              <w:t xml:space="preserve">Заведующий МБДОУ </w:t>
            </w:r>
          </w:p>
          <w:p w:rsidR="00EF3FCC" w:rsidRDefault="007575E0">
            <w:pPr>
              <w:pStyle w:val="normal"/>
              <w:pBdr>
                <w:top w:val="nil"/>
                <w:left w:val="nil"/>
                <w:bottom w:val="nil"/>
                <w:right w:val="nil"/>
                <w:between w:val="nil"/>
              </w:pBdr>
              <w:jc w:val="both"/>
              <w:rPr>
                <w:color w:val="000000"/>
                <w:sz w:val="28"/>
                <w:szCs w:val="28"/>
              </w:rPr>
            </w:pPr>
            <w:r>
              <w:rPr>
                <w:b/>
                <w:color w:val="000000"/>
                <w:sz w:val="28"/>
                <w:szCs w:val="28"/>
              </w:rPr>
              <w:t xml:space="preserve">«Детский сад </w:t>
            </w:r>
          </w:p>
          <w:p w:rsidR="00EF3FCC" w:rsidRDefault="007575E0">
            <w:pPr>
              <w:pStyle w:val="normal"/>
              <w:pBdr>
                <w:top w:val="nil"/>
                <w:left w:val="nil"/>
                <w:bottom w:val="nil"/>
                <w:right w:val="nil"/>
                <w:between w:val="nil"/>
              </w:pBdr>
              <w:jc w:val="both"/>
              <w:rPr>
                <w:color w:val="000000"/>
                <w:sz w:val="28"/>
                <w:szCs w:val="28"/>
              </w:rPr>
            </w:pPr>
            <w:r>
              <w:rPr>
                <w:b/>
                <w:color w:val="000000"/>
                <w:sz w:val="28"/>
                <w:szCs w:val="28"/>
              </w:rPr>
              <w:t xml:space="preserve">комбинированного вида №12 </w:t>
            </w:r>
          </w:p>
          <w:p w:rsidR="00EF3FCC" w:rsidRDefault="007575E0">
            <w:pPr>
              <w:pStyle w:val="normal"/>
              <w:pBdr>
                <w:top w:val="nil"/>
                <w:left w:val="nil"/>
                <w:bottom w:val="nil"/>
                <w:right w:val="nil"/>
                <w:between w:val="nil"/>
              </w:pBdr>
              <w:jc w:val="both"/>
              <w:rPr>
                <w:color w:val="000000"/>
                <w:sz w:val="28"/>
                <w:szCs w:val="28"/>
              </w:rPr>
            </w:pPr>
            <w:r>
              <w:rPr>
                <w:b/>
                <w:color w:val="000000"/>
                <w:sz w:val="28"/>
                <w:szCs w:val="28"/>
              </w:rPr>
              <w:t>«Гусельки»</w:t>
            </w:r>
          </w:p>
          <w:p w:rsidR="00EF3FCC" w:rsidRDefault="007575E0">
            <w:pPr>
              <w:pStyle w:val="normal"/>
              <w:pBdr>
                <w:top w:val="nil"/>
                <w:left w:val="nil"/>
                <w:bottom w:val="nil"/>
                <w:right w:val="nil"/>
                <w:between w:val="nil"/>
              </w:pBdr>
              <w:jc w:val="both"/>
              <w:rPr>
                <w:color w:val="000000"/>
                <w:sz w:val="28"/>
                <w:szCs w:val="28"/>
              </w:rPr>
            </w:pPr>
            <w:r>
              <w:rPr>
                <w:b/>
                <w:color w:val="000000"/>
                <w:sz w:val="28"/>
                <w:szCs w:val="28"/>
              </w:rPr>
              <w:t>___________ Г.</w:t>
            </w:r>
            <w:r>
              <w:rPr>
                <w:b/>
                <w:sz w:val="28"/>
                <w:szCs w:val="28"/>
              </w:rPr>
              <w:t>Г</w:t>
            </w:r>
            <w:r>
              <w:rPr>
                <w:b/>
                <w:color w:val="000000"/>
                <w:sz w:val="28"/>
                <w:szCs w:val="28"/>
              </w:rPr>
              <w:t xml:space="preserve">. </w:t>
            </w:r>
            <w:r>
              <w:rPr>
                <w:b/>
                <w:sz w:val="28"/>
                <w:szCs w:val="28"/>
              </w:rPr>
              <w:t>Борцова</w:t>
            </w:r>
          </w:p>
          <w:p w:rsidR="00EF3FCC" w:rsidRDefault="007575E0">
            <w:pPr>
              <w:pStyle w:val="normal"/>
              <w:pBdr>
                <w:top w:val="nil"/>
                <w:left w:val="nil"/>
                <w:bottom w:val="nil"/>
                <w:right w:val="nil"/>
                <w:between w:val="nil"/>
              </w:pBdr>
              <w:jc w:val="both"/>
              <w:rPr>
                <w:color w:val="000000"/>
                <w:sz w:val="28"/>
                <w:szCs w:val="28"/>
              </w:rPr>
            </w:pPr>
            <w:r>
              <w:rPr>
                <w:b/>
                <w:color w:val="000000"/>
                <w:sz w:val="28"/>
                <w:szCs w:val="28"/>
              </w:rPr>
              <w:t>«___»_________ 20</w:t>
            </w:r>
            <w:r>
              <w:rPr>
                <w:b/>
                <w:sz w:val="28"/>
                <w:szCs w:val="28"/>
              </w:rPr>
              <w:t>21</w:t>
            </w:r>
            <w:r>
              <w:rPr>
                <w:b/>
                <w:color w:val="000000"/>
                <w:sz w:val="28"/>
                <w:szCs w:val="28"/>
              </w:rPr>
              <w:t xml:space="preserve"> г.</w:t>
            </w:r>
          </w:p>
        </w:tc>
      </w:tr>
    </w:tbl>
    <w:p w:rsidR="00EF3FCC" w:rsidRDefault="00EF3FCC">
      <w:pPr>
        <w:pStyle w:val="normal"/>
        <w:pBdr>
          <w:top w:val="nil"/>
          <w:left w:val="nil"/>
          <w:bottom w:val="nil"/>
          <w:right w:val="nil"/>
          <w:between w:val="nil"/>
        </w:pBdr>
        <w:jc w:val="right"/>
        <w:rPr>
          <w:color w:val="000000"/>
          <w:sz w:val="28"/>
          <w:szCs w:val="28"/>
        </w:rPr>
      </w:pPr>
    </w:p>
    <w:p w:rsidR="00EF3FCC" w:rsidRDefault="00EF3FCC">
      <w:pPr>
        <w:pStyle w:val="normal"/>
        <w:pBdr>
          <w:top w:val="nil"/>
          <w:left w:val="nil"/>
          <w:bottom w:val="nil"/>
          <w:right w:val="nil"/>
          <w:between w:val="nil"/>
        </w:pBdr>
        <w:jc w:val="right"/>
        <w:rPr>
          <w:color w:val="000000"/>
          <w:sz w:val="28"/>
          <w:szCs w:val="28"/>
        </w:rPr>
      </w:pPr>
    </w:p>
    <w:p w:rsidR="00EF3FCC" w:rsidRDefault="007575E0">
      <w:pPr>
        <w:pStyle w:val="normal"/>
        <w:pBdr>
          <w:top w:val="nil"/>
          <w:left w:val="nil"/>
          <w:bottom w:val="nil"/>
          <w:right w:val="nil"/>
          <w:between w:val="nil"/>
        </w:pBdr>
        <w:jc w:val="center"/>
        <w:rPr>
          <w:color w:val="000000"/>
          <w:sz w:val="28"/>
          <w:szCs w:val="28"/>
        </w:rPr>
      </w:pPr>
      <w:r>
        <w:rPr>
          <w:b/>
          <w:color w:val="000000"/>
          <w:sz w:val="28"/>
          <w:szCs w:val="28"/>
        </w:rPr>
        <w:t>ПОЛОЖЕНИЕ</w:t>
      </w:r>
    </w:p>
    <w:p w:rsidR="00EF3FCC" w:rsidRDefault="007575E0">
      <w:pPr>
        <w:pStyle w:val="normal"/>
        <w:pBdr>
          <w:top w:val="nil"/>
          <w:left w:val="nil"/>
          <w:bottom w:val="nil"/>
          <w:right w:val="nil"/>
          <w:between w:val="nil"/>
        </w:pBdr>
        <w:jc w:val="center"/>
        <w:rPr>
          <w:color w:val="000000"/>
          <w:sz w:val="28"/>
          <w:szCs w:val="28"/>
        </w:rPr>
      </w:pPr>
      <w:r>
        <w:rPr>
          <w:b/>
          <w:color w:val="000000"/>
          <w:sz w:val="28"/>
          <w:szCs w:val="28"/>
        </w:rPr>
        <w:t xml:space="preserve">ОБ УПОЛНОМОЧЕННОМ ПО СОЦИАЛЬНОМУ СТРАХОВАНИЮ </w:t>
      </w:r>
    </w:p>
    <w:p w:rsidR="00EF3FCC" w:rsidRDefault="007575E0">
      <w:pPr>
        <w:pStyle w:val="normal"/>
        <w:pBdr>
          <w:top w:val="nil"/>
          <w:left w:val="nil"/>
          <w:bottom w:val="nil"/>
          <w:right w:val="nil"/>
          <w:between w:val="nil"/>
        </w:pBdr>
        <w:jc w:val="center"/>
        <w:rPr>
          <w:color w:val="000000"/>
          <w:sz w:val="28"/>
          <w:szCs w:val="28"/>
        </w:rPr>
      </w:pPr>
      <w:r>
        <w:rPr>
          <w:b/>
          <w:color w:val="000000"/>
          <w:sz w:val="28"/>
          <w:szCs w:val="28"/>
        </w:rPr>
        <w:t xml:space="preserve"> в МБДОУ «Детский сад комбинированного вида № 12 «Гусельки»</w:t>
      </w:r>
    </w:p>
    <w:p w:rsidR="00EF3FCC" w:rsidRDefault="00EF3FCC">
      <w:pPr>
        <w:pStyle w:val="normal"/>
        <w:pBdr>
          <w:top w:val="nil"/>
          <w:left w:val="nil"/>
          <w:bottom w:val="nil"/>
          <w:right w:val="nil"/>
          <w:between w:val="nil"/>
        </w:pBdr>
        <w:jc w:val="center"/>
        <w:rPr>
          <w:color w:val="000000"/>
          <w:sz w:val="28"/>
          <w:szCs w:val="28"/>
        </w:rPr>
      </w:pP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 соответствии с "положением"</w:t>
      </w:r>
      <w:r>
        <w:rPr>
          <w:color w:val="000000"/>
          <w:sz w:val="28"/>
          <w:szCs w:val="28"/>
        </w:rPr>
        <w:t xml:space="preserve"> о Фонде социального страхования Российской Федерации, утвержденным постановлением Правительства Российской Федерации от 12 февраля 1994 г. N 101, для осуществления практической работы по социальному страхованию в организации избирается уполномоченный по с</w:t>
      </w:r>
      <w:r>
        <w:rPr>
          <w:color w:val="000000"/>
          <w:sz w:val="28"/>
          <w:szCs w:val="28"/>
        </w:rPr>
        <w:t>оциальному страхованию.</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Уполномоченный по социальному страхованию осуществляет свою деятельность в соответствии с "Конституцией" Российской Федерации, законами Российской Федерации, указами Президента Российской Федерации, постановлениями и распоряжениями </w:t>
      </w:r>
      <w:r>
        <w:rPr>
          <w:color w:val="000000"/>
          <w:sz w:val="28"/>
          <w:szCs w:val="28"/>
        </w:rPr>
        <w:t>Правительства Российской Федерации, а также решениями Фонда социального страхования Российской Федерации.</w:t>
      </w:r>
    </w:p>
    <w:p w:rsidR="00EF3FCC" w:rsidRDefault="007575E0">
      <w:pPr>
        <w:pStyle w:val="normal"/>
        <w:pBdr>
          <w:top w:val="nil"/>
          <w:left w:val="nil"/>
          <w:bottom w:val="nil"/>
          <w:right w:val="nil"/>
          <w:between w:val="nil"/>
        </w:pBdr>
        <w:ind w:firstLine="709"/>
        <w:jc w:val="both"/>
        <w:rPr>
          <w:color w:val="000000"/>
          <w:sz w:val="28"/>
          <w:szCs w:val="28"/>
        </w:rPr>
      </w:pPr>
      <w:r>
        <w:rPr>
          <w:b/>
          <w:color w:val="000000"/>
          <w:sz w:val="28"/>
          <w:szCs w:val="28"/>
        </w:rPr>
        <w:t>I. Общие положения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1.1. На предприятиях, где число работников менее 100 чел., функции комиссии по социальному страхованию выполняет уполномоченный по </w:t>
      </w:r>
      <w:r>
        <w:rPr>
          <w:color w:val="000000"/>
          <w:sz w:val="28"/>
          <w:szCs w:val="28"/>
        </w:rPr>
        <w:t>социальному страхованию.</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1.2 Уполномоченный по социальному страхованию избирается из числа представителей трудового коллектива на общем собрании трудового коллектива.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1.3. Положение об уполномоченном по социальному страхованию организации разрабатывается </w:t>
      </w:r>
      <w:r>
        <w:rPr>
          <w:color w:val="000000"/>
          <w:sz w:val="28"/>
          <w:szCs w:val="28"/>
        </w:rPr>
        <w:t>на основании Типового положения и утверждается общим собранием трудового коллектива, в котором определяется кандидатура от трудового коллектива, срок полномочий и порядок принятия решений уполномоченным, конкретизируются функции и обязанности уполномоченно</w:t>
      </w:r>
      <w:r>
        <w:rPr>
          <w:color w:val="000000"/>
          <w:sz w:val="28"/>
          <w:szCs w:val="28"/>
        </w:rPr>
        <w:t>го, а также устанавливаются дополнительные льготы и гарантии для уполномоченного, в том числе по оплате его труда за счет средств организации.</w:t>
      </w:r>
    </w:p>
    <w:p w:rsidR="00EF3FCC" w:rsidRDefault="007575E0">
      <w:pPr>
        <w:pStyle w:val="normal"/>
        <w:pBdr>
          <w:top w:val="nil"/>
          <w:left w:val="nil"/>
          <w:bottom w:val="nil"/>
          <w:right w:val="nil"/>
          <w:between w:val="nil"/>
        </w:pBdr>
        <w:ind w:firstLine="709"/>
        <w:jc w:val="both"/>
        <w:rPr>
          <w:color w:val="000000"/>
          <w:sz w:val="28"/>
          <w:szCs w:val="28"/>
        </w:rPr>
      </w:pPr>
      <w:r>
        <w:rPr>
          <w:b/>
          <w:color w:val="000000"/>
          <w:sz w:val="28"/>
          <w:szCs w:val="28"/>
        </w:rPr>
        <w:lastRenderedPageBreak/>
        <w:t>II. Функции уполномоченного</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2.1. Уполномоченный:</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осуществляет контроль за правильным начислением и своевременной выплатой пособий по социальному страхованию администрацией организации;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 проверяет правильность определения администрацией организации права на пособие, обоснованность лишения или отказа в </w:t>
      </w:r>
      <w:r>
        <w:rPr>
          <w:color w:val="000000"/>
          <w:sz w:val="28"/>
          <w:szCs w:val="28"/>
        </w:rPr>
        <w:t>пособии;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рассматривает спорные вопросы по обеспечению пособиями по социальному страхованию между работниками и администрацией организации.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2.3. Уполномоченный проводит анализ использования средств социального страхования в организации, вносит предложения</w:t>
      </w:r>
      <w:r>
        <w:rPr>
          <w:color w:val="000000"/>
          <w:sz w:val="28"/>
          <w:szCs w:val="28"/>
        </w:rPr>
        <w:t xml:space="preserve"> администрации и профкома (иным уполномоченным органам трудового коллектива) организации о снижении заболеваемости, улучшении условий труда, оздоровлении работников и членов их семей и проведении других мероприятий по социальному страхованию.</w:t>
      </w:r>
    </w:p>
    <w:p w:rsidR="00EF3FCC" w:rsidRDefault="007575E0">
      <w:pPr>
        <w:pStyle w:val="normal"/>
        <w:pBdr>
          <w:top w:val="nil"/>
          <w:left w:val="nil"/>
          <w:bottom w:val="nil"/>
          <w:right w:val="nil"/>
          <w:between w:val="nil"/>
        </w:pBdr>
        <w:ind w:firstLine="709"/>
        <w:jc w:val="both"/>
        <w:rPr>
          <w:color w:val="000000"/>
          <w:sz w:val="28"/>
          <w:szCs w:val="28"/>
        </w:rPr>
      </w:pPr>
      <w:r>
        <w:rPr>
          <w:b/>
          <w:color w:val="000000"/>
          <w:sz w:val="28"/>
          <w:szCs w:val="28"/>
        </w:rPr>
        <w:t xml:space="preserve">III. Права и </w:t>
      </w:r>
      <w:r>
        <w:rPr>
          <w:b/>
          <w:color w:val="000000"/>
          <w:sz w:val="28"/>
          <w:szCs w:val="28"/>
        </w:rPr>
        <w:t>обязанности уполномоченного</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3.1. Уполномоченный вправе:</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проводить проверки правильности назначения и выплаты пособий по социальному страхованию администрацией организации как по собственной инициативе, так и по заявлениям (жалобам) работников организации</w:t>
      </w:r>
      <w:r>
        <w:rPr>
          <w:color w:val="000000"/>
          <w:sz w:val="28"/>
          <w:szCs w:val="28"/>
        </w:rPr>
        <w:t>;</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запрашивать у администрации организации, органов государственного надзора и контроля и органов общественного контроля за охраной труда материалы и сведения, необходимые для рассмотрения вопросов, входящих в его компетенцию, и выносить соответствующие р</w:t>
      </w:r>
      <w:r>
        <w:rPr>
          <w:color w:val="000000"/>
          <w:sz w:val="28"/>
          <w:szCs w:val="28"/>
        </w:rPr>
        <w:t>ешения;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принимать участие в выяснении администрацией организации, органами государственного надзора и контроля и органами общественного контроля за охраной труда обстоятельств несчастных случаев в организации, в быту, в пути на работу или с работы и др.;</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участвовать в проведении органами Фонда социального страхования Российской Федерации ревизий (проверок) в целях осуществления контроля за правильным и рациональным расходованием средств социального страхования;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 участвовать в разработке планов оздоровления работников;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участвовать в осуществлении органами управления здравоохранения контроля за выдачей листков нетрудоспособности лечебно-профилактическими учреждениями, обслуживающими работников организации;</w:t>
      </w:r>
    </w:p>
    <w:p w:rsidR="00EF3FCC" w:rsidRDefault="007575E0">
      <w:pPr>
        <w:pStyle w:val="normal"/>
        <w:pBdr>
          <w:top w:val="nil"/>
          <w:left w:val="nil"/>
          <w:bottom w:val="single" w:sz="6" w:space="0" w:color="000000"/>
          <w:right w:val="nil"/>
          <w:between w:val="nil"/>
        </w:pBdr>
        <w:ind w:firstLine="709"/>
        <w:jc w:val="both"/>
        <w:rPr>
          <w:color w:val="000000"/>
          <w:sz w:val="28"/>
          <w:szCs w:val="28"/>
        </w:rPr>
      </w:pPr>
      <w:r>
        <w:rPr>
          <w:color w:val="000000"/>
          <w:sz w:val="28"/>
          <w:szCs w:val="28"/>
        </w:rPr>
        <w:t>- об</w:t>
      </w:r>
      <w:r>
        <w:rPr>
          <w:color w:val="000000"/>
          <w:sz w:val="28"/>
          <w:szCs w:val="28"/>
        </w:rPr>
        <w:t>ращаться в отделение (филиал отделения) Фонда социального страхования Российской Федерации, зарегистрировавшее страхователя организации, при возникновении спора между комиссией и администрацией организации, а также в случаях неисполнения администрацией орг</w:t>
      </w:r>
      <w:r>
        <w:rPr>
          <w:color w:val="000000"/>
          <w:sz w:val="28"/>
          <w:szCs w:val="28"/>
        </w:rPr>
        <w:t>анизации решений уполномоченного;</w:t>
      </w:r>
    </w:p>
    <w:p w:rsidR="00EF3FCC" w:rsidRDefault="007575E0">
      <w:pPr>
        <w:pStyle w:val="normal"/>
        <w:pBdr>
          <w:top w:val="nil"/>
          <w:left w:val="nil"/>
          <w:bottom w:val="single" w:sz="6" w:space="0" w:color="000000"/>
          <w:right w:val="nil"/>
          <w:between w:val="nil"/>
        </w:pBdr>
        <w:ind w:firstLine="709"/>
        <w:jc w:val="both"/>
        <w:rPr>
          <w:color w:val="000000"/>
          <w:sz w:val="28"/>
          <w:szCs w:val="28"/>
        </w:rPr>
      </w:pPr>
      <w:r>
        <w:rPr>
          <w:color w:val="000000"/>
          <w:sz w:val="28"/>
          <w:szCs w:val="28"/>
        </w:rPr>
        <w:t>- получать в отделении (филиале отделения) Фонда нормативные акты и необходимую информацию по вопросам, входящим в его компетенцию;</w:t>
      </w:r>
    </w:p>
    <w:p w:rsidR="00EF3FCC" w:rsidRDefault="007575E0">
      <w:pPr>
        <w:pStyle w:val="normal"/>
        <w:pBdr>
          <w:top w:val="nil"/>
          <w:left w:val="nil"/>
          <w:bottom w:val="single" w:sz="6" w:space="0" w:color="000000"/>
          <w:right w:val="nil"/>
          <w:between w:val="nil"/>
        </w:pBdr>
        <w:ind w:firstLine="709"/>
        <w:jc w:val="both"/>
        <w:rPr>
          <w:color w:val="000000"/>
          <w:sz w:val="28"/>
          <w:szCs w:val="28"/>
        </w:rPr>
      </w:pPr>
      <w:r>
        <w:rPr>
          <w:color w:val="000000"/>
          <w:sz w:val="28"/>
          <w:szCs w:val="28"/>
        </w:rPr>
        <w:t>- проходить обучение по вопросам социального страхования, организуемое отделением (филиало</w:t>
      </w:r>
      <w:r>
        <w:rPr>
          <w:color w:val="000000"/>
          <w:sz w:val="28"/>
          <w:szCs w:val="28"/>
        </w:rPr>
        <w:t>м отделения) Фонда;</w:t>
      </w:r>
    </w:p>
    <w:p w:rsidR="00EF3FCC" w:rsidRDefault="007575E0">
      <w:pPr>
        <w:pStyle w:val="normal"/>
        <w:pBdr>
          <w:top w:val="nil"/>
          <w:left w:val="nil"/>
          <w:bottom w:val="single" w:sz="6" w:space="0" w:color="000000"/>
          <w:right w:val="nil"/>
          <w:between w:val="nil"/>
        </w:pBdr>
        <w:ind w:firstLine="709"/>
        <w:jc w:val="both"/>
        <w:rPr>
          <w:color w:val="000000"/>
          <w:sz w:val="28"/>
          <w:szCs w:val="28"/>
        </w:rPr>
      </w:pPr>
      <w:r>
        <w:rPr>
          <w:color w:val="000000"/>
          <w:sz w:val="28"/>
          <w:szCs w:val="28"/>
        </w:rPr>
        <w:t>- вносить в отделение (филиал отделения) Фонда предложения по организации работы по социальному страхованию в организации;</w:t>
      </w:r>
    </w:p>
    <w:p w:rsidR="00EF3FCC" w:rsidRDefault="007575E0">
      <w:pPr>
        <w:pStyle w:val="normal"/>
        <w:pBdr>
          <w:top w:val="nil"/>
          <w:left w:val="nil"/>
          <w:bottom w:val="single" w:sz="6" w:space="0" w:color="000000"/>
          <w:right w:val="nil"/>
          <w:between w:val="nil"/>
        </w:pBdr>
        <w:ind w:firstLine="709"/>
        <w:jc w:val="both"/>
        <w:rPr>
          <w:color w:val="000000"/>
          <w:sz w:val="28"/>
          <w:szCs w:val="28"/>
        </w:rPr>
      </w:pPr>
      <w:r>
        <w:rPr>
          <w:color w:val="000000"/>
          <w:sz w:val="28"/>
          <w:szCs w:val="28"/>
        </w:rPr>
        <w:lastRenderedPageBreak/>
        <w:t>- участвовать в развитии добровольных форм социального страхования работников организации.</w:t>
      </w:r>
    </w:p>
    <w:p w:rsidR="00EF3FCC" w:rsidRDefault="007575E0">
      <w:pPr>
        <w:pStyle w:val="normal"/>
        <w:pBdr>
          <w:top w:val="nil"/>
          <w:left w:val="nil"/>
          <w:bottom w:val="single" w:sz="6" w:space="0" w:color="000000"/>
          <w:right w:val="nil"/>
          <w:between w:val="nil"/>
        </w:pBdr>
        <w:ind w:firstLine="709"/>
        <w:jc w:val="both"/>
        <w:rPr>
          <w:color w:val="000000"/>
          <w:sz w:val="28"/>
          <w:szCs w:val="28"/>
        </w:rPr>
      </w:pPr>
      <w:r>
        <w:rPr>
          <w:b/>
          <w:color w:val="000000"/>
          <w:sz w:val="28"/>
          <w:szCs w:val="28"/>
        </w:rPr>
        <w:t>3.2. Уполномоченный об</w:t>
      </w:r>
      <w:r>
        <w:rPr>
          <w:b/>
          <w:color w:val="000000"/>
          <w:sz w:val="28"/>
          <w:szCs w:val="28"/>
        </w:rPr>
        <w:t>язан:</w:t>
      </w:r>
    </w:p>
    <w:p w:rsidR="00EF3FCC" w:rsidRDefault="007575E0">
      <w:pPr>
        <w:pStyle w:val="normal"/>
        <w:pBdr>
          <w:top w:val="nil"/>
          <w:left w:val="nil"/>
          <w:bottom w:val="single" w:sz="6" w:space="0" w:color="000000"/>
          <w:right w:val="nil"/>
          <w:between w:val="nil"/>
        </w:pBdr>
        <w:ind w:firstLine="709"/>
        <w:jc w:val="both"/>
        <w:rPr>
          <w:color w:val="000000"/>
          <w:sz w:val="28"/>
          <w:szCs w:val="28"/>
        </w:rPr>
      </w:pPr>
      <w:r>
        <w:rPr>
          <w:color w:val="000000"/>
          <w:sz w:val="28"/>
          <w:szCs w:val="28"/>
        </w:rPr>
        <w:t>- в случае установления нарушений действующего законодательства по социальному страхованию информировать администрацию организации и отделение (филиал отделения) Фонда;</w:t>
      </w:r>
    </w:p>
    <w:p w:rsidR="00EF3FCC" w:rsidRDefault="007575E0">
      <w:pPr>
        <w:pStyle w:val="normal"/>
        <w:pBdr>
          <w:top w:val="nil"/>
          <w:left w:val="nil"/>
          <w:bottom w:val="single" w:sz="6" w:space="0" w:color="000000"/>
          <w:right w:val="nil"/>
          <w:between w:val="nil"/>
        </w:pBdr>
        <w:ind w:firstLine="709"/>
        <w:jc w:val="both"/>
        <w:rPr>
          <w:color w:val="000000"/>
          <w:sz w:val="28"/>
          <w:szCs w:val="28"/>
        </w:rPr>
      </w:pPr>
      <w:r>
        <w:rPr>
          <w:color w:val="000000"/>
          <w:sz w:val="28"/>
          <w:szCs w:val="28"/>
        </w:rPr>
        <w:t xml:space="preserve">- представлять материалы о работе уполномоченного по запросам отделения (филиала </w:t>
      </w:r>
      <w:r>
        <w:rPr>
          <w:color w:val="000000"/>
          <w:sz w:val="28"/>
          <w:szCs w:val="28"/>
        </w:rPr>
        <w:t>отделения) Фонда;</w:t>
      </w:r>
    </w:p>
    <w:p w:rsidR="00EF3FCC" w:rsidRDefault="007575E0">
      <w:pPr>
        <w:pStyle w:val="normal"/>
        <w:pBdr>
          <w:top w:val="nil"/>
          <w:left w:val="nil"/>
          <w:bottom w:val="single" w:sz="6" w:space="0" w:color="000000"/>
          <w:right w:val="nil"/>
          <w:between w:val="nil"/>
        </w:pBdr>
        <w:ind w:firstLine="709"/>
        <w:jc w:val="both"/>
        <w:rPr>
          <w:color w:val="000000"/>
          <w:sz w:val="28"/>
          <w:szCs w:val="28"/>
        </w:rPr>
      </w:pPr>
      <w:r>
        <w:rPr>
          <w:color w:val="000000"/>
          <w:sz w:val="28"/>
          <w:szCs w:val="28"/>
        </w:rPr>
        <w:t>- представлять общему собранию трудового коллектива и администрации организации отчет о своей деятельности не реже одного раза в год и по истечении срока полномочий;</w:t>
      </w:r>
    </w:p>
    <w:p w:rsidR="00EF3FCC" w:rsidRDefault="007575E0">
      <w:pPr>
        <w:pStyle w:val="normal"/>
        <w:pBdr>
          <w:top w:val="nil"/>
          <w:left w:val="nil"/>
          <w:bottom w:val="single" w:sz="6" w:space="0" w:color="000000"/>
          <w:right w:val="nil"/>
          <w:between w:val="nil"/>
        </w:pBdr>
        <w:ind w:firstLine="709"/>
        <w:jc w:val="both"/>
        <w:rPr>
          <w:color w:val="000000"/>
          <w:sz w:val="28"/>
          <w:szCs w:val="28"/>
        </w:rPr>
      </w:pPr>
      <w:r>
        <w:rPr>
          <w:color w:val="000000"/>
          <w:sz w:val="28"/>
          <w:szCs w:val="28"/>
        </w:rPr>
        <w:t>- рассматривать в 10-дневный срок заявления (жалобы) работников предприя</w:t>
      </w:r>
      <w:r>
        <w:rPr>
          <w:color w:val="000000"/>
          <w:sz w:val="28"/>
          <w:szCs w:val="28"/>
        </w:rPr>
        <w:t>тия по вопросам социального страхования.</w:t>
      </w:r>
    </w:p>
    <w:p w:rsidR="00EF3FCC" w:rsidRDefault="007575E0">
      <w:pPr>
        <w:pStyle w:val="normal"/>
        <w:pBdr>
          <w:top w:val="nil"/>
          <w:left w:val="nil"/>
          <w:bottom w:val="single" w:sz="6" w:space="0" w:color="000000"/>
          <w:right w:val="nil"/>
          <w:between w:val="nil"/>
        </w:pBdr>
        <w:ind w:firstLine="709"/>
        <w:jc w:val="both"/>
        <w:rPr>
          <w:color w:val="000000"/>
          <w:sz w:val="28"/>
          <w:szCs w:val="28"/>
        </w:rPr>
      </w:pPr>
      <w:r>
        <w:rPr>
          <w:b/>
          <w:color w:val="000000"/>
          <w:sz w:val="28"/>
          <w:szCs w:val="28"/>
        </w:rPr>
        <w:t>IV. Порядок работы уполномоченного</w:t>
      </w:r>
    </w:p>
    <w:p w:rsidR="00EF3FCC" w:rsidRDefault="007575E0">
      <w:pPr>
        <w:pStyle w:val="normal"/>
        <w:pBdr>
          <w:top w:val="nil"/>
          <w:left w:val="nil"/>
          <w:bottom w:val="single" w:sz="6" w:space="0" w:color="000000"/>
          <w:right w:val="nil"/>
          <w:between w:val="nil"/>
        </w:pBdr>
        <w:ind w:firstLine="709"/>
        <w:jc w:val="both"/>
        <w:rPr>
          <w:color w:val="000000"/>
          <w:sz w:val="28"/>
          <w:szCs w:val="28"/>
        </w:rPr>
      </w:pPr>
      <w:r>
        <w:rPr>
          <w:color w:val="000000"/>
          <w:sz w:val="28"/>
          <w:szCs w:val="28"/>
        </w:rPr>
        <w:t>4.1. Уполномоченный избирается на срок от 1 до 3-х лет. Уполномоченный может быть переизбран до истечения срока полномочий решением общего собрания трудового коллектива, в том числ</w:t>
      </w:r>
      <w:r>
        <w:rPr>
          <w:color w:val="000000"/>
          <w:sz w:val="28"/>
          <w:szCs w:val="28"/>
        </w:rPr>
        <w:t>е по представлению отделения (филиала отделения) Фонда.</w:t>
      </w:r>
    </w:p>
    <w:p w:rsidR="00EF3FCC" w:rsidRDefault="007575E0">
      <w:pPr>
        <w:pStyle w:val="normal"/>
        <w:pBdr>
          <w:top w:val="nil"/>
          <w:left w:val="nil"/>
          <w:bottom w:val="single" w:sz="6" w:space="0" w:color="000000"/>
          <w:right w:val="nil"/>
          <w:between w:val="nil"/>
        </w:pBdr>
        <w:ind w:firstLine="709"/>
        <w:jc w:val="both"/>
        <w:rPr>
          <w:color w:val="000000"/>
          <w:sz w:val="28"/>
          <w:szCs w:val="28"/>
        </w:rPr>
      </w:pPr>
      <w:r>
        <w:rPr>
          <w:color w:val="000000"/>
          <w:sz w:val="28"/>
          <w:szCs w:val="28"/>
        </w:rPr>
        <w:t>4.2. Заседания уполномоченного совместно с представителями трудового коллектива проводятся по мере необходимости с оформлением протокола.</w:t>
      </w:r>
    </w:p>
    <w:p w:rsidR="00EF3FCC" w:rsidRDefault="007575E0">
      <w:pPr>
        <w:pStyle w:val="normal"/>
        <w:pBdr>
          <w:top w:val="nil"/>
          <w:left w:val="nil"/>
          <w:bottom w:val="single" w:sz="6" w:space="0" w:color="000000"/>
          <w:right w:val="nil"/>
          <w:between w:val="nil"/>
        </w:pBdr>
        <w:ind w:firstLine="709"/>
        <w:jc w:val="both"/>
        <w:rPr>
          <w:color w:val="000000"/>
          <w:sz w:val="28"/>
          <w:szCs w:val="28"/>
        </w:rPr>
      </w:pPr>
      <w:r>
        <w:rPr>
          <w:color w:val="000000"/>
          <w:sz w:val="28"/>
          <w:szCs w:val="28"/>
        </w:rPr>
        <w:t>4.3. Порядок организации работы уполномоченного устанавливаетс</w:t>
      </w:r>
      <w:r>
        <w:rPr>
          <w:color w:val="000000"/>
          <w:sz w:val="28"/>
          <w:szCs w:val="28"/>
        </w:rPr>
        <w:t>я Положением об уполномоченном по социальному страхованию организации.</w:t>
      </w:r>
    </w:p>
    <w:p w:rsidR="00EF3FCC" w:rsidRDefault="007575E0">
      <w:pPr>
        <w:pStyle w:val="normal"/>
        <w:pBdr>
          <w:top w:val="nil"/>
          <w:left w:val="nil"/>
          <w:bottom w:val="single" w:sz="6" w:space="0" w:color="000000"/>
          <w:right w:val="nil"/>
          <w:between w:val="nil"/>
        </w:pBdr>
        <w:ind w:firstLine="709"/>
        <w:jc w:val="both"/>
        <w:rPr>
          <w:color w:val="000000"/>
          <w:sz w:val="28"/>
          <w:szCs w:val="28"/>
        </w:rPr>
      </w:pPr>
      <w:r>
        <w:rPr>
          <w:color w:val="000000"/>
          <w:sz w:val="28"/>
          <w:szCs w:val="28"/>
        </w:rPr>
        <w:t>4.4. На время выполнения обязанностей уполномоченного, если эти обязанности осуществляются в рабочее время, работнику может гарантироваться сохранение места работы (должности) и среднего заработка в соответствии с коллективным договором или соглашением.</w:t>
      </w:r>
    </w:p>
    <w:p w:rsidR="00EF3FCC" w:rsidRDefault="007575E0">
      <w:pPr>
        <w:pStyle w:val="normal"/>
        <w:pBdr>
          <w:top w:val="nil"/>
          <w:left w:val="nil"/>
          <w:bottom w:val="single" w:sz="6" w:space="0" w:color="000000"/>
          <w:right w:val="nil"/>
          <w:between w:val="nil"/>
        </w:pBdr>
        <w:ind w:firstLine="709"/>
        <w:jc w:val="both"/>
        <w:rPr>
          <w:color w:val="000000"/>
          <w:sz w:val="28"/>
          <w:szCs w:val="28"/>
        </w:rPr>
      </w:pPr>
      <w:r>
        <w:rPr>
          <w:color w:val="000000"/>
          <w:sz w:val="28"/>
          <w:szCs w:val="28"/>
        </w:rPr>
        <w:t>4.</w:t>
      </w:r>
      <w:r>
        <w:rPr>
          <w:color w:val="000000"/>
          <w:sz w:val="28"/>
          <w:szCs w:val="28"/>
        </w:rPr>
        <w:t>5. По решению отделения (филиала отделения) Фонда уполномоченному может быть выплачено единовременное вознаграждение за счет средств Фонда социального страхования Российской Федерации.</w:t>
      </w:r>
    </w:p>
    <w:p w:rsidR="00EF3FCC" w:rsidRDefault="007575E0">
      <w:pPr>
        <w:pStyle w:val="normal"/>
        <w:pBdr>
          <w:top w:val="nil"/>
          <w:left w:val="nil"/>
          <w:bottom w:val="single" w:sz="6" w:space="0" w:color="000000"/>
          <w:right w:val="nil"/>
          <w:between w:val="nil"/>
        </w:pBdr>
        <w:ind w:firstLine="709"/>
        <w:jc w:val="both"/>
        <w:rPr>
          <w:color w:val="000000"/>
          <w:sz w:val="28"/>
          <w:szCs w:val="28"/>
        </w:rPr>
      </w:pPr>
      <w:r>
        <w:rPr>
          <w:b/>
          <w:color w:val="000000"/>
          <w:sz w:val="28"/>
          <w:szCs w:val="28"/>
        </w:rPr>
        <w:t>V. Контроль за работой уполномоченного.</w:t>
      </w:r>
    </w:p>
    <w:p w:rsidR="00EF3FCC" w:rsidRDefault="007575E0">
      <w:pPr>
        <w:pStyle w:val="normal"/>
        <w:pBdr>
          <w:top w:val="nil"/>
          <w:left w:val="nil"/>
          <w:bottom w:val="single" w:sz="6" w:space="0" w:color="000000"/>
          <w:right w:val="nil"/>
          <w:between w:val="nil"/>
        </w:pBdr>
        <w:ind w:firstLine="709"/>
        <w:jc w:val="both"/>
        <w:rPr>
          <w:color w:val="000000"/>
          <w:sz w:val="28"/>
          <w:szCs w:val="28"/>
        </w:rPr>
      </w:pPr>
      <w:r>
        <w:rPr>
          <w:color w:val="000000"/>
          <w:sz w:val="28"/>
          <w:szCs w:val="28"/>
        </w:rPr>
        <w:t>Обжалование решений комиссии</w:t>
      </w:r>
    </w:p>
    <w:p w:rsidR="00EF3FCC" w:rsidRDefault="007575E0">
      <w:pPr>
        <w:pStyle w:val="normal"/>
        <w:pBdr>
          <w:top w:val="nil"/>
          <w:left w:val="nil"/>
          <w:bottom w:val="single" w:sz="6" w:space="0" w:color="000000"/>
          <w:right w:val="nil"/>
          <w:between w:val="nil"/>
        </w:pBdr>
        <w:ind w:firstLine="709"/>
        <w:jc w:val="both"/>
        <w:rPr>
          <w:color w:val="000000"/>
          <w:sz w:val="28"/>
          <w:szCs w:val="28"/>
        </w:rPr>
      </w:pPr>
      <w:r>
        <w:rPr>
          <w:color w:val="000000"/>
          <w:sz w:val="28"/>
          <w:szCs w:val="28"/>
        </w:rPr>
        <w:t>5.</w:t>
      </w:r>
      <w:r>
        <w:rPr>
          <w:color w:val="000000"/>
          <w:sz w:val="28"/>
          <w:szCs w:val="28"/>
        </w:rPr>
        <w:t>1. Контроль за работой уполномоченного осуществляет отделение (филиал отделения) Фонда.</w:t>
      </w:r>
    </w:p>
    <w:p w:rsidR="00EF3FCC" w:rsidRDefault="007575E0">
      <w:pPr>
        <w:pStyle w:val="normal"/>
        <w:pBdr>
          <w:top w:val="nil"/>
          <w:left w:val="nil"/>
          <w:bottom w:val="single" w:sz="6" w:space="0" w:color="000000"/>
          <w:right w:val="nil"/>
          <w:between w:val="nil"/>
        </w:pBdr>
        <w:ind w:firstLine="709"/>
        <w:jc w:val="both"/>
        <w:rPr>
          <w:color w:val="000000"/>
          <w:sz w:val="28"/>
          <w:szCs w:val="28"/>
        </w:rPr>
      </w:pPr>
      <w:r>
        <w:rPr>
          <w:color w:val="000000"/>
          <w:sz w:val="28"/>
          <w:szCs w:val="28"/>
        </w:rPr>
        <w:t>5.2. Решения уполномоченного могут быть обжалованы в отделение (филиал отделения) Фонда.</w:t>
      </w:r>
    </w:p>
    <w:p w:rsidR="00EF3FCC" w:rsidRDefault="00EF3FCC">
      <w:pPr>
        <w:pStyle w:val="normal"/>
        <w:pBdr>
          <w:top w:val="nil"/>
          <w:left w:val="nil"/>
          <w:bottom w:val="single" w:sz="6" w:space="0" w:color="000000"/>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rPr>
          <w:color w:val="000000"/>
          <w:sz w:val="24"/>
          <w:szCs w:val="24"/>
        </w:rPr>
      </w:pPr>
    </w:p>
    <w:p w:rsidR="00EF3FCC" w:rsidRDefault="00EF3FCC">
      <w:pPr>
        <w:pStyle w:val="normal"/>
        <w:pBdr>
          <w:top w:val="nil"/>
          <w:left w:val="nil"/>
          <w:bottom w:val="nil"/>
          <w:right w:val="nil"/>
          <w:between w:val="nil"/>
        </w:pBdr>
        <w:rPr>
          <w:color w:val="000000"/>
          <w:sz w:val="24"/>
          <w:szCs w:val="24"/>
        </w:rPr>
      </w:pPr>
    </w:p>
    <w:p w:rsidR="00EF3FCC" w:rsidRDefault="00EF3FCC">
      <w:pPr>
        <w:pStyle w:val="normal"/>
        <w:pBdr>
          <w:top w:val="nil"/>
          <w:left w:val="nil"/>
          <w:bottom w:val="nil"/>
          <w:right w:val="nil"/>
          <w:between w:val="nil"/>
        </w:pBdr>
        <w:ind w:firstLine="708"/>
        <w:rPr>
          <w:color w:val="000000"/>
          <w:sz w:val="28"/>
          <w:szCs w:val="28"/>
        </w:rPr>
      </w:pPr>
    </w:p>
    <w:p w:rsidR="00EF3FCC" w:rsidRDefault="00EF3FCC">
      <w:pPr>
        <w:pStyle w:val="normal"/>
        <w:pBdr>
          <w:top w:val="nil"/>
          <w:left w:val="nil"/>
          <w:bottom w:val="nil"/>
          <w:right w:val="nil"/>
          <w:between w:val="nil"/>
        </w:pBdr>
        <w:ind w:firstLine="708"/>
        <w:rPr>
          <w:color w:val="000000"/>
          <w:sz w:val="28"/>
          <w:szCs w:val="28"/>
        </w:rPr>
      </w:pPr>
    </w:p>
    <w:p w:rsidR="00EF3FCC" w:rsidRDefault="00EF3FCC">
      <w:pPr>
        <w:pStyle w:val="normal"/>
        <w:pBdr>
          <w:top w:val="nil"/>
          <w:left w:val="nil"/>
          <w:bottom w:val="nil"/>
          <w:right w:val="nil"/>
          <w:between w:val="nil"/>
        </w:pBdr>
        <w:ind w:firstLine="708"/>
        <w:rPr>
          <w:color w:val="000000"/>
          <w:sz w:val="28"/>
          <w:szCs w:val="28"/>
        </w:rPr>
      </w:pPr>
    </w:p>
    <w:p w:rsidR="00EF3FCC" w:rsidRDefault="00EF3FCC">
      <w:pPr>
        <w:pStyle w:val="normal"/>
        <w:pBdr>
          <w:top w:val="nil"/>
          <w:left w:val="nil"/>
          <w:bottom w:val="nil"/>
          <w:right w:val="nil"/>
          <w:between w:val="nil"/>
        </w:pBdr>
        <w:ind w:firstLine="708"/>
        <w:rPr>
          <w:color w:val="000000"/>
          <w:sz w:val="28"/>
          <w:szCs w:val="28"/>
        </w:rPr>
      </w:pPr>
    </w:p>
    <w:p w:rsidR="00EF3FCC" w:rsidRDefault="00EF3FCC">
      <w:pPr>
        <w:pStyle w:val="normal"/>
        <w:pBdr>
          <w:top w:val="nil"/>
          <w:left w:val="nil"/>
          <w:bottom w:val="nil"/>
          <w:right w:val="nil"/>
          <w:between w:val="nil"/>
        </w:pBdr>
        <w:ind w:firstLine="708"/>
        <w:rPr>
          <w:color w:val="000000"/>
          <w:sz w:val="28"/>
          <w:szCs w:val="28"/>
        </w:rPr>
      </w:pPr>
    </w:p>
    <w:p w:rsidR="00EF3FCC" w:rsidRDefault="00EF3FCC">
      <w:pPr>
        <w:pStyle w:val="normal"/>
        <w:pBdr>
          <w:top w:val="nil"/>
          <w:left w:val="nil"/>
          <w:bottom w:val="nil"/>
          <w:right w:val="nil"/>
          <w:between w:val="nil"/>
        </w:pBdr>
        <w:ind w:firstLine="708"/>
        <w:rPr>
          <w:color w:val="000000"/>
          <w:sz w:val="28"/>
          <w:szCs w:val="28"/>
        </w:rPr>
      </w:pPr>
    </w:p>
    <w:p w:rsidR="00EF3FCC" w:rsidRDefault="00EF3FCC">
      <w:pPr>
        <w:pStyle w:val="normal"/>
        <w:pBdr>
          <w:top w:val="nil"/>
          <w:left w:val="nil"/>
          <w:bottom w:val="nil"/>
          <w:right w:val="nil"/>
          <w:between w:val="nil"/>
        </w:pBdr>
        <w:ind w:firstLine="708"/>
        <w:rPr>
          <w:color w:val="000000"/>
          <w:sz w:val="28"/>
          <w:szCs w:val="28"/>
        </w:rPr>
      </w:pPr>
    </w:p>
    <w:p w:rsidR="00EF3FCC" w:rsidRDefault="00EF3FCC">
      <w:pPr>
        <w:pStyle w:val="normal"/>
        <w:pBdr>
          <w:top w:val="nil"/>
          <w:left w:val="nil"/>
          <w:bottom w:val="nil"/>
          <w:right w:val="nil"/>
          <w:between w:val="nil"/>
        </w:pBdr>
        <w:ind w:firstLine="708"/>
        <w:rPr>
          <w:color w:val="000000"/>
          <w:sz w:val="28"/>
          <w:szCs w:val="28"/>
        </w:rPr>
      </w:pPr>
    </w:p>
    <w:p w:rsidR="00EF3FCC" w:rsidRDefault="00EF3FCC">
      <w:pPr>
        <w:pStyle w:val="normal"/>
        <w:pBdr>
          <w:top w:val="nil"/>
          <w:left w:val="nil"/>
          <w:bottom w:val="nil"/>
          <w:right w:val="nil"/>
          <w:between w:val="nil"/>
        </w:pBdr>
        <w:ind w:firstLine="708"/>
        <w:rPr>
          <w:color w:val="000000"/>
          <w:sz w:val="28"/>
          <w:szCs w:val="28"/>
        </w:rPr>
      </w:pPr>
    </w:p>
    <w:p w:rsidR="00EF3FCC" w:rsidRDefault="00EF3FCC">
      <w:pPr>
        <w:pStyle w:val="normal"/>
        <w:pBdr>
          <w:top w:val="nil"/>
          <w:left w:val="nil"/>
          <w:bottom w:val="nil"/>
          <w:right w:val="nil"/>
          <w:between w:val="nil"/>
        </w:pBdr>
        <w:ind w:firstLine="708"/>
        <w:rPr>
          <w:color w:val="000000"/>
          <w:sz w:val="28"/>
          <w:szCs w:val="28"/>
        </w:rPr>
      </w:pPr>
    </w:p>
    <w:p w:rsidR="00EF3FCC" w:rsidRDefault="00EF3FCC">
      <w:pPr>
        <w:pStyle w:val="normal"/>
        <w:pBdr>
          <w:top w:val="nil"/>
          <w:left w:val="nil"/>
          <w:bottom w:val="nil"/>
          <w:right w:val="nil"/>
          <w:between w:val="nil"/>
        </w:pBdr>
        <w:ind w:firstLine="708"/>
        <w:rPr>
          <w:color w:val="000000"/>
          <w:sz w:val="28"/>
          <w:szCs w:val="28"/>
        </w:rPr>
      </w:pPr>
    </w:p>
    <w:p w:rsidR="00EF3FCC" w:rsidRDefault="007575E0">
      <w:pPr>
        <w:pStyle w:val="normal"/>
        <w:pBdr>
          <w:top w:val="nil"/>
          <w:left w:val="nil"/>
          <w:bottom w:val="nil"/>
          <w:right w:val="nil"/>
          <w:between w:val="nil"/>
        </w:pBdr>
        <w:ind w:firstLine="708"/>
        <w:jc w:val="right"/>
        <w:rPr>
          <w:color w:val="000000"/>
          <w:sz w:val="28"/>
          <w:szCs w:val="28"/>
        </w:rPr>
      </w:pPr>
      <w:r>
        <w:rPr>
          <w:color w:val="000000"/>
          <w:sz w:val="28"/>
          <w:szCs w:val="28"/>
        </w:rPr>
        <w:t>Приложение № 8</w:t>
      </w:r>
    </w:p>
    <w:p w:rsidR="00EF3FCC" w:rsidRDefault="00EF3FCC">
      <w:pPr>
        <w:pStyle w:val="normal"/>
        <w:pBdr>
          <w:top w:val="nil"/>
          <w:left w:val="nil"/>
          <w:bottom w:val="nil"/>
          <w:right w:val="nil"/>
          <w:between w:val="nil"/>
        </w:pBdr>
        <w:spacing w:after="120"/>
        <w:ind w:left="283"/>
        <w:jc w:val="center"/>
        <w:rPr>
          <w:color w:val="000000"/>
          <w:sz w:val="28"/>
          <w:szCs w:val="28"/>
        </w:rPr>
      </w:pPr>
    </w:p>
    <w:p w:rsidR="00EF3FCC" w:rsidRDefault="00EF3FCC">
      <w:pPr>
        <w:pStyle w:val="normal"/>
        <w:pBdr>
          <w:top w:val="nil"/>
          <w:left w:val="nil"/>
          <w:bottom w:val="nil"/>
          <w:right w:val="nil"/>
          <w:between w:val="nil"/>
        </w:pBdr>
        <w:ind w:firstLine="567"/>
        <w:jc w:val="both"/>
        <w:rPr>
          <w:color w:val="000000"/>
          <w:sz w:val="28"/>
          <w:szCs w:val="28"/>
        </w:rPr>
      </w:pPr>
    </w:p>
    <w:p w:rsidR="00EF3FCC" w:rsidRDefault="007575E0">
      <w:pPr>
        <w:pStyle w:val="normal"/>
        <w:pBdr>
          <w:top w:val="nil"/>
          <w:left w:val="nil"/>
          <w:bottom w:val="nil"/>
          <w:right w:val="nil"/>
          <w:between w:val="nil"/>
        </w:pBdr>
        <w:ind w:firstLine="567"/>
        <w:jc w:val="center"/>
        <w:rPr>
          <w:color w:val="000000"/>
          <w:sz w:val="28"/>
          <w:szCs w:val="28"/>
        </w:rPr>
      </w:pPr>
      <w:r>
        <w:rPr>
          <w:color w:val="000000"/>
          <w:sz w:val="28"/>
          <w:szCs w:val="28"/>
        </w:rPr>
        <w:t>ПРАВА И ЛЬГОТЫ,</w:t>
      </w:r>
    </w:p>
    <w:p w:rsidR="00EF3FCC" w:rsidRDefault="007575E0">
      <w:pPr>
        <w:pStyle w:val="normal"/>
        <w:pBdr>
          <w:top w:val="nil"/>
          <w:left w:val="nil"/>
          <w:bottom w:val="nil"/>
          <w:right w:val="nil"/>
          <w:between w:val="nil"/>
        </w:pBdr>
        <w:ind w:firstLine="567"/>
        <w:jc w:val="center"/>
        <w:rPr>
          <w:color w:val="000000"/>
          <w:sz w:val="28"/>
          <w:szCs w:val="28"/>
        </w:rPr>
      </w:pPr>
      <w:r>
        <w:rPr>
          <w:color w:val="000000"/>
          <w:sz w:val="28"/>
          <w:szCs w:val="28"/>
        </w:rPr>
        <w:t>предоставляемые педагогическим работникам муниципальных образовательных организаций города Набережные Челны при подготовке и проведении аттестации</w:t>
      </w:r>
    </w:p>
    <w:p w:rsidR="00EF3FCC" w:rsidRDefault="00EF3FCC">
      <w:pPr>
        <w:pStyle w:val="normal"/>
        <w:pBdr>
          <w:top w:val="nil"/>
          <w:left w:val="nil"/>
          <w:bottom w:val="nil"/>
          <w:right w:val="nil"/>
          <w:between w:val="nil"/>
        </w:pBdr>
        <w:ind w:firstLine="567"/>
        <w:jc w:val="center"/>
        <w:rPr>
          <w:color w:val="000000"/>
          <w:sz w:val="28"/>
          <w:szCs w:val="28"/>
        </w:rPr>
      </w:pPr>
    </w:p>
    <w:p w:rsidR="00EF3FCC" w:rsidRDefault="007575E0">
      <w:pPr>
        <w:pStyle w:val="normal"/>
        <w:pBdr>
          <w:top w:val="nil"/>
          <w:left w:val="nil"/>
          <w:bottom w:val="nil"/>
          <w:right w:val="nil"/>
          <w:between w:val="nil"/>
        </w:pBdr>
        <w:ind w:firstLine="567"/>
        <w:jc w:val="center"/>
        <w:rPr>
          <w:color w:val="000000"/>
          <w:sz w:val="28"/>
          <w:szCs w:val="28"/>
        </w:rPr>
      </w:pPr>
      <w:r>
        <w:rPr>
          <w:color w:val="000000"/>
          <w:sz w:val="28"/>
          <w:szCs w:val="28"/>
        </w:rPr>
        <w:t>I. Права аттестуемых работников</w:t>
      </w:r>
    </w:p>
    <w:p w:rsidR="00EF3FCC" w:rsidRDefault="00EF3FCC">
      <w:pPr>
        <w:pStyle w:val="normal"/>
        <w:pBdr>
          <w:top w:val="nil"/>
          <w:left w:val="nil"/>
          <w:bottom w:val="nil"/>
          <w:right w:val="nil"/>
          <w:between w:val="nil"/>
        </w:pBdr>
        <w:ind w:firstLine="567"/>
        <w:jc w:val="both"/>
        <w:rPr>
          <w:color w:val="000000"/>
          <w:sz w:val="28"/>
          <w:szCs w:val="28"/>
        </w:rPr>
      </w:pP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xml:space="preserve"> </w:t>
      </w:r>
      <w:r>
        <w:rPr>
          <w:color w:val="000000"/>
          <w:sz w:val="28"/>
          <w:szCs w:val="28"/>
        </w:rPr>
        <w:tab/>
        <w:t>Педагогический работник имеет право:</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заявиться на аттестацию для устано</w:t>
      </w:r>
      <w:r>
        <w:rPr>
          <w:color w:val="000000"/>
          <w:sz w:val="28"/>
          <w:szCs w:val="28"/>
        </w:rPr>
        <w:t>вления соответствия уровня его квалификации требованиям, предъявляемым квалификационным категориям (первой или высшей);</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лично присутствовать во время его аттестации на заседании аттестационной комиссии, о чем письменно уведомляет аттестационную комиссию;</w:t>
      </w:r>
      <w:r>
        <w:rPr>
          <w:color w:val="000000"/>
          <w:sz w:val="28"/>
          <w:szCs w:val="28"/>
        </w:rPr>
        <w:t xml:space="preserve"> </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обжаловать результаты аттестации в соответствии с з</w:t>
      </w:r>
      <w:r>
        <w:rPr>
          <w:color w:val="000000"/>
          <w:sz w:val="28"/>
          <w:szCs w:val="28"/>
        </w:rPr>
        <w:t xml:space="preserve">аконодательством Российской Федерации; </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w:t>
      </w:r>
      <w:r>
        <w:rPr>
          <w:color w:val="000000"/>
          <w:sz w:val="28"/>
          <w:szCs w:val="28"/>
        </w:rPr>
        <w:t>ня вручения ему копии приказа об увольнении либо со дня выдачи трудовой книжки;</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w:t>
      </w:r>
      <w:r>
        <w:rPr>
          <w:color w:val="000000"/>
          <w:sz w:val="28"/>
          <w:szCs w:val="28"/>
        </w:rPr>
        <w:t xml:space="preserve">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EF3FCC" w:rsidRDefault="007575E0">
      <w:pPr>
        <w:pStyle w:val="normal"/>
        <w:pBdr>
          <w:top w:val="nil"/>
          <w:left w:val="nil"/>
          <w:bottom w:val="nil"/>
          <w:right w:val="nil"/>
          <w:between w:val="nil"/>
        </w:pBdr>
        <w:ind w:firstLine="567"/>
        <w:jc w:val="both"/>
        <w:rPr>
          <w:color w:val="000000"/>
          <w:sz w:val="28"/>
          <w:szCs w:val="28"/>
        </w:rPr>
      </w:pPr>
      <w:bookmarkStart w:id="4" w:name="2et92p0" w:colFirst="0" w:colLast="0"/>
      <w:bookmarkEnd w:id="4"/>
      <w:r>
        <w:rPr>
          <w:color w:val="000000"/>
          <w:sz w:val="28"/>
          <w:szCs w:val="28"/>
        </w:rPr>
        <w:t>-  заявиться на пров</w:t>
      </w:r>
      <w:r>
        <w:rPr>
          <w:color w:val="000000"/>
          <w:sz w:val="28"/>
          <w:szCs w:val="28"/>
        </w:rPr>
        <w:t>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истечение срока действия высшей квалификационной категории не ограничи</w:t>
      </w:r>
      <w:r>
        <w:rPr>
          <w:color w:val="000000"/>
          <w:sz w:val="28"/>
          <w:szCs w:val="28"/>
        </w:rPr>
        <w:t>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EF3FCC" w:rsidRDefault="00EF3FCC">
      <w:pPr>
        <w:pStyle w:val="normal"/>
        <w:pBdr>
          <w:top w:val="nil"/>
          <w:left w:val="nil"/>
          <w:bottom w:val="nil"/>
          <w:right w:val="nil"/>
          <w:between w:val="nil"/>
        </w:pBdr>
        <w:ind w:firstLine="567"/>
        <w:jc w:val="both"/>
        <w:rPr>
          <w:color w:val="000000"/>
          <w:sz w:val="28"/>
          <w:szCs w:val="28"/>
        </w:rPr>
      </w:pPr>
    </w:p>
    <w:p w:rsidR="00EF3FCC" w:rsidRDefault="007575E0">
      <w:pPr>
        <w:pStyle w:val="normal"/>
        <w:pBdr>
          <w:top w:val="nil"/>
          <w:left w:val="nil"/>
          <w:bottom w:val="nil"/>
          <w:right w:val="nil"/>
          <w:between w:val="nil"/>
        </w:pBdr>
        <w:ind w:firstLine="567"/>
        <w:jc w:val="center"/>
        <w:rPr>
          <w:color w:val="000000"/>
          <w:sz w:val="28"/>
          <w:szCs w:val="28"/>
        </w:rPr>
      </w:pPr>
      <w:r>
        <w:rPr>
          <w:color w:val="000000"/>
          <w:sz w:val="28"/>
          <w:szCs w:val="28"/>
        </w:rPr>
        <w:lastRenderedPageBreak/>
        <w:t>II. Применение упрощенных форм профессиональной экс</w:t>
      </w:r>
      <w:r>
        <w:rPr>
          <w:color w:val="000000"/>
          <w:sz w:val="28"/>
          <w:szCs w:val="28"/>
        </w:rPr>
        <w:t>пертизы при прохождении аттестации 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EF3FCC" w:rsidRDefault="00EF3FCC">
      <w:pPr>
        <w:pStyle w:val="normal"/>
        <w:pBdr>
          <w:top w:val="nil"/>
          <w:left w:val="nil"/>
          <w:bottom w:val="nil"/>
          <w:right w:val="nil"/>
          <w:between w:val="nil"/>
        </w:pBdr>
        <w:ind w:firstLine="567"/>
        <w:jc w:val="center"/>
        <w:rPr>
          <w:color w:val="000000"/>
          <w:sz w:val="28"/>
          <w:szCs w:val="28"/>
        </w:rPr>
      </w:pP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xml:space="preserve"> 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w:t>
      </w:r>
      <w:r>
        <w:rPr>
          <w:color w:val="000000"/>
          <w:sz w:val="28"/>
          <w:szCs w:val="28"/>
        </w:rPr>
        <w:t xml:space="preserve">кспертизы, оценки профессиональной деятельности педагогических работников на основе результатов их работы, предусмотренных </w:t>
      </w:r>
      <w:hyperlink w:anchor="tyjcwt">
        <w:r>
          <w:rPr>
            <w:b/>
            <w:color w:val="000000"/>
            <w:sz w:val="28"/>
            <w:szCs w:val="28"/>
          </w:rPr>
          <w:t>пунктами 36</w:t>
        </w:r>
      </w:hyperlink>
      <w:r>
        <w:rPr>
          <w:color w:val="000000"/>
          <w:sz w:val="28"/>
          <w:szCs w:val="28"/>
        </w:rPr>
        <w:t xml:space="preserve"> и </w:t>
      </w:r>
      <w:hyperlink w:anchor="3dy6vkm">
        <w:r>
          <w:rPr>
            <w:b/>
            <w:color w:val="000000"/>
            <w:sz w:val="28"/>
            <w:szCs w:val="28"/>
          </w:rPr>
          <w:t>37</w:t>
        </w:r>
      </w:hyperlink>
      <w:r>
        <w:rPr>
          <w:color w:val="000000"/>
          <w:sz w:val="28"/>
          <w:szCs w:val="28"/>
        </w:rPr>
        <w:t xml:space="preserve"> Порядка аттестации педагогических работников, утвержденным пр</w:t>
      </w:r>
      <w:r>
        <w:rPr>
          <w:color w:val="000000"/>
          <w:sz w:val="28"/>
          <w:szCs w:val="28"/>
        </w:rPr>
        <w:t>иказом Министерства образования и науки Российской Федерации от 07.04.2014  № 276 (далее – Порядок),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w:t>
      </w:r>
      <w:r>
        <w:rPr>
          <w:color w:val="000000"/>
          <w:sz w:val="28"/>
          <w:szCs w:val="28"/>
        </w:rPr>
        <w:t>орий педагогических работников, повторно аттестующихся на высшую или первую квалификационную категорию:</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w:t>
      </w:r>
      <w:r>
        <w:rPr>
          <w:color w:val="000000"/>
          <w:sz w:val="28"/>
          <w:szCs w:val="28"/>
        </w:rPr>
        <w:t>тные звания, Почетные грамоты, нагрудные знаки), независимо от года награждения;</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w:t>
      </w:r>
      <w:r>
        <w:rPr>
          <w:color w:val="000000"/>
          <w:sz w:val="28"/>
          <w:szCs w:val="28"/>
        </w:rPr>
        <w:t>а («Учитель года», «Воспитатель года» и др.), независимо от года проведения конкурса;</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w:t>
      </w:r>
      <w:r>
        <w:rPr>
          <w:color w:val="000000"/>
          <w:sz w:val="28"/>
          <w:szCs w:val="28"/>
        </w:rPr>
        <w:t>иад, конкурсов, смотров, соревнований, проходивших в течение 5 лет перед аттестацией работника.</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tyjcwt">
        <w:r>
          <w:rPr>
            <w:b/>
            <w:color w:val="000000"/>
            <w:sz w:val="28"/>
            <w:szCs w:val="28"/>
          </w:rPr>
          <w:t>пунктами 36</w:t>
        </w:r>
      </w:hyperlink>
      <w:r>
        <w:rPr>
          <w:color w:val="000000"/>
          <w:sz w:val="28"/>
          <w:szCs w:val="28"/>
        </w:rPr>
        <w:t xml:space="preserve"> и </w:t>
      </w:r>
      <w:hyperlink w:anchor="3dy6vkm">
        <w:r>
          <w:rPr>
            <w:b/>
            <w:color w:val="000000"/>
            <w:sz w:val="28"/>
            <w:szCs w:val="28"/>
          </w:rPr>
          <w:t>37</w:t>
        </w:r>
      </w:hyperlink>
      <w:r>
        <w:rPr>
          <w:color w:val="000000"/>
          <w:sz w:val="28"/>
          <w:szCs w:val="28"/>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w:t>
      </w:r>
      <w:r>
        <w:rPr>
          <w:color w:val="000000"/>
          <w:sz w:val="28"/>
          <w:szCs w:val="28"/>
        </w:rPr>
        <w:t xml:space="preserve"> или впервые заявляющихся на высшую либо первую квалификационную категорию:</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другие, независимо от года проведения конкурса (гранта), либо подготовивших в течение последних п</w:t>
      </w:r>
      <w:r>
        <w:rPr>
          <w:color w:val="000000"/>
          <w:sz w:val="28"/>
          <w:szCs w:val="28"/>
        </w:rPr>
        <w:t>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профессиональных о</w:t>
      </w:r>
      <w:r>
        <w:rPr>
          <w:color w:val="000000"/>
          <w:sz w:val="28"/>
          <w:szCs w:val="28"/>
        </w:rPr>
        <w:t xml:space="preserve">бразовательных организациях); либо подготовивших в течение последних пяти лет двух и более призеров (1-3 место) муниципальных, республиканских, </w:t>
      </w:r>
      <w:r>
        <w:rPr>
          <w:color w:val="000000"/>
          <w:sz w:val="28"/>
          <w:szCs w:val="28"/>
        </w:rPr>
        <w:lastRenderedPageBreak/>
        <w:t>федеральных, международных (очных) конкурсов (для воспитанников и педагогов  дошкольных образовательных организа</w:t>
      </w:r>
      <w:r>
        <w:rPr>
          <w:color w:val="000000"/>
          <w:sz w:val="28"/>
          <w:szCs w:val="28"/>
        </w:rPr>
        <w:t>ций, организаций дополнительного образования);</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w:t>
      </w:r>
      <w:r>
        <w:rPr>
          <w:color w:val="000000"/>
          <w:sz w:val="28"/>
          <w:szCs w:val="28"/>
        </w:rPr>
        <w:t xml:space="preserve">аттестации. </w:t>
      </w:r>
    </w:p>
    <w:p w:rsidR="00EF3FCC" w:rsidRDefault="00EF3FCC">
      <w:pPr>
        <w:pStyle w:val="normal"/>
        <w:pBdr>
          <w:top w:val="nil"/>
          <w:left w:val="nil"/>
          <w:bottom w:val="nil"/>
          <w:right w:val="nil"/>
          <w:between w:val="nil"/>
        </w:pBdr>
        <w:ind w:firstLine="567"/>
        <w:jc w:val="both"/>
        <w:rPr>
          <w:color w:val="000000"/>
          <w:sz w:val="28"/>
          <w:szCs w:val="28"/>
        </w:rPr>
      </w:pPr>
    </w:p>
    <w:p w:rsidR="00EF3FCC" w:rsidRDefault="007575E0">
      <w:pPr>
        <w:pStyle w:val="normal"/>
        <w:pBdr>
          <w:top w:val="nil"/>
          <w:left w:val="nil"/>
          <w:bottom w:val="nil"/>
          <w:right w:val="nil"/>
          <w:between w:val="nil"/>
        </w:pBdr>
        <w:ind w:firstLine="567"/>
        <w:jc w:val="center"/>
        <w:rPr>
          <w:color w:val="000000"/>
          <w:sz w:val="28"/>
          <w:szCs w:val="28"/>
        </w:rPr>
      </w:pPr>
      <w:r>
        <w:rPr>
          <w:color w:val="000000"/>
          <w:sz w:val="28"/>
          <w:szCs w:val="28"/>
        </w:rPr>
        <w:t>III.  Льготы по установлению уровня оплаты труда работника  во взаимосвязи  с  имеющейся квалификационной категорией</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xml:space="preserve"> </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xml:space="preserve">      3.1. В соответствии с отраслевым Соглашением на 20</w:t>
      </w:r>
      <w:r>
        <w:rPr>
          <w:sz w:val="28"/>
          <w:szCs w:val="28"/>
        </w:rPr>
        <w:t>21</w:t>
      </w:r>
      <w:r>
        <w:rPr>
          <w:color w:val="000000"/>
          <w:sz w:val="28"/>
          <w:szCs w:val="28"/>
        </w:rPr>
        <w:t>-20</w:t>
      </w:r>
      <w:r>
        <w:rPr>
          <w:sz w:val="28"/>
          <w:szCs w:val="28"/>
        </w:rPr>
        <w:t>23</w:t>
      </w:r>
      <w:r>
        <w:rPr>
          <w:color w:val="000000"/>
          <w:sz w:val="28"/>
          <w:szCs w:val="28"/>
        </w:rPr>
        <w:t xml:space="preserve"> гг., заключенным между Общероссийским профсоюзом образовани</w:t>
      </w:r>
      <w:r>
        <w:rPr>
          <w:color w:val="000000"/>
          <w:sz w:val="28"/>
          <w:szCs w:val="28"/>
        </w:rPr>
        <w:t xml:space="preserve">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учитываются в течение срока их действия в следующих случаях: </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при работе в должности, по которой прис</w:t>
      </w:r>
      <w:r>
        <w:rPr>
          <w:color w:val="000000"/>
          <w:sz w:val="28"/>
          <w:szCs w:val="28"/>
        </w:rPr>
        <w:t>воена квалификационная категория, независимо от типа и вида образовательной организации, преподаваемого предмета (дисциплины);</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при возобновлении работы в должности, по которой присвоена категория, независимо от перерывов в работе;</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при переходе из негос</w:t>
      </w:r>
      <w:r>
        <w:rPr>
          <w:color w:val="000000"/>
          <w:sz w:val="28"/>
          <w:szCs w:val="28"/>
        </w:rPr>
        <w:t>ударственной  образовательной организации, а также организаций, не являющимися образовательными, на работу в муниципальные образовательные организации, при условии, если аттестация этих работников осуществлялась в соответствии с Порядком;</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при установлени</w:t>
      </w:r>
      <w:r>
        <w:rPr>
          <w:color w:val="000000"/>
          <w:sz w:val="28"/>
          <w:szCs w:val="28"/>
        </w:rPr>
        <w:t>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w:t>
      </w:r>
      <w:r>
        <w:rPr>
          <w:color w:val="000000"/>
          <w:sz w:val="28"/>
          <w:szCs w:val="28"/>
        </w:rPr>
        <w:t>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EF3FCC" w:rsidRDefault="007575E0">
      <w:pPr>
        <w:pStyle w:val="normal"/>
        <w:pBdr>
          <w:top w:val="nil"/>
          <w:left w:val="nil"/>
          <w:bottom w:val="nil"/>
          <w:right w:val="nil"/>
          <w:between w:val="nil"/>
        </w:pBdr>
        <w:ind w:firstLine="567"/>
        <w:jc w:val="both"/>
        <w:rPr>
          <w:color w:val="000000"/>
          <w:sz w:val="28"/>
          <w:szCs w:val="28"/>
        </w:rPr>
      </w:pPr>
      <w:r>
        <w:rPr>
          <w:color w:val="000000"/>
          <w:sz w:val="28"/>
          <w:szCs w:val="28"/>
        </w:rPr>
        <w:t xml:space="preserve">- при выполнении педагогической работы на разных должностях, по которым совпадают профили </w:t>
      </w:r>
      <w:r>
        <w:rPr>
          <w:color w:val="000000"/>
          <w:sz w:val="28"/>
          <w:szCs w:val="28"/>
        </w:rPr>
        <w:t>работы (деятельности) в следующих случаях:</w:t>
      </w:r>
    </w:p>
    <w:p w:rsidR="00EF3FCC" w:rsidRDefault="00EF3FCC">
      <w:pPr>
        <w:pStyle w:val="normal"/>
        <w:pBdr>
          <w:top w:val="nil"/>
          <w:left w:val="nil"/>
          <w:bottom w:val="nil"/>
          <w:right w:val="nil"/>
          <w:between w:val="nil"/>
        </w:pBdr>
        <w:ind w:firstLine="567"/>
        <w:jc w:val="both"/>
        <w:rPr>
          <w:color w:val="000000"/>
          <w:sz w:val="28"/>
          <w:szCs w:val="28"/>
        </w:rPr>
      </w:pPr>
    </w:p>
    <w:tbl>
      <w:tblPr>
        <w:tblStyle w:val="ac"/>
        <w:tblW w:w="1013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3989"/>
        <w:gridCol w:w="6148"/>
      </w:tblGrid>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center"/>
              <w:rPr>
                <w:color w:val="000000"/>
                <w:sz w:val="28"/>
                <w:szCs w:val="28"/>
              </w:rPr>
            </w:pPr>
            <w:r>
              <w:rPr>
                <w:color w:val="000000"/>
                <w:sz w:val="28"/>
                <w:szCs w:val="28"/>
              </w:rPr>
              <w:t>Должность, по которой присвоена квалификационная категория</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center"/>
              <w:rPr>
                <w:color w:val="000000"/>
                <w:sz w:val="28"/>
                <w:szCs w:val="28"/>
              </w:rPr>
            </w:pPr>
            <w:r>
              <w:rPr>
                <w:color w:val="000000"/>
                <w:sz w:val="28"/>
                <w:szCs w:val="28"/>
              </w:rPr>
              <w:t>Должность, по которой может учитываться категория, присвоенная по должности, указанной в графе № 1</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EF3FCC">
            <w:pPr>
              <w:pStyle w:val="normal"/>
              <w:pBdr>
                <w:top w:val="nil"/>
                <w:left w:val="nil"/>
                <w:bottom w:val="nil"/>
                <w:right w:val="nil"/>
                <w:between w:val="nil"/>
              </w:pBdr>
              <w:rPr>
                <w:color w:val="000000"/>
                <w:sz w:val="28"/>
                <w:szCs w:val="28"/>
              </w:rPr>
            </w:pPr>
          </w:p>
          <w:p w:rsidR="00EF3FCC" w:rsidRDefault="00EF3FCC">
            <w:pPr>
              <w:pStyle w:val="normal"/>
              <w:pBdr>
                <w:top w:val="nil"/>
                <w:left w:val="nil"/>
                <w:bottom w:val="nil"/>
                <w:right w:val="nil"/>
                <w:between w:val="nil"/>
              </w:pBdr>
              <w:rPr>
                <w:color w:val="000000"/>
                <w:sz w:val="28"/>
                <w:szCs w:val="28"/>
              </w:rPr>
            </w:pPr>
          </w:p>
          <w:p w:rsidR="00EF3FCC" w:rsidRDefault="00EF3FCC">
            <w:pPr>
              <w:pStyle w:val="normal"/>
              <w:pBdr>
                <w:top w:val="nil"/>
                <w:left w:val="nil"/>
                <w:bottom w:val="nil"/>
                <w:right w:val="nil"/>
                <w:between w:val="nil"/>
              </w:pBdr>
              <w:rPr>
                <w:color w:val="000000"/>
                <w:sz w:val="28"/>
                <w:szCs w:val="28"/>
              </w:rPr>
            </w:pPr>
          </w:p>
          <w:p w:rsidR="00EF3FCC" w:rsidRDefault="007575E0">
            <w:pPr>
              <w:pStyle w:val="normal"/>
              <w:pBdr>
                <w:top w:val="nil"/>
                <w:left w:val="nil"/>
                <w:bottom w:val="nil"/>
                <w:right w:val="nil"/>
                <w:between w:val="nil"/>
              </w:pBdr>
              <w:rPr>
                <w:color w:val="000000"/>
                <w:sz w:val="28"/>
                <w:szCs w:val="28"/>
              </w:rPr>
            </w:pPr>
            <w:r>
              <w:rPr>
                <w:color w:val="000000"/>
                <w:sz w:val="28"/>
                <w:szCs w:val="28"/>
              </w:rPr>
              <w:t>Учитель, преподаватель</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w:t>
            </w:r>
            <w:r>
              <w:rPr>
                <w:color w:val="000000"/>
                <w:sz w:val="28"/>
                <w:szCs w:val="28"/>
              </w:rPr>
              <w:t xml:space="preserve">профильным темам из курса </w:t>
            </w:r>
            <w:r>
              <w:rPr>
                <w:color w:val="000000"/>
                <w:sz w:val="28"/>
                <w:szCs w:val="28"/>
              </w:rPr>
              <w:lastRenderedPageBreak/>
              <w:t>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EF3FCC">
            <w:pPr>
              <w:pStyle w:val="normal"/>
              <w:pBdr>
                <w:top w:val="nil"/>
                <w:left w:val="nil"/>
                <w:bottom w:val="nil"/>
                <w:right w:val="nil"/>
                <w:between w:val="nil"/>
              </w:pBdr>
              <w:rPr>
                <w:color w:val="000000"/>
                <w:sz w:val="28"/>
                <w:szCs w:val="28"/>
              </w:rPr>
            </w:pPr>
          </w:p>
          <w:p w:rsidR="00EF3FCC" w:rsidRDefault="007575E0">
            <w:pPr>
              <w:pStyle w:val="normal"/>
              <w:pBdr>
                <w:top w:val="nil"/>
                <w:left w:val="nil"/>
                <w:bottom w:val="nil"/>
                <w:right w:val="nil"/>
                <w:between w:val="nil"/>
              </w:pBdr>
              <w:rPr>
                <w:color w:val="000000"/>
                <w:sz w:val="28"/>
                <w:szCs w:val="28"/>
              </w:rPr>
            </w:pPr>
            <w:r>
              <w:rPr>
                <w:color w:val="000000"/>
                <w:sz w:val="28"/>
                <w:szCs w:val="28"/>
              </w:rPr>
              <w:t>Преподаватель – организатор основ безопасности жизнедеятельност</w:t>
            </w:r>
            <w:r>
              <w:rPr>
                <w:color w:val="000000"/>
                <w:sz w:val="28"/>
                <w:szCs w:val="28"/>
              </w:rPr>
              <w:t>и, допризывной подготовки</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Учитель, преподаватель, ведущий занятия с обучающимися по курсу «Основы безопасности жизнедеятельности», «Допризывной подготовки» сверх учебной нагрузки, входящей в основные должностные обязанности;</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учитель, преподаватель физкультуры (физического воспитания), руководитель физического воспитания</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Учитель, преподаватель, ведущий занятия с обучающимися по курсу «Основы безопасности жизнедеятельности», «Допризывной подготовки» сверх учебной нагрузки, вход</w:t>
            </w:r>
            <w:r>
              <w:rPr>
                <w:color w:val="000000"/>
                <w:sz w:val="28"/>
                <w:szCs w:val="28"/>
              </w:rPr>
              <w:t>ящей в основные должностные обязанности;</w:t>
            </w:r>
          </w:p>
          <w:p w:rsidR="00EF3FCC" w:rsidRDefault="007575E0">
            <w:pPr>
              <w:pStyle w:val="normal"/>
              <w:pBdr>
                <w:top w:val="nil"/>
                <w:left w:val="nil"/>
                <w:bottom w:val="nil"/>
                <w:right w:val="nil"/>
                <w:between w:val="nil"/>
              </w:pBdr>
              <w:rPr>
                <w:color w:val="000000"/>
                <w:sz w:val="28"/>
                <w:szCs w:val="28"/>
              </w:rPr>
            </w:pPr>
            <w:r>
              <w:rPr>
                <w:color w:val="000000"/>
                <w:sz w:val="28"/>
                <w:szCs w:val="28"/>
              </w:rPr>
              <w:t>учитель, преподаватель физкультуры (физического воспитания), руководитель физического воспитания</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Преподаватель – организатор основ безопасности жизнедеятельности, допризывной подготовки</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Руководитель физического вос</w:t>
            </w:r>
            <w:r>
              <w:rPr>
                <w:color w:val="000000"/>
                <w:sz w:val="28"/>
                <w:szCs w:val="28"/>
              </w:rPr>
              <w:t>питания</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EF3FCC">
            <w:pPr>
              <w:pStyle w:val="normal"/>
              <w:pBdr>
                <w:top w:val="nil"/>
                <w:left w:val="nil"/>
                <w:bottom w:val="nil"/>
                <w:right w:val="nil"/>
                <w:between w:val="nil"/>
              </w:pBdr>
              <w:rPr>
                <w:color w:val="000000"/>
                <w:sz w:val="28"/>
                <w:szCs w:val="28"/>
              </w:rPr>
            </w:pPr>
          </w:p>
          <w:p w:rsidR="00EF3FCC" w:rsidRDefault="007575E0">
            <w:pPr>
              <w:pStyle w:val="normal"/>
              <w:pBdr>
                <w:top w:val="nil"/>
                <w:left w:val="nil"/>
                <w:bottom w:val="nil"/>
                <w:right w:val="nil"/>
                <w:between w:val="nil"/>
              </w:pBdr>
              <w:rPr>
                <w:color w:val="000000"/>
                <w:sz w:val="28"/>
                <w:szCs w:val="28"/>
              </w:rPr>
            </w:pPr>
            <w:r>
              <w:rPr>
                <w:color w:val="000000"/>
                <w:sz w:val="28"/>
                <w:szCs w:val="28"/>
              </w:rPr>
              <w:t>Мастер производственного обучения</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Учитель трудового обучения (технологии)</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Мастер производственного обучения, инструкто</w:t>
            </w:r>
            <w:r>
              <w:rPr>
                <w:color w:val="000000"/>
                <w:sz w:val="28"/>
                <w:szCs w:val="28"/>
              </w:rPr>
              <w:t>р по труду</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EF3FCC">
            <w:pPr>
              <w:pStyle w:val="normal"/>
              <w:pBdr>
                <w:top w:val="nil"/>
                <w:left w:val="nil"/>
                <w:bottom w:val="nil"/>
                <w:right w:val="nil"/>
                <w:between w:val="nil"/>
              </w:pBdr>
              <w:rPr>
                <w:color w:val="000000"/>
                <w:sz w:val="28"/>
                <w:szCs w:val="28"/>
              </w:rPr>
            </w:pPr>
          </w:p>
          <w:p w:rsidR="00EF3FCC" w:rsidRDefault="00EF3FCC">
            <w:pPr>
              <w:pStyle w:val="normal"/>
              <w:pBdr>
                <w:top w:val="nil"/>
                <w:left w:val="nil"/>
                <w:bottom w:val="nil"/>
                <w:right w:val="nil"/>
                <w:between w:val="nil"/>
              </w:pBdr>
              <w:rPr>
                <w:color w:val="000000"/>
                <w:sz w:val="28"/>
                <w:szCs w:val="28"/>
              </w:rPr>
            </w:pPr>
          </w:p>
          <w:p w:rsidR="00EF3FCC" w:rsidRDefault="007575E0">
            <w:pPr>
              <w:pStyle w:val="normal"/>
              <w:pBdr>
                <w:top w:val="nil"/>
                <w:left w:val="nil"/>
                <w:bottom w:val="nil"/>
                <w:right w:val="nil"/>
                <w:between w:val="nil"/>
              </w:pBdr>
              <w:rPr>
                <w:color w:val="000000"/>
                <w:sz w:val="28"/>
                <w:szCs w:val="28"/>
              </w:rPr>
            </w:pPr>
            <w:r>
              <w:rPr>
                <w:color w:val="000000"/>
                <w:sz w:val="28"/>
                <w:szCs w:val="28"/>
              </w:rPr>
              <w:t>Учитель - дефектолог, учитель - логопед</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Учитель, осуществляющий образовательную деятельность в общеобразовательных организациях для обучающихся (воспитанников) с ограниченными возможностями здоровья (независимо от преподаваемого предмета либо в начальных классах);</w:t>
            </w:r>
          </w:p>
          <w:p w:rsidR="00EF3FCC" w:rsidRDefault="007575E0">
            <w:pPr>
              <w:pStyle w:val="normal"/>
              <w:pBdr>
                <w:top w:val="nil"/>
                <w:left w:val="nil"/>
                <w:bottom w:val="nil"/>
                <w:right w:val="nil"/>
                <w:between w:val="nil"/>
              </w:pBdr>
              <w:jc w:val="both"/>
              <w:rPr>
                <w:color w:val="000000"/>
                <w:sz w:val="28"/>
                <w:szCs w:val="28"/>
              </w:rPr>
            </w:pPr>
            <w:r>
              <w:rPr>
                <w:color w:val="000000"/>
                <w:sz w:val="28"/>
                <w:szCs w:val="28"/>
              </w:rPr>
              <w:t>воспитатель, педагог дополнител</w:t>
            </w:r>
            <w:r>
              <w:rPr>
                <w:color w:val="000000"/>
                <w:sz w:val="28"/>
                <w:szCs w:val="28"/>
              </w:rPr>
              <w:t xml:space="preserve">ьного образования (при совпадении профиля кружка, направления дополнительной работы с </w:t>
            </w:r>
            <w:r>
              <w:rPr>
                <w:color w:val="000000"/>
                <w:sz w:val="28"/>
                <w:szCs w:val="28"/>
              </w:rPr>
              <w:lastRenderedPageBreak/>
              <w:t xml:space="preserve">профилем работы по основной должности) </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lastRenderedPageBreak/>
              <w:t xml:space="preserve">Учитель музыки общеобразовательной организации, преподаватель профессиональной образовательной организации музыкального профиля </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 xml:space="preserve"> Преподаватель детской музыкальной школы (школы искусств, учреждений культуры), музыкальный руководитель, концертмейстер</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Старший тренер-преподаватель, тренер-преподаватель, в т.ч. ДЮСШ, СДЮШОР, ДЮКПФ</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Учитель, преподаватель физкультуры, инструктор по физкультуре, руководитель физического воспитания</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Старший тренер-преподаватель, тренер-преподаватель, в т.ч. ДЮСШ, СДЮШОР, ДЮКПФ</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 xml:space="preserve">Преподаватель профессиональной образовательной организации </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Учитель того же предмета в общеобразовательной организации</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Учитель общеобразовательной организации</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Преподаватель то</w:t>
            </w:r>
            <w:r>
              <w:rPr>
                <w:color w:val="000000"/>
                <w:sz w:val="28"/>
                <w:szCs w:val="28"/>
              </w:rPr>
              <w:t>го же предмета в профессиональной образовательной организации</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Воспитатель</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Старший воспитатель</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Старший воспитатель</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Воспитатель</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Педагог дополнительного образования</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Старший педагог дополнительного образования</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Старший педагог дополнительного образования</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Педагог дополнительного образования</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Методист</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Старший методист</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Старший методист</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Методист</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Инструктор-методист</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Старший инструктор-методист</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Старший инструктор-методист</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Инструктор-методист</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Тренер-преподаватель</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Старший тренер-преподаватель</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Старший тренер-преподаватель</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Тренер-преподаватель</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Учитель-дефектолог</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Учитель образовательной организации для обучающихся, воспитанников с ограниченными возможностями здоровья, независимо от преподаваемого предмета.</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Концертмейстер</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 xml:space="preserve">Преподаватель детской музыкальной школы </w:t>
            </w:r>
            <w:r>
              <w:rPr>
                <w:color w:val="000000"/>
                <w:sz w:val="28"/>
                <w:szCs w:val="28"/>
              </w:rPr>
              <w:lastRenderedPageBreak/>
              <w:t>(школы искусств, учреждений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w:t>
            </w:r>
            <w:r>
              <w:rPr>
                <w:color w:val="000000"/>
                <w:sz w:val="28"/>
                <w:szCs w:val="28"/>
              </w:rPr>
              <w:t xml:space="preserve"> профилем основной работы)</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lastRenderedPageBreak/>
              <w:t>Преподаватель детской музыкальной школы (школы искусств, учреждений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w:t>
            </w:r>
            <w:r>
              <w:rPr>
                <w:color w:val="000000"/>
                <w:sz w:val="28"/>
                <w:szCs w:val="28"/>
              </w:rPr>
              <w:t xml:space="preserve"> профилем основной работы)</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Концертмейстер</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Библиотекарь</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Педагог-библиотекарь</w:t>
            </w:r>
          </w:p>
        </w:tc>
      </w:tr>
      <w:tr w:rsidR="00EF3FCC">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8"/>
                <w:szCs w:val="28"/>
              </w:rPr>
            </w:pPr>
            <w:r>
              <w:rPr>
                <w:color w:val="000000"/>
                <w:sz w:val="28"/>
                <w:szCs w:val="28"/>
              </w:rPr>
              <w:t>Педагог-библиотекарь</w:t>
            </w:r>
          </w:p>
        </w:tc>
        <w:tc>
          <w:tcPr>
            <w:tcW w:w="614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jc w:val="both"/>
              <w:rPr>
                <w:color w:val="000000"/>
                <w:sz w:val="28"/>
                <w:szCs w:val="28"/>
              </w:rPr>
            </w:pPr>
            <w:r>
              <w:rPr>
                <w:color w:val="000000"/>
                <w:sz w:val="28"/>
                <w:szCs w:val="28"/>
              </w:rPr>
              <w:t>Библиотекарь</w:t>
            </w:r>
          </w:p>
        </w:tc>
      </w:tr>
    </w:tbl>
    <w:p w:rsidR="00EF3FCC" w:rsidRDefault="00EF3FCC">
      <w:pPr>
        <w:pStyle w:val="normal"/>
        <w:pBdr>
          <w:top w:val="nil"/>
          <w:left w:val="nil"/>
          <w:bottom w:val="nil"/>
          <w:right w:val="nil"/>
          <w:between w:val="nil"/>
        </w:pBdr>
        <w:ind w:firstLine="708"/>
        <w:jc w:val="both"/>
        <w:rPr>
          <w:color w:val="000000"/>
          <w:sz w:val="24"/>
          <w:szCs w:val="24"/>
        </w:rPr>
      </w:pP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w:t>
      </w:r>
      <w:r>
        <w:rPr>
          <w:color w:val="000000"/>
          <w:sz w:val="28"/>
          <w:szCs w:val="28"/>
        </w:rPr>
        <w:t>ение квалификационной категории, на основании письменного заявления.</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w:t>
      </w:r>
      <w:r>
        <w:rPr>
          <w:color w:val="000000"/>
          <w:sz w:val="28"/>
          <w:szCs w:val="28"/>
        </w:rPr>
        <w:t xml:space="preserve"> деятельности (выхода из отпуска) в случае, если срок действия квалификационной категории истек:</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w:t>
      </w:r>
      <w:r>
        <w:rPr>
          <w:color w:val="000000"/>
          <w:sz w:val="28"/>
          <w:szCs w:val="28"/>
        </w:rPr>
        <w:t>ационной категории истекает в текущем году);</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w:t>
      </w:r>
      <w:r>
        <w:rPr>
          <w:color w:val="000000"/>
          <w:sz w:val="28"/>
          <w:szCs w:val="28"/>
        </w:rPr>
        <w:t>вшего длительную потерю трудоспособности;</w:t>
      </w:r>
    </w:p>
    <w:p w:rsidR="00EF3FCC" w:rsidRDefault="007575E0">
      <w:pPr>
        <w:pStyle w:val="normal"/>
        <w:pBdr>
          <w:top w:val="nil"/>
          <w:left w:val="nil"/>
          <w:bottom w:val="nil"/>
          <w:right w:val="nil"/>
          <w:between w:val="nil"/>
        </w:pBdr>
        <w:ind w:firstLine="708"/>
        <w:jc w:val="both"/>
        <w:rPr>
          <w:color w:val="000000"/>
          <w:sz w:val="28"/>
          <w:szCs w:val="28"/>
        </w:rPr>
      </w:pPr>
      <w:r>
        <w:rPr>
          <w:color w:val="000000"/>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w:t>
      </w:r>
      <w:r>
        <w:rPr>
          <w:color w:val="000000"/>
          <w:sz w:val="28"/>
          <w:szCs w:val="28"/>
        </w:rPr>
        <w:t xml:space="preserve"> льгота однократная.</w:t>
      </w:r>
    </w:p>
    <w:p w:rsidR="00EF3FCC" w:rsidRDefault="007575E0">
      <w:pPr>
        <w:pStyle w:val="normal"/>
        <w:widowControl w:val="0"/>
        <w:pBdr>
          <w:top w:val="nil"/>
          <w:left w:val="nil"/>
          <w:bottom w:val="nil"/>
          <w:right w:val="nil"/>
          <w:between w:val="nil"/>
        </w:pBdr>
        <w:shd w:val="clear" w:color="auto" w:fill="FFFFFF"/>
        <w:tabs>
          <w:tab w:val="left" w:pos="926"/>
          <w:tab w:val="left" w:pos="4464"/>
        </w:tabs>
        <w:ind w:firstLine="567"/>
        <w:jc w:val="both"/>
        <w:rPr>
          <w:color w:val="000000"/>
          <w:sz w:val="28"/>
          <w:szCs w:val="28"/>
        </w:rPr>
      </w:pPr>
      <w:r>
        <w:rPr>
          <w:color w:val="000000"/>
          <w:sz w:val="28"/>
          <w:szCs w:val="28"/>
        </w:rPr>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w:t>
      </w:r>
      <w:r>
        <w:rPr>
          <w:color w:val="000000"/>
          <w:sz w:val="28"/>
          <w:szCs w:val="28"/>
        </w:rPr>
        <w:lastRenderedPageBreak/>
        <w:t>наступления пенсионного возр</w:t>
      </w:r>
      <w:r>
        <w:rPr>
          <w:color w:val="000000"/>
          <w:sz w:val="28"/>
          <w:szCs w:val="28"/>
        </w:rPr>
        <w:t>аста, но не более чем на один год.</w:t>
      </w:r>
    </w:p>
    <w:p w:rsidR="00EF3FCC" w:rsidRDefault="00EF3FCC">
      <w:pPr>
        <w:pStyle w:val="normal"/>
        <w:widowControl w:val="0"/>
        <w:pBdr>
          <w:top w:val="nil"/>
          <w:left w:val="nil"/>
          <w:bottom w:val="nil"/>
          <w:right w:val="nil"/>
          <w:between w:val="nil"/>
        </w:pBdr>
        <w:shd w:val="clear" w:color="auto" w:fill="FFFFFF"/>
        <w:tabs>
          <w:tab w:val="left" w:pos="926"/>
          <w:tab w:val="left" w:pos="4464"/>
        </w:tabs>
        <w:ind w:firstLine="567"/>
        <w:jc w:val="both"/>
        <w:rPr>
          <w:color w:val="000000"/>
          <w:sz w:val="28"/>
          <w:szCs w:val="28"/>
        </w:rPr>
      </w:pPr>
    </w:p>
    <w:p w:rsidR="00EF3FCC" w:rsidRDefault="007575E0">
      <w:pPr>
        <w:pStyle w:val="normal"/>
        <w:pBdr>
          <w:top w:val="nil"/>
          <w:left w:val="nil"/>
          <w:bottom w:val="nil"/>
          <w:right w:val="nil"/>
          <w:between w:val="nil"/>
        </w:pBdr>
        <w:jc w:val="right"/>
        <w:rPr>
          <w:color w:val="000000"/>
          <w:sz w:val="24"/>
          <w:szCs w:val="24"/>
        </w:rPr>
      </w:pPr>
      <w:r>
        <w:rPr>
          <w:color w:val="000000"/>
          <w:sz w:val="24"/>
          <w:szCs w:val="24"/>
        </w:rPr>
        <w:t>Приложение № 9</w:t>
      </w:r>
    </w:p>
    <w:tbl>
      <w:tblPr>
        <w:tblStyle w:val="ad"/>
        <w:tblW w:w="9725" w:type="dxa"/>
        <w:tblInd w:w="-108" w:type="dxa"/>
        <w:tblLayout w:type="fixed"/>
        <w:tblLook w:val="0000"/>
      </w:tblPr>
      <w:tblGrid>
        <w:gridCol w:w="5070"/>
        <w:gridCol w:w="4655"/>
      </w:tblGrid>
      <w:tr w:rsidR="00EF3FCC">
        <w:tc>
          <w:tcPr>
            <w:tcW w:w="5070" w:type="dxa"/>
          </w:tcPr>
          <w:p w:rsidR="00EF3FCC" w:rsidRDefault="007575E0">
            <w:pPr>
              <w:pStyle w:val="normal"/>
              <w:pBdr>
                <w:top w:val="nil"/>
                <w:left w:val="nil"/>
                <w:bottom w:val="nil"/>
                <w:right w:val="nil"/>
                <w:between w:val="nil"/>
              </w:pBdr>
              <w:rPr>
                <w:color w:val="000000"/>
                <w:sz w:val="24"/>
                <w:szCs w:val="24"/>
              </w:rPr>
            </w:pPr>
            <w:r>
              <w:rPr>
                <w:b/>
                <w:color w:val="000000"/>
                <w:sz w:val="22"/>
                <w:szCs w:val="22"/>
              </w:rPr>
              <w:t>СОГЛАСОВАНО</w:t>
            </w:r>
          </w:p>
          <w:p w:rsidR="00EF3FCC" w:rsidRDefault="007575E0">
            <w:pPr>
              <w:pStyle w:val="normal"/>
              <w:pBdr>
                <w:top w:val="nil"/>
                <w:left w:val="nil"/>
                <w:bottom w:val="nil"/>
                <w:right w:val="nil"/>
                <w:between w:val="nil"/>
              </w:pBdr>
              <w:rPr>
                <w:color w:val="000000"/>
                <w:sz w:val="24"/>
                <w:szCs w:val="24"/>
              </w:rPr>
            </w:pPr>
            <w:r>
              <w:rPr>
                <w:color w:val="000000"/>
                <w:sz w:val="22"/>
                <w:szCs w:val="22"/>
              </w:rPr>
              <w:t>Председатель ППО МБДОУ «Детский сад комбинированного вида №12  «Гусельки»</w:t>
            </w:r>
          </w:p>
          <w:p w:rsidR="00EF3FCC" w:rsidRDefault="007575E0">
            <w:pPr>
              <w:pStyle w:val="normal"/>
              <w:pBdr>
                <w:top w:val="nil"/>
                <w:left w:val="nil"/>
                <w:bottom w:val="nil"/>
                <w:right w:val="nil"/>
                <w:between w:val="nil"/>
              </w:pBdr>
              <w:rPr>
                <w:color w:val="000000"/>
                <w:sz w:val="24"/>
                <w:szCs w:val="24"/>
              </w:rPr>
            </w:pPr>
            <w:r>
              <w:rPr>
                <w:color w:val="000000"/>
                <w:sz w:val="22"/>
                <w:szCs w:val="22"/>
              </w:rPr>
              <w:t>______________И.Р. Джугостранская</w:t>
            </w:r>
          </w:p>
          <w:p w:rsidR="00EF3FCC" w:rsidRDefault="007575E0">
            <w:pPr>
              <w:pStyle w:val="normal"/>
              <w:pBdr>
                <w:top w:val="nil"/>
                <w:left w:val="nil"/>
                <w:bottom w:val="nil"/>
                <w:right w:val="nil"/>
                <w:between w:val="nil"/>
              </w:pBdr>
              <w:rPr>
                <w:color w:val="000000"/>
                <w:sz w:val="24"/>
                <w:szCs w:val="24"/>
              </w:rPr>
            </w:pPr>
            <w:r>
              <w:rPr>
                <w:color w:val="000000"/>
                <w:sz w:val="22"/>
                <w:szCs w:val="22"/>
              </w:rPr>
              <w:t>«_____»_______2016 г.</w:t>
            </w:r>
          </w:p>
          <w:p w:rsidR="00EF3FCC" w:rsidRDefault="00EF3FCC">
            <w:pPr>
              <w:pStyle w:val="normal"/>
              <w:pBdr>
                <w:top w:val="nil"/>
                <w:left w:val="nil"/>
                <w:bottom w:val="nil"/>
                <w:right w:val="nil"/>
                <w:between w:val="nil"/>
              </w:pBdr>
              <w:rPr>
                <w:color w:val="000000"/>
                <w:sz w:val="24"/>
                <w:szCs w:val="24"/>
              </w:rPr>
            </w:pPr>
          </w:p>
          <w:p w:rsidR="00EF3FCC" w:rsidRDefault="007575E0">
            <w:pPr>
              <w:pStyle w:val="normal"/>
              <w:pBdr>
                <w:top w:val="nil"/>
                <w:left w:val="nil"/>
                <w:bottom w:val="nil"/>
                <w:right w:val="nil"/>
                <w:between w:val="nil"/>
              </w:pBdr>
              <w:rPr>
                <w:color w:val="000000"/>
                <w:sz w:val="24"/>
                <w:szCs w:val="24"/>
              </w:rPr>
            </w:pPr>
            <w:r>
              <w:rPr>
                <w:color w:val="000000"/>
                <w:sz w:val="22"/>
                <w:szCs w:val="22"/>
              </w:rPr>
              <w:t>Введено в действие приказом</w:t>
            </w:r>
          </w:p>
          <w:p w:rsidR="00EF3FCC" w:rsidRDefault="007575E0">
            <w:pPr>
              <w:pStyle w:val="normal"/>
              <w:pBdr>
                <w:top w:val="nil"/>
                <w:left w:val="nil"/>
                <w:bottom w:val="nil"/>
                <w:right w:val="nil"/>
                <w:between w:val="nil"/>
              </w:pBdr>
              <w:rPr>
                <w:color w:val="000000"/>
                <w:sz w:val="24"/>
                <w:szCs w:val="24"/>
              </w:rPr>
            </w:pPr>
            <w:r>
              <w:rPr>
                <w:color w:val="000000"/>
                <w:sz w:val="22"/>
                <w:szCs w:val="22"/>
              </w:rPr>
              <w:t>от « ___»_____2016 г.  № _____</w:t>
            </w:r>
          </w:p>
          <w:p w:rsidR="00EF3FCC" w:rsidRDefault="00EF3FCC">
            <w:pPr>
              <w:pStyle w:val="normal"/>
              <w:pBdr>
                <w:top w:val="nil"/>
                <w:left w:val="nil"/>
                <w:bottom w:val="nil"/>
                <w:right w:val="nil"/>
                <w:between w:val="nil"/>
              </w:pBdr>
              <w:rPr>
                <w:color w:val="000000"/>
                <w:sz w:val="24"/>
                <w:szCs w:val="24"/>
              </w:rPr>
            </w:pPr>
          </w:p>
          <w:p w:rsidR="00EF3FCC" w:rsidRDefault="00EF3FCC">
            <w:pPr>
              <w:pStyle w:val="normal"/>
              <w:pBdr>
                <w:top w:val="nil"/>
                <w:left w:val="nil"/>
                <w:bottom w:val="nil"/>
                <w:right w:val="nil"/>
                <w:between w:val="nil"/>
              </w:pBdr>
              <w:rPr>
                <w:color w:val="000000"/>
                <w:sz w:val="24"/>
                <w:szCs w:val="24"/>
              </w:rPr>
            </w:pPr>
          </w:p>
        </w:tc>
        <w:tc>
          <w:tcPr>
            <w:tcW w:w="4655" w:type="dxa"/>
          </w:tcPr>
          <w:p w:rsidR="00EF3FCC" w:rsidRDefault="007575E0">
            <w:pPr>
              <w:pStyle w:val="normal"/>
              <w:pBdr>
                <w:top w:val="nil"/>
                <w:left w:val="nil"/>
                <w:bottom w:val="nil"/>
                <w:right w:val="nil"/>
                <w:between w:val="nil"/>
              </w:pBdr>
              <w:rPr>
                <w:color w:val="000000"/>
                <w:sz w:val="24"/>
                <w:szCs w:val="24"/>
              </w:rPr>
            </w:pPr>
            <w:r>
              <w:rPr>
                <w:b/>
                <w:color w:val="000000"/>
                <w:sz w:val="22"/>
                <w:szCs w:val="22"/>
              </w:rPr>
              <w:t>УТВЕРЖДАЮ</w:t>
            </w:r>
          </w:p>
          <w:p w:rsidR="00EF3FCC" w:rsidRDefault="007575E0">
            <w:pPr>
              <w:pStyle w:val="normal"/>
              <w:pBdr>
                <w:top w:val="nil"/>
                <w:left w:val="nil"/>
                <w:bottom w:val="nil"/>
                <w:right w:val="nil"/>
                <w:between w:val="nil"/>
              </w:pBdr>
              <w:rPr>
                <w:color w:val="000000"/>
                <w:sz w:val="24"/>
                <w:szCs w:val="24"/>
              </w:rPr>
            </w:pPr>
            <w:r>
              <w:rPr>
                <w:color w:val="000000"/>
                <w:sz w:val="22"/>
                <w:szCs w:val="22"/>
              </w:rPr>
              <w:t>Заведующий МБДОУ «Детский сад</w:t>
            </w:r>
          </w:p>
          <w:p w:rsidR="00EF3FCC" w:rsidRDefault="007575E0">
            <w:pPr>
              <w:pStyle w:val="normal"/>
              <w:pBdr>
                <w:top w:val="nil"/>
                <w:left w:val="nil"/>
                <w:bottom w:val="nil"/>
                <w:right w:val="nil"/>
                <w:between w:val="nil"/>
              </w:pBdr>
              <w:rPr>
                <w:color w:val="000000"/>
                <w:sz w:val="24"/>
                <w:szCs w:val="24"/>
              </w:rPr>
            </w:pPr>
            <w:r>
              <w:rPr>
                <w:color w:val="000000"/>
                <w:sz w:val="22"/>
                <w:szCs w:val="22"/>
              </w:rPr>
              <w:t>комбинированного вида №12 «Гусельки»</w:t>
            </w:r>
          </w:p>
          <w:p w:rsidR="00EF3FCC" w:rsidRDefault="007575E0">
            <w:pPr>
              <w:pStyle w:val="normal"/>
              <w:pBdr>
                <w:top w:val="nil"/>
                <w:left w:val="nil"/>
                <w:bottom w:val="nil"/>
                <w:right w:val="nil"/>
                <w:between w:val="nil"/>
              </w:pBdr>
              <w:rPr>
                <w:color w:val="000000"/>
                <w:sz w:val="24"/>
                <w:szCs w:val="24"/>
              </w:rPr>
            </w:pPr>
            <w:r>
              <w:rPr>
                <w:color w:val="000000"/>
                <w:sz w:val="22"/>
                <w:szCs w:val="22"/>
              </w:rPr>
              <w:t>__________________Г.А. Хакимова</w:t>
            </w:r>
          </w:p>
          <w:p w:rsidR="00EF3FCC" w:rsidRDefault="007575E0">
            <w:pPr>
              <w:pStyle w:val="normal"/>
              <w:pBdr>
                <w:top w:val="nil"/>
                <w:left w:val="nil"/>
                <w:bottom w:val="nil"/>
                <w:right w:val="nil"/>
                <w:between w:val="nil"/>
              </w:pBdr>
              <w:rPr>
                <w:color w:val="000000"/>
                <w:sz w:val="24"/>
                <w:szCs w:val="24"/>
              </w:rPr>
            </w:pPr>
            <w:r>
              <w:rPr>
                <w:color w:val="000000"/>
                <w:sz w:val="22"/>
                <w:szCs w:val="22"/>
              </w:rPr>
              <w:t>« _____»__________2016 г.</w:t>
            </w:r>
          </w:p>
          <w:p w:rsidR="00EF3FCC" w:rsidRDefault="00EF3FCC">
            <w:pPr>
              <w:pStyle w:val="normal"/>
              <w:pBdr>
                <w:top w:val="nil"/>
                <w:left w:val="nil"/>
                <w:bottom w:val="nil"/>
                <w:right w:val="nil"/>
                <w:between w:val="nil"/>
              </w:pBdr>
              <w:rPr>
                <w:color w:val="000000"/>
                <w:sz w:val="24"/>
                <w:szCs w:val="24"/>
              </w:rPr>
            </w:pPr>
          </w:p>
          <w:p w:rsidR="00EF3FCC" w:rsidRDefault="00EF3FCC">
            <w:pPr>
              <w:pStyle w:val="normal"/>
              <w:pBdr>
                <w:top w:val="nil"/>
                <w:left w:val="nil"/>
                <w:bottom w:val="nil"/>
                <w:right w:val="nil"/>
                <w:between w:val="nil"/>
              </w:pBdr>
              <w:rPr>
                <w:color w:val="000000"/>
                <w:sz w:val="24"/>
                <w:szCs w:val="24"/>
              </w:rPr>
            </w:pPr>
          </w:p>
          <w:p w:rsidR="00EF3FCC" w:rsidRDefault="007575E0">
            <w:pPr>
              <w:pStyle w:val="normal"/>
              <w:pBdr>
                <w:top w:val="nil"/>
                <w:left w:val="nil"/>
                <w:bottom w:val="nil"/>
                <w:right w:val="nil"/>
                <w:between w:val="nil"/>
              </w:pBdr>
              <w:rPr>
                <w:color w:val="000000"/>
                <w:sz w:val="24"/>
                <w:szCs w:val="24"/>
              </w:rPr>
            </w:pPr>
            <w:r>
              <w:rPr>
                <w:color w:val="000000"/>
                <w:sz w:val="22"/>
                <w:szCs w:val="22"/>
              </w:rPr>
              <w:t>Рассмотрено и утверждено на общем</w:t>
            </w:r>
          </w:p>
          <w:p w:rsidR="00EF3FCC" w:rsidRDefault="007575E0">
            <w:pPr>
              <w:pStyle w:val="normal"/>
              <w:pBdr>
                <w:top w:val="nil"/>
                <w:left w:val="nil"/>
                <w:bottom w:val="nil"/>
                <w:right w:val="nil"/>
                <w:between w:val="nil"/>
              </w:pBdr>
              <w:rPr>
                <w:color w:val="000000"/>
                <w:sz w:val="24"/>
                <w:szCs w:val="24"/>
              </w:rPr>
            </w:pPr>
            <w:r>
              <w:rPr>
                <w:color w:val="000000"/>
                <w:sz w:val="22"/>
                <w:szCs w:val="22"/>
              </w:rPr>
              <w:t>собрании работников  от «__»_____2016 г.</w:t>
            </w:r>
          </w:p>
          <w:p w:rsidR="00EF3FCC" w:rsidRDefault="007575E0">
            <w:pPr>
              <w:pStyle w:val="normal"/>
              <w:pBdr>
                <w:top w:val="nil"/>
                <w:left w:val="nil"/>
                <w:bottom w:val="nil"/>
                <w:right w:val="nil"/>
                <w:between w:val="nil"/>
              </w:pBdr>
              <w:rPr>
                <w:color w:val="000000"/>
                <w:sz w:val="24"/>
                <w:szCs w:val="24"/>
              </w:rPr>
            </w:pPr>
            <w:r>
              <w:rPr>
                <w:color w:val="000000"/>
                <w:sz w:val="22"/>
                <w:szCs w:val="22"/>
              </w:rPr>
              <w:t>протокол № ______</w:t>
            </w:r>
          </w:p>
        </w:tc>
      </w:tr>
    </w:tbl>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rPr>
          <w:color w:val="000000"/>
          <w:sz w:val="28"/>
          <w:szCs w:val="28"/>
        </w:rPr>
      </w:pPr>
    </w:p>
    <w:p w:rsidR="00EF3FCC" w:rsidRDefault="007575E0">
      <w:pPr>
        <w:pStyle w:val="normal"/>
        <w:widowControl w:val="0"/>
        <w:pBdr>
          <w:top w:val="nil"/>
          <w:left w:val="nil"/>
          <w:bottom w:val="nil"/>
          <w:right w:val="nil"/>
          <w:between w:val="nil"/>
        </w:pBdr>
        <w:ind w:firstLine="709"/>
        <w:jc w:val="center"/>
        <w:rPr>
          <w:color w:val="000000"/>
          <w:sz w:val="28"/>
          <w:szCs w:val="28"/>
        </w:rPr>
      </w:pPr>
      <w:r>
        <w:rPr>
          <w:b/>
          <w:color w:val="000000"/>
          <w:sz w:val="28"/>
          <w:szCs w:val="28"/>
        </w:rPr>
        <w:t>ПОЛОЖЕНИЕ</w:t>
      </w:r>
    </w:p>
    <w:p w:rsidR="00EF3FCC" w:rsidRDefault="007575E0">
      <w:pPr>
        <w:pStyle w:val="normal"/>
        <w:pBdr>
          <w:top w:val="nil"/>
          <w:left w:val="nil"/>
          <w:bottom w:val="nil"/>
          <w:right w:val="nil"/>
          <w:between w:val="nil"/>
        </w:pBdr>
        <w:ind w:firstLine="709"/>
        <w:jc w:val="center"/>
        <w:rPr>
          <w:color w:val="000000"/>
          <w:sz w:val="28"/>
          <w:szCs w:val="28"/>
        </w:rPr>
      </w:pPr>
      <w:r>
        <w:rPr>
          <w:b/>
          <w:color w:val="000000"/>
          <w:sz w:val="28"/>
          <w:szCs w:val="28"/>
        </w:rPr>
        <w:t xml:space="preserve"> об условиях оплаты труда работников </w:t>
      </w:r>
    </w:p>
    <w:p w:rsidR="00EF3FCC" w:rsidRDefault="007575E0">
      <w:pPr>
        <w:pStyle w:val="normal"/>
        <w:pBdr>
          <w:top w:val="nil"/>
          <w:left w:val="nil"/>
          <w:bottom w:val="nil"/>
          <w:right w:val="nil"/>
          <w:between w:val="nil"/>
        </w:pBdr>
        <w:ind w:firstLine="709"/>
        <w:jc w:val="center"/>
        <w:rPr>
          <w:color w:val="000000"/>
          <w:sz w:val="28"/>
          <w:szCs w:val="28"/>
        </w:rPr>
      </w:pPr>
      <w:r>
        <w:rPr>
          <w:b/>
          <w:color w:val="000000"/>
          <w:sz w:val="28"/>
          <w:szCs w:val="28"/>
        </w:rPr>
        <w:t>муниципального  бюджетного дошкольного образовательного учреждения «Детский сад комбинированного вида  № 12 «Гусельки»</w:t>
      </w:r>
    </w:p>
    <w:p w:rsidR="00EF3FCC" w:rsidRDefault="00EF3FCC">
      <w:pPr>
        <w:pStyle w:val="normal"/>
        <w:widowControl w:val="0"/>
        <w:pBdr>
          <w:top w:val="nil"/>
          <w:left w:val="nil"/>
          <w:bottom w:val="nil"/>
          <w:right w:val="nil"/>
          <w:between w:val="nil"/>
        </w:pBdr>
        <w:ind w:firstLine="709"/>
        <w:jc w:val="center"/>
        <w:rPr>
          <w:color w:val="000000"/>
          <w:sz w:val="28"/>
          <w:szCs w:val="28"/>
        </w:rPr>
      </w:pPr>
    </w:p>
    <w:p w:rsidR="00EF3FCC" w:rsidRDefault="007575E0">
      <w:pPr>
        <w:pStyle w:val="normal"/>
        <w:numPr>
          <w:ilvl w:val="0"/>
          <w:numId w:val="34"/>
        </w:numPr>
        <w:pBdr>
          <w:top w:val="nil"/>
          <w:left w:val="nil"/>
          <w:bottom w:val="nil"/>
          <w:right w:val="nil"/>
          <w:between w:val="nil"/>
        </w:pBdr>
        <w:ind w:left="0" w:firstLine="709"/>
        <w:jc w:val="center"/>
        <w:rPr>
          <w:color w:val="000000"/>
          <w:sz w:val="28"/>
          <w:szCs w:val="28"/>
        </w:rPr>
      </w:pPr>
      <w:r>
        <w:rPr>
          <w:b/>
          <w:color w:val="000000"/>
          <w:sz w:val="28"/>
          <w:szCs w:val="28"/>
        </w:rPr>
        <w:t>Общие положения</w:t>
      </w:r>
    </w:p>
    <w:p w:rsidR="00EF3FCC" w:rsidRDefault="00EF3FCC">
      <w:pPr>
        <w:pStyle w:val="normal"/>
        <w:pBdr>
          <w:top w:val="nil"/>
          <w:left w:val="nil"/>
          <w:bottom w:val="nil"/>
          <w:right w:val="nil"/>
          <w:between w:val="nil"/>
        </w:pBdr>
        <w:ind w:firstLine="709"/>
        <w:rPr>
          <w:color w:val="000000"/>
          <w:sz w:val="28"/>
          <w:szCs w:val="28"/>
        </w:rPr>
      </w:pPr>
    </w:p>
    <w:p w:rsidR="00EF3FCC" w:rsidRDefault="007575E0">
      <w:pPr>
        <w:pStyle w:val="normal"/>
        <w:numPr>
          <w:ilvl w:val="1"/>
          <w:numId w:val="34"/>
        </w:numPr>
        <w:pBdr>
          <w:top w:val="nil"/>
          <w:left w:val="nil"/>
          <w:bottom w:val="nil"/>
          <w:right w:val="nil"/>
          <w:between w:val="nil"/>
        </w:pBdr>
        <w:shd w:val="clear" w:color="auto" w:fill="FFFFFF"/>
        <w:ind w:left="0" w:firstLine="709"/>
        <w:jc w:val="both"/>
        <w:rPr>
          <w:color w:val="000000"/>
          <w:sz w:val="28"/>
          <w:szCs w:val="28"/>
        </w:rPr>
      </w:pPr>
      <w:r>
        <w:rPr>
          <w:color w:val="000000"/>
          <w:sz w:val="28"/>
          <w:szCs w:val="28"/>
        </w:rPr>
        <w:t>Настоящее Положение об условиях оплаты труда работников МБДОУ «Детский сад комбинированного вида  № 12 «Гусельки » (далее-Образовательное учреждение) разработано в соответствии:</w:t>
      </w:r>
    </w:p>
    <w:p w:rsidR="00EF3FCC" w:rsidRDefault="007575E0">
      <w:pPr>
        <w:pStyle w:val="normal"/>
        <w:numPr>
          <w:ilvl w:val="0"/>
          <w:numId w:val="25"/>
        </w:numPr>
        <w:pBdr>
          <w:top w:val="nil"/>
          <w:left w:val="nil"/>
          <w:bottom w:val="nil"/>
          <w:right w:val="nil"/>
          <w:between w:val="nil"/>
        </w:pBdr>
        <w:shd w:val="clear" w:color="auto" w:fill="FFFFFF"/>
        <w:ind w:left="0" w:firstLine="709"/>
        <w:jc w:val="both"/>
        <w:rPr>
          <w:color w:val="000000"/>
          <w:sz w:val="28"/>
          <w:szCs w:val="28"/>
        </w:rPr>
      </w:pPr>
      <w:r>
        <w:rPr>
          <w:color w:val="000000"/>
          <w:sz w:val="28"/>
          <w:szCs w:val="28"/>
        </w:rPr>
        <w:t>с решением Городского Совета муниципального образования город Набережные Челны от 26.08.2010 года № 53/7 «О введении новой системы оплаты труда для руководителей и работников отдельных муниципальных учреждений города Набережные Челны».</w:t>
      </w:r>
    </w:p>
    <w:p w:rsidR="00EF3FCC" w:rsidRDefault="007575E0">
      <w:pPr>
        <w:pStyle w:val="normal"/>
        <w:numPr>
          <w:ilvl w:val="0"/>
          <w:numId w:val="25"/>
        </w:numPr>
        <w:pBdr>
          <w:top w:val="nil"/>
          <w:left w:val="nil"/>
          <w:bottom w:val="nil"/>
          <w:right w:val="nil"/>
          <w:between w:val="nil"/>
        </w:pBdr>
        <w:shd w:val="clear" w:color="auto" w:fill="FFFFFF"/>
        <w:ind w:left="0" w:firstLine="709"/>
        <w:jc w:val="both"/>
        <w:rPr>
          <w:color w:val="000000"/>
          <w:sz w:val="28"/>
          <w:szCs w:val="28"/>
        </w:rPr>
      </w:pPr>
      <w:r>
        <w:rPr>
          <w:color w:val="000000"/>
          <w:sz w:val="28"/>
          <w:szCs w:val="28"/>
        </w:rPr>
        <w:t>Постановлением Кабин</w:t>
      </w:r>
      <w:r>
        <w:rPr>
          <w:color w:val="000000"/>
          <w:sz w:val="28"/>
          <w:szCs w:val="28"/>
        </w:rPr>
        <w:t>ета Министров РТ от 24.08.2010 г.  № 678 «Об условиях оплаты труда работников государственных учреждений Республики Татарстан»;</w:t>
      </w:r>
    </w:p>
    <w:p w:rsidR="00EF3FCC" w:rsidRDefault="007575E0">
      <w:pPr>
        <w:pStyle w:val="normal"/>
        <w:numPr>
          <w:ilvl w:val="0"/>
          <w:numId w:val="25"/>
        </w:numPr>
        <w:pBdr>
          <w:top w:val="nil"/>
          <w:left w:val="nil"/>
          <w:bottom w:val="nil"/>
          <w:right w:val="nil"/>
          <w:between w:val="nil"/>
        </w:pBdr>
        <w:shd w:val="clear" w:color="auto" w:fill="FFFFFF"/>
        <w:ind w:left="0" w:firstLine="709"/>
        <w:jc w:val="both"/>
        <w:rPr>
          <w:color w:val="000000"/>
          <w:sz w:val="28"/>
          <w:szCs w:val="28"/>
        </w:rPr>
      </w:pPr>
      <w:r>
        <w:rPr>
          <w:color w:val="000000"/>
          <w:sz w:val="28"/>
          <w:szCs w:val="28"/>
        </w:rPr>
        <w:t xml:space="preserve"> Постановлением Кабинета Министров РТ от 29.06.2013 г. № 457 «О внесении изменений в Постановление Кабинета министров РТ от 24.0</w:t>
      </w:r>
      <w:r>
        <w:rPr>
          <w:color w:val="000000"/>
          <w:sz w:val="28"/>
          <w:szCs w:val="28"/>
        </w:rPr>
        <w:t>8.2010 г. № 678«Об условиях оплаты труда работников государственных учреждений Республики Татарстан»;</w:t>
      </w:r>
    </w:p>
    <w:p w:rsidR="00EF3FCC" w:rsidRDefault="007575E0">
      <w:pPr>
        <w:pStyle w:val="normal"/>
        <w:numPr>
          <w:ilvl w:val="0"/>
          <w:numId w:val="25"/>
        </w:numPr>
        <w:pBdr>
          <w:top w:val="nil"/>
          <w:left w:val="nil"/>
          <w:bottom w:val="nil"/>
          <w:right w:val="nil"/>
          <w:between w:val="nil"/>
        </w:pBdr>
        <w:shd w:val="clear" w:color="auto" w:fill="FFFFFF"/>
        <w:ind w:left="0" w:firstLine="709"/>
        <w:jc w:val="both"/>
        <w:rPr>
          <w:color w:val="000000"/>
          <w:sz w:val="28"/>
          <w:szCs w:val="28"/>
        </w:rPr>
      </w:pPr>
      <w:r>
        <w:rPr>
          <w:color w:val="000000"/>
          <w:sz w:val="28"/>
          <w:szCs w:val="28"/>
        </w:rPr>
        <w:t xml:space="preserve"> Постановлением Кабинета Министров РТ от 26.08.2013 г. № 600 «О внесении изменений в Постановление Кабинета министров РТ от 24.08.2010 г. № 678«Об условия</w:t>
      </w:r>
      <w:r>
        <w:rPr>
          <w:color w:val="000000"/>
          <w:sz w:val="28"/>
          <w:szCs w:val="28"/>
        </w:rPr>
        <w:t>х оплаты труда работников государственных учреждений Республики Татарстан»;</w:t>
      </w:r>
    </w:p>
    <w:p w:rsidR="00EF3FCC" w:rsidRDefault="007575E0">
      <w:pPr>
        <w:pStyle w:val="normal"/>
        <w:numPr>
          <w:ilvl w:val="0"/>
          <w:numId w:val="25"/>
        </w:numPr>
        <w:pBdr>
          <w:top w:val="nil"/>
          <w:left w:val="nil"/>
          <w:bottom w:val="nil"/>
          <w:right w:val="nil"/>
          <w:between w:val="nil"/>
        </w:pBdr>
        <w:shd w:val="clear" w:color="auto" w:fill="FFFFFF"/>
        <w:ind w:left="0" w:firstLine="709"/>
        <w:jc w:val="both"/>
        <w:rPr>
          <w:color w:val="000000"/>
          <w:sz w:val="28"/>
          <w:szCs w:val="28"/>
        </w:rPr>
      </w:pPr>
      <w:r>
        <w:rPr>
          <w:color w:val="000000"/>
          <w:sz w:val="28"/>
          <w:szCs w:val="28"/>
        </w:rPr>
        <w:t xml:space="preserve"> Постановлением Кабинета Министров РТ от 10.03.2015 г. № 140 «О внесении изменений в постановление Кабинета министров Республики Татарстан от 24.08.2010г. № 678«Об условиях оплаты </w:t>
      </w:r>
      <w:r>
        <w:rPr>
          <w:color w:val="000000"/>
          <w:sz w:val="28"/>
          <w:szCs w:val="28"/>
        </w:rPr>
        <w:t xml:space="preserve">труда работников государственных учреждений Республики Татарстан», </w:t>
      </w:r>
    </w:p>
    <w:p w:rsidR="00EF3FCC" w:rsidRDefault="007575E0">
      <w:pPr>
        <w:pStyle w:val="normal"/>
        <w:numPr>
          <w:ilvl w:val="0"/>
          <w:numId w:val="25"/>
        </w:numPr>
        <w:pBdr>
          <w:top w:val="nil"/>
          <w:left w:val="nil"/>
          <w:bottom w:val="nil"/>
          <w:right w:val="nil"/>
          <w:between w:val="nil"/>
        </w:pBdr>
        <w:shd w:val="clear" w:color="auto" w:fill="FFFFFF"/>
        <w:ind w:left="0" w:firstLine="709"/>
        <w:jc w:val="both"/>
        <w:rPr>
          <w:color w:val="000000"/>
          <w:sz w:val="28"/>
          <w:szCs w:val="28"/>
        </w:rPr>
      </w:pPr>
      <w:r>
        <w:rPr>
          <w:color w:val="000000"/>
          <w:sz w:val="28"/>
          <w:szCs w:val="28"/>
        </w:rPr>
        <w:t>Приказом Министерства образования и науки РФ от 22.12.2014 № 1601 (ред. От 29.06.2016 г.) «О продолжительности рабочего времени (нормах часов педагогической работы за ставку заработной пла</w:t>
      </w:r>
      <w:r>
        <w:rPr>
          <w:color w:val="000000"/>
          <w:sz w:val="28"/>
          <w:szCs w:val="28"/>
        </w:rPr>
        <w:t xml:space="preserve">ты)педагогических </w:t>
      </w:r>
      <w:r>
        <w:rPr>
          <w:color w:val="000000"/>
          <w:sz w:val="28"/>
          <w:szCs w:val="28"/>
        </w:rPr>
        <w:lastRenderedPageBreak/>
        <w:t>работников и о порядке определения учебной нагрузки педагогических работников, оговариваемых в трудовом договоре», и определяет порядок формирования окладов работников, условия и размеры выплат компенсационного и стимулирующего характера,</w:t>
      </w:r>
      <w:r>
        <w:rPr>
          <w:color w:val="000000"/>
          <w:sz w:val="28"/>
          <w:szCs w:val="28"/>
        </w:rPr>
        <w:t xml:space="preserve"> а также критерии их установления.</w:t>
      </w:r>
    </w:p>
    <w:p w:rsidR="00EF3FCC" w:rsidRDefault="007575E0">
      <w:pPr>
        <w:pStyle w:val="normal"/>
        <w:numPr>
          <w:ilvl w:val="1"/>
          <w:numId w:val="34"/>
        </w:numPr>
        <w:pBdr>
          <w:top w:val="nil"/>
          <w:left w:val="nil"/>
          <w:bottom w:val="nil"/>
          <w:right w:val="nil"/>
          <w:between w:val="nil"/>
        </w:pBdr>
        <w:shd w:val="clear" w:color="auto" w:fill="FFFFFF"/>
        <w:ind w:left="0" w:firstLine="709"/>
        <w:jc w:val="both"/>
        <w:rPr>
          <w:color w:val="000000"/>
          <w:sz w:val="28"/>
          <w:szCs w:val="28"/>
        </w:rPr>
      </w:pPr>
      <w:r>
        <w:rPr>
          <w:color w:val="000000"/>
          <w:sz w:val="28"/>
          <w:szCs w:val="28"/>
        </w:rPr>
        <w:t xml:space="preserve">В настоящем Положении используются следующие понятия и определения:    </w:t>
      </w:r>
    </w:p>
    <w:p w:rsidR="00EF3FCC" w:rsidRDefault="007575E0">
      <w:pPr>
        <w:pStyle w:val="normal"/>
        <w:pBdr>
          <w:top w:val="nil"/>
          <w:left w:val="nil"/>
          <w:bottom w:val="nil"/>
          <w:right w:val="nil"/>
          <w:between w:val="nil"/>
        </w:pBdr>
        <w:shd w:val="clear" w:color="auto" w:fill="FFFFFF"/>
        <w:ind w:firstLine="709"/>
        <w:jc w:val="both"/>
        <w:rPr>
          <w:color w:val="000000"/>
          <w:sz w:val="28"/>
          <w:szCs w:val="28"/>
        </w:rPr>
      </w:pPr>
      <w:r>
        <w:rPr>
          <w:color w:val="000000"/>
          <w:sz w:val="28"/>
          <w:szCs w:val="28"/>
        </w:rPr>
        <w:t>система оплаты труда – совокупность норм, определяющих условия и размеры оплаты труда работников Образовательного  учреждения, включая размеры базовых окладов (базовых должностных окладов, базовых ставок заработной платы), окладов (должностных окладов,  та</w:t>
      </w:r>
      <w:r>
        <w:rPr>
          <w:color w:val="000000"/>
          <w:sz w:val="28"/>
          <w:szCs w:val="28"/>
        </w:rPr>
        <w:t>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EF3FCC" w:rsidRDefault="007575E0">
      <w:pPr>
        <w:pStyle w:val="normal"/>
        <w:pBdr>
          <w:top w:val="nil"/>
          <w:left w:val="nil"/>
          <w:bottom w:val="nil"/>
          <w:right w:val="nil"/>
          <w:between w:val="nil"/>
        </w:pBdr>
        <w:shd w:val="clear" w:color="auto" w:fill="FFFFFF"/>
        <w:ind w:firstLine="709"/>
        <w:jc w:val="both"/>
        <w:rPr>
          <w:color w:val="000000"/>
          <w:sz w:val="28"/>
          <w:szCs w:val="28"/>
        </w:rPr>
      </w:pPr>
      <w:r>
        <w:rPr>
          <w:color w:val="000000"/>
          <w:sz w:val="28"/>
          <w:szCs w:val="28"/>
        </w:rPr>
        <w:t xml:space="preserve">базовый оклад (базовый должностной </w:t>
      </w:r>
      <w:r>
        <w:rPr>
          <w:color w:val="000000"/>
          <w:sz w:val="28"/>
          <w:szCs w:val="28"/>
        </w:rPr>
        <w:t>оклад), базовая ставка заработной платы – минимальный оклад (должностной оклад), ставка заработной платы работника Образовательного учреждения, осуществляющего профессиональную деятельность по профессии рабочего или должности руководителя, специалиста, тех</w:t>
      </w:r>
      <w:r>
        <w:rPr>
          <w:color w:val="000000"/>
          <w:sz w:val="28"/>
          <w:szCs w:val="28"/>
        </w:rPr>
        <w:t>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оклад (должностной оклад) – фиксированный размер оплаты труда работника за исполнение трудовых (должнос</w:t>
      </w:r>
      <w:r>
        <w:rPr>
          <w:color w:val="000000"/>
          <w:sz w:val="28"/>
          <w:szCs w:val="28"/>
        </w:rPr>
        <w:t xml:space="preserve">тных) обязанностей определенной сложности за календарный месяц без учета компенсационных, стимулирующих и социальных выплат;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тарифная ставка – фиксированный размер оплаты труда работника за выполнение нормы труда определенной сложности (квалификации) за е</w:t>
      </w:r>
      <w:r>
        <w:rPr>
          <w:color w:val="000000"/>
          <w:sz w:val="28"/>
          <w:szCs w:val="28"/>
        </w:rPr>
        <w:t>диницу времени без учета компенсационных, стимулирующих и социальных выплат;</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w:t>
      </w:r>
      <w:r>
        <w:rPr>
          <w:color w:val="000000"/>
          <w:sz w:val="28"/>
          <w:szCs w:val="28"/>
        </w:rPr>
        <w:t xml:space="preserve">омпенсационные и стимулирующие выплаты;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выплаты стимулирующего ха</w:t>
      </w:r>
      <w:r>
        <w:rPr>
          <w:color w:val="000000"/>
          <w:sz w:val="28"/>
          <w:szCs w:val="28"/>
        </w:rPr>
        <w:t>рактера – доплаты и надбавки стимулирующего характера, премии и иные поощрительные выплаты;</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выплаты социального характера - выплаты работникам, осуществляемые за счет экономии средств фонда оплаты труда, направленные на их социальную поддержку, но несвязанные с осуществлением ими трудовых функций.</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1.3. Заработная плата (оплата труда) работников (</w:t>
      </w:r>
      <w:r>
        <w:rPr>
          <w:color w:val="000000"/>
          <w:sz w:val="28"/>
          <w:szCs w:val="28"/>
        </w:rPr>
        <w:t>далее – работников Образовательного учреждения) определяется исходя из:</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окладов (должностных окладов), ставок заработной платы;</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выплат компенсационного характера;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выплат стимулирующего характера.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lastRenderedPageBreak/>
        <w:t>1.4. Классификация должностей по характеру и сложности их тр</w:t>
      </w:r>
      <w:r>
        <w:rPr>
          <w:color w:val="000000"/>
          <w:sz w:val="28"/>
          <w:szCs w:val="28"/>
        </w:rPr>
        <w:t>уда в соответствии с Тарифно-квалификационными характеристиками.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 группу педагогический персонал   включаются работники, в основные функции которых входит проведение учебных занятий и воспитательной работы с учащимися (воспитанниками, детьми), к ним относ</w:t>
      </w:r>
      <w:r>
        <w:rPr>
          <w:color w:val="000000"/>
          <w:sz w:val="28"/>
          <w:szCs w:val="28"/>
        </w:rPr>
        <w:t>ятся: воспитатели, педагоги-психологи; старший воспитатель, музыкальные руководители, инструкторы по физкультуре;</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 группу административный персонал  включаются работники, основные функции которых связаны с организацией образовательного процесса, а также у</w:t>
      </w:r>
      <w:r>
        <w:rPr>
          <w:color w:val="000000"/>
          <w:sz w:val="28"/>
          <w:szCs w:val="28"/>
        </w:rPr>
        <w:t>правлением коллективом, к ним относятся: заведующийОбразовательным учреждением, заместитель  заведующего по хозяйственной работе, главный бухгалтер.</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 группу учебно-вспомогательный персонал включаются специалисты и технические исполнители, к ним относятся:</w:t>
      </w:r>
      <w:r>
        <w:rPr>
          <w:color w:val="000000"/>
          <w:sz w:val="28"/>
          <w:szCs w:val="28"/>
        </w:rPr>
        <w:t xml:space="preserve"> ведущий  бухгалтер,  медицинские сестры,  старшие медицинские сестры, младшие воспитатели, шеф-повар, делопроизводитель;</w:t>
      </w:r>
    </w:p>
    <w:p w:rsidR="00EF3FCC" w:rsidRDefault="007575E0">
      <w:pPr>
        <w:pStyle w:val="normal"/>
        <w:pBdr>
          <w:top w:val="nil"/>
          <w:left w:val="nil"/>
          <w:bottom w:val="nil"/>
          <w:right w:val="nil"/>
          <w:between w:val="nil"/>
        </w:pBdr>
        <w:spacing w:after="120"/>
        <w:ind w:firstLine="709"/>
        <w:jc w:val="both"/>
        <w:rPr>
          <w:color w:val="000000"/>
          <w:sz w:val="16"/>
          <w:szCs w:val="16"/>
        </w:rPr>
      </w:pPr>
      <w:r>
        <w:rPr>
          <w:color w:val="000000"/>
          <w:sz w:val="16"/>
          <w:szCs w:val="16"/>
        </w:rPr>
        <w:t>В группу обслуживающий персонал включаются профессии рабочих, к ним относятся: повар,  кладовщик, кастелянша,  рабочий по стирке белья</w:t>
      </w:r>
      <w:r>
        <w:rPr>
          <w:color w:val="000000"/>
          <w:sz w:val="16"/>
          <w:szCs w:val="16"/>
        </w:rPr>
        <w:t>, подсобный рабочий, рабочий по  обслуживанию зданий, дворник,  уборщик, сторож.</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1.5.Настоящее Положение принимается на общем собрании работников, согласовывается с профсоюзным комитетом  и утверждается заведующимОбразовательным учреждением.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1.6. Положени</w:t>
      </w:r>
      <w:r>
        <w:rPr>
          <w:color w:val="000000"/>
          <w:sz w:val="28"/>
          <w:szCs w:val="28"/>
        </w:rPr>
        <w:t>е распространяется  на все категории работников Образовательного учреждения.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1.7. Срок данного положения не ограничен. Данное Положение действует до принятия нового.</w:t>
      </w:r>
    </w:p>
    <w:p w:rsidR="00EF3FCC" w:rsidRDefault="00EF3FCC">
      <w:pPr>
        <w:pStyle w:val="normal"/>
        <w:pBdr>
          <w:top w:val="nil"/>
          <w:left w:val="nil"/>
          <w:bottom w:val="nil"/>
          <w:right w:val="nil"/>
          <w:between w:val="nil"/>
        </w:pBdr>
        <w:ind w:firstLine="709"/>
        <w:rPr>
          <w:color w:val="000000"/>
          <w:sz w:val="28"/>
          <w:szCs w:val="28"/>
        </w:rPr>
      </w:pPr>
    </w:p>
    <w:p w:rsidR="00EF3FCC" w:rsidRDefault="007575E0">
      <w:pPr>
        <w:pStyle w:val="normal"/>
        <w:pBdr>
          <w:top w:val="nil"/>
          <w:left w:val="nil"/>
          <w:bottom w:val="nil"/>
          <w:right w:val="nil"/>
          <w:between w:val="nil"/>
        </w:pBdr>
        <w:ind w:firstLine="709"/>
        <w:jc w:val="center"/>
        <w:rPr>
          <w:color w:val="000000"/>
          <w:sz w:val="28"/>
          <w:szCs w:val="28"/>
        </w:rPr>
      </w:pPr>
      <w:r>
        <w:rPr>
          <w:b/>
          <w:color w:val="000000"/>
          <w:sz w:val="28"/>
          <w:szCs w:val="28"/>
        </w:rPr>
        <w:t>2. Оплата труда работников Образовательного учреждения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2.1. Заработная плата работника Образовательного учреждения  - вознаграждение за труд в зависимости от квалификации работника, сложности, количества, качества и условий выполняемой работы состоит из: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базового должностного оклада (далее - базового оклада</w:t>
      </w:r>
      <w:r>
        <w:rPr>
          <w:color w:val="000000"/>
          <w:sz w:val="28"/>
          <w:szCs w:val="28"/>
        </w:rPr>
        <w:t>), рассчитываемого c учетом коэффициента согласно  Постановления;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стимулирующих выплат (доплаты);</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-компенсационных выплат (надбавки);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премий и иных поощрительных выплат.</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2.2. Фонд оплаты труда работников Образовательного учреждения включает в себя зар</w:t>
      </w:r>
      <w:r>
        <w:rPr>
          <w:color w:val="000000"/>
          <w:sz w:val="28"/>
          <w:szCs w:val="28"/>
        </w:rPr>
        <w:t>аботную плату административно-управленческого, педагогического, медицинского и обслуживающего персонала и состоит из базовой части и стимулирующей части.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2.3. В базовую часть фонда оплаты труда работников Образовательного учреждениявключается оплата труда </w:t>
      </w:r>
      <w:r>
        <w:rPr>
          <w:color w:val="000000"/>
          <w:sz w:val="28"/>
          <w:szCs w:val="28"/>
        </w:rPr>
        <w:t>исходя из базовых окладов, а также компенсационные и социальные выплаты, устанавливаемые трудовым законодательством.</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2.4. Стимулирующая часть фонда оплаты труда работников включает в себя стимулирующие выплаты.</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lastRenderedPageBreak/>
        <w:t>2.5. В случае экономии фонда оплаты труда Обр</w:t>
      </w:r>
      <w:r>
        <w:rPr>
          <w:color w:val="000000"/>
          <w:sz w:val="28"/>
          <w:szCs w:val="28"/>
        </w:rPr>
        <w:t>азовательного учреждения средства направляются на выплаты стимулирующего характера.</w:t>
      </w:r>
    </w:p>
    <w:p w:rsidR="00EF3FCC" w:rsidRDefault="00EF3FCC">
      <w:pPr>
        <w:pStyle w:val="normal"/>
        <w:pBdr>
          <w:top w:val="nil"/>
          <w:left w:val="nil"/>
          <w:bottom w:val="nil"/>
          <w:right w:val="nil"/>
          <w:between w:val="nil"/>
        </w:pBdr>
        <w:ind w:firstLine="709"/>
        <w:rPr>
          <w:color w:val="000000"/>
          <w:sz w:val="28"/>
          <w:szCs w:val="28"/>
        </w:rPr>
      </w:pPr>
    </w:p>
    <w:p w:rsidR="00EF3FCC" w:rsidRDefault="007575E0">
      <w:pPr>
        <w:pStyle w:val="normal"/>
        <w:pBdr>
          <w:top w:val="nil"/>
          <w:left w:val="nil"/>
          <w:bottom w:val="nil"/>
          <w:right w:val="nil"/>
          <w:between w:val="nil"/>
        </w:pBdr>
        <w:ind w:firstLine="709"/>
        <w:jc w:val="center"/>
        <w:rPr>
          <w:color w:val="000000"/>
          <w:sz w:val="28"/>
          <w:szCs w:val="28"/>
        </w:rPr>
      </w:pPr>
      <w:r>
        <w:rPr>
          <w:b/>
          <w:color w:val="000000"/>
          <w:sz w:val="28"/>
          <w:szCs w:val="28"/>
        </w:rPr>
        <w:t>3.Выплаты стимулирующего характера работникам Образовательного учреждения</w:t>
      </w:r>
    </w:p>
    <w:p w:rsidR="00EF3FCC" w:rsidRDefault="00EF3FCC">
      <w:pPr>
        <w:pStyle w:val="normal"/>
        <w:pBdr>
          <w:top w:val="nil"/>
          <w:left w:val="nil"/>
          <w:bottom w:val="nil"/>
          <w:right w:val="nil"/>
          <w:between w:val="nil"/>
        </w:pBdr>
        <w:ind w:firstLine="709"/>
        <w:jc w:val="center"/>
        <w:rPr>
          <w:color w:val="000000"/>
          <w:sz w:val="28"/>
          <w:szCs w:val="28"/>
        </w:rPr>
      </w:pPr>
    </w:p>
    <w:p w:rsidR="00EF3FCC" w:rsidRDefault="007575E0">
      <w:pPr>
        <w:pStyle w:val="normal"/>
        <w:pBdr>
          <w:top w:val="nil"/>
          <w:left w:val="nil"/>
          <w:bottom w:val="nil"/>
          <w:right w:val="nil"/>
          <w:between w:val="nil"/>
        </w:pBdr>
        <w:tabs>
          <w:tab w:val="left" w:pos="2380"/>
        </w:tabs>
        <w:ind w:firstLine="709"/>
        <w:jc w:val="both"/>
        <w:rPr>
          <w:color w:val="000000"/>
          <w:sz w:val="28"/>
          <w:szCs w:val="28"/>
        </w:rPr>
      </w:pPr>
      <w:r>
        <w:rPr>
          <w:color w:val="000000"/>
          <w:sz w:val="28"/>
          <w:szCs w:val="28"/>
        </w:rPr>
        <w:t>3.1.Выплаты стимулирующего характера (далее - доплаты) вводятся в целях совершенствования  механизма распределения стимулирующего фонда  оплаты труда, усиления социально-экономической и правовой защиты, стимулирования заинтересованности работников в улучше</w:t>
      </w:r>
      <w:r>
        <w:rPr>
          <w:color w:val="000000"/>
          <w:sz w:val="28"/>
          <w:szCs w:val="28"/>
        </w:rPr>
        <w:t xml:space="preserve">нии качества воспитательно-образовательного процесса, развития инициативы и творчества, закрепления квалифицированных кадров, повышении исполнительской дисциплины и усиления материальной заинтересованности каждого в достижении наивысших результатов труда.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3.2.Средства на стимулирующие выплаты административно-управленческого, педагогического, медицинского и обслуживающего персонала устанавливаются в пределах объема средств, предусмотренных на стимулирующую часть фонда оплаты труда.</w:t>
      </w:r>
    </w:p>
    <w:p w:rsidR="00EF3FCC" w:rsidRDefault="007575E0">
      <w:pPr>
        <w:pStyle w:val="normal"/>
        <w:pBdr>
          <w:top w:val="nil"/>
          <w:left w:val="nil"/>
          <w:bottom w:val="nil"/>
          <w:right w:val="nil"/>
          <w:between w:val="nil"/>
        </w:pBdr>
        <w:tabs>
          <w:tab w:val="left" w:pos="2380"/>
        </w:tabs>
        <w:ind w:firstLine="709"/>
        <w:jc w:val="both"/>
        <w:rPr>
          <w:color w:val="000000"/>
          <w:sz w:val="28"/>
          <w:szCs w:val="28"/>
        </w:rPr>
      </w:pPr>
      <w:r>
        <w:rPr>
          <w:color w:val="000000"/>
          <w:sz w:val="28"/>
          <w:szCs w:val="28"/>
        </w:rPr>
        <w:t>3.3.Начисление стимулирую</w:t>
      </w:r>
      <w:r>
        <w:rPr>
          <w:color w:val="000000"/>
          <w:sz w:val="28"/>
          <w:szCs w:val="28"/>
        </w:rPr>
        <w:t xml:space="preserve">щих выплат производится за фактически отработанное время и выплачивается в течение месяца, следующего за отчетным периодом.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3.4.Стимулирующие  выплаты осуществляются в пределах стимулирующей части фонда оплаты труда.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3.5. Стимулирующие выплаты могут носит</w:t>
      </w:r>
      <w:r>
        <w:rPr>
          <w:color w:val="000000"/>
          <w:sz w:val="28"/>
          <w:szCs w:val="28"/>
        </w:rPr>
        <w:t>ь разовый или периодический характер. Максимальный период выплат – один год.</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3.6. Размер стимулирующих выплат работникам, период действий этих выплат и список сотрудников, получающих данные выплаты, утверждается заведующим Образовательнымучреждением.</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3.7. </w:t>
      </w:r>
      <w:r>
        <w:rPr>
          <w:color w:val="000000"/>
          <w:sz w:val="28"/>
          <w:szCs w:val="28"/>
        </w:rPr>
        <w:t>Стимулирующие выплаты за эффективность (качество) работы могут быть прекращены до срока, определённого приказом, при наложении дисциплинарного взыскания, по представлению информации  заместителя заведующего, старшей медицинской сестры, бухгалтера  о неудов</w:t>
      </w:r>
      <w:r>
        <w:rPr>
          <w:color w:val="000000"/>
          <w:sz w:val="28"/>
          <w:szCs w:val="28"/>
        </w:rPr>
        <w:t>летворительных результатах, в соответствии с теми критериями, за которые приказом заведующего ранее были установлены стимулирующие выплаты.</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3.8. К выплатам стимулирующего характера  педагогическим работникам, младшим воспитателям, медицинскому персоналуотн</w:t>
      </w:r>
      <w:r>
        <w:rPr>
          <w:color w:val="000000"/>
          <w:sz w:val="28"/>
          <w:szCs w:val="28"/>
        </w:rPr>
        <w:t>осятся выплаты, направленные на стимулирование работника к качественному результату труда, а также поощрение за выполненную работу.</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3.8.1.Выплаты стимулирующего характера включают в себя: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-выплаты за интенсивность и высокие результаты работы;</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-выплаты за стаж работы по профилю;</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-выплаты за квалификационную категорию;</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-выплаты за качество выполняемых работ;</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-премиальные и иные поощрительные выплаты.</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lastRenderedPageBreak/>
        <w:t>3.8.2.Выплаты за интенсивность и высокие результаты работы подразделяются на: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выплаты за специфик</w:t>
      </w:r>
      <w:r>
        <w:rPr>
          <w:color w:val="000000"/>
          <w:sz w:val="28"/>
          <w:szCs w:val="28"/>
        </w:rPr>
        <w:t>у образовательной программы (педагогическим работникам);</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выплаты за наличие почетных званий, государственных наград;</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выплаты за сложность и напряженность работы с детьми;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выплаты за специфику деятельности, управление структурным подразделением  (медицинско</w:t>
      </w:r>
      <w:r>
        <w:rPr>
          <w:color w:val="000000"/>
          <w:sz w:val="28"/>
          <w:szCs w:val="28"/>
        </w:rPr>
        <w:t>му персоналу);</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3.8.2.1. Выплаты за специфику образовательной программы предоставляются работникам образования в отдельных Образовательных учреждениях за работу с определенными категориями воспитанников. Перечень должностей работников, которым с учетом конк</w:t>
      </w:r>
      <w:r>
        <w:rPr>
          <w:color w:val="000000"/>
          <w:sz w:val="28"/>
          <w:szCs w:val="28"/>
        </w:rPr>
        <w:t>ретных условий работы в данном учреждении, подразделении и должности устанавливаются надбавки за специфику образовательной программы, утверждается в каждом учреждении по согласованию с выборным профсоюзным органом.</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3.8.2.2. Выплаты за наличие государственн</w:t>
      </w:r>
      <w:r>
        <w:rPr>
          <w:color w:val="000000"/>
          <w:sz w:val="28"/>
          <w:szCs w:val="28"/>
        </w:rPr>
        <w:t>ых наград (почетных званий) предоставляются  в соответствие с законодательством. Размер надбавки за наличие государственных наград (почетных званий) Республики Татарстан составляет 7 процентов. Размер надбавки за наличие государственных наград (почетных зв</w:t>
      </w:r>
      <w:r>
        <w:rPr>
          <w:color w:val="000000"/>
          <w:sz w:val="28"/>
          <w:szCs w:val="28"/>
        </w:rPr>
        <w:t>аний) Российской Федерации составляет 10 процентов.</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Перечень государственных наград (почетных званий) за наличие которых  педагогическим работникам предоставляются соответствующие выплаты:</w:t>
      </w:r>
    </w:p>
    <w:p w:rsidR="00EF3FCC" w:rsidRDefault="00EF3FCC">
      <w:pPr>
        <w:pStyle w:val="normal"/>
        <w:pBdr>
          <w:top w:val="nil"/>
          <w:left w:val="nil"/>
          <w:bottom w:val="nil"/>
          <w:right w:val="nil"/>
          <w:between w:val="nil"/>
        </w:pBdr>
        <w:ind w:firstLine="709"/>
        <w:rPr>
          <w:color w:val="000000"/>
          <w:sz w:val="28"/>
          <w:szCs w:val="28"/>
        </w:rPr>
      </w:pPr>
    </w:p>
    <w:tbl>
      <w:tblPr>
        <w:tblStyle w:val="ae"/>
        <w:tblW w:w="920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24"/>
        <w:gridCol w:w="8284"/>
      </w:tblGrid>
      <w:tr w:rsidR="00EF3FCC">
        <w:trPr>
          <w:trHeight w:val="276"/>
          <w:tblHeader/>
        </w:trPr>
        <w:tc>
          <w:tcPr>
            <w:tcW w:w="924"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2"/>
                <w:szCs w:val="22"/>
              </w:rPr>
              <w:t xml:space="preserve">№ </w:t>
            </w:r>
          </w:p>
          <w:p w:rsidR="00EF3FCC" w:rsidRDefault="007575E0">
            <w:pPr>
              <w:pStyle w:val="normal"/>
              <w:pBdr>
                <w:top w:val="nil"/>
                <w:left w:val="nil"/>
                <w:bottom w:val="nil"/>
                <w:right w:val="nil"/>
                <w:between w:val="nil"/>
              </w:pBdr>
              <w:rPr>
                <w:color w:val="000000"/>
                <w:sz w:val="24"/>
                <w:szCs w:val="24"/>
              </w:rPr>
            </w:pPr>
            <w:r>
              <w:rPr>
                <w:color w:val="000000"/>
                <w:sz w:val="22"/>
                <w:szCs w:val="22"/>
              </w:rPr>
              <w:t>п/п</w:t>
            </w:r>
          </w:p>
        </w:tc>
        <w:tc>
          <w:tcPr>
            <w:tcW w:w="8284"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2"/>
                <w:szCs w:val="22"/>
              </w:rPr>
              <w:t>Наименование почетного звания, государственной награды</w:t>
            </w:r>
          </w:p>
        </w:tc>
      </w:tr>
      <w:tr w:rsidR="00EF3FCC">
        <w:trPr>
          <w:trHeight w:val="276"/>
        </w:trPr>
        <w:tc>
          <w:tcPr>
            <w:tcW w:w="9208" w:type="dxa"/>
            <w:gridSpan w:val="2"/>
            <w:tcBorders>
              <w:top w:val="single" w:sz="4" w:space="0" w:color="000000"/>
              <w:left w:val="single" w:sz="4" w:space="0" w:color="000000"/>
              <w:bottom w:val="single" w:sz="4" w:space="0" w:color="000000"/>
              <w:right w:val="single" w:sz="4" w:space="0" w:color="000000"/>
            </w:tcBorders>
          </w:tcPr>
          <w:p w:rsidR="00EF3FCC" w:rsidRDefault="007575E0">
            <w:pPr>
              <w:pStyle w:val="normal"/>
              <w:numPr>
                <w:ilvl w:val="0"/>
                <w:numId w:val="26"/>
              </w:numPr>
              <w:pBdr>
                <w:top w:val="nil"/>
                <w:left w:val="nil"/>
                <w:bottom w:val="nil"/>
                <w:right w:val="nil"/>
                <w:between w:val="nil"/>
              </w:pBdr>
              <w:ind w:left="0" w:firstLine="0"/>
              <w:rPr>
                <w:color w:val="000000"/>
                <w:sz w:val="22"/>
                <w:szCs w:val="22"/>
              </w:rPr>
            </w:pPr>
            <w:r>
              <w:rPr>
                <w:color w:val="000000"/>
                <w:sz w:val="22"/>
                <w:szCs w:val="22"/>
              </w:rPr>
              <w:t>Почетные звания Российской Федерации</w:t>
            </w:r>
          </w:p>
        </w:tc>
      </w:tr>
      <w:tr w:rsidR="00EF3FCC">
        <w:trPr>
          <w:trHeight w:val="276"/>
        </w:trPr>
        <w:tc>
          <w:tcPr>
            <w:tcW w:w="924"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2"/>
                <w:szCs w:val="22"/>
              </w:rPr>
              <w:t>1.1.</w:t>
            </w:r>
          </w:p>
        </w:tc>
        <w:tc>
          <w:tcPr>
            <w:tcW w:w="8284"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2"/>
                <w:szCs w:val="22"/>
              </w:rPr>
              <w:t>Заслуженный деятель науки Российской Федерации</w:t>
            </w:r>
          </w:p>
        </w:tc>
      </w:tr>
      <w:tr w:rsidR="00EF3FCC">
        <w:trPr>
          <w:trHeight w:val="276"/>
        </w:trPr>
        <w:tc>
          <w:tcPr>
            <w:tcW w:w="924"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2"/>
                <w:szCs w:val="22"/>
              </w:rPr>
              <w:t>1.2.</w:t>
            </w:r>
          </w:p>
        </w:tc>
        <w:tc>
          <w:tcPr>
            <w:tcW w:w="8284"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2"/>
                <w:szCs w:val="22"/>
              </w:rPr>
              <w:t>Почетный работник общего образования Российской Федерации</w:t>
            </w:r>
          </w:p>
        </w:tc>
      </w:tr>
      <w:tr w:rsidR="00EF3FCC">
        <w:trPr>
          <w:trHeight w:val="276"/>
        </w:trPr>
        <w:tc>
          <w:tcPr>
            <w:tcW w:w="924"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2"/>
                <w:szCs w:val="22"/>
              </w:rPr>
              <w:t>1.3.</w:t>
            </w:r>
          </w:p>
        </w:tc>
        <w:tc>
          <w:tcPr>
            <w:tcW w:w="8284"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2"/>
                <w:szCs w:val="22"/>
              </w:rPr>
              <w:t>Почетная грамота Министерства образования и науки Российской Федерации</w:t>
            </w:r>
          </w:p>
        </w:tc>
      </w:tr>
      <w:tr w:rsidR="00EF3FCC">
        <w:trPr>
          <w:trHeight w:val="276"/>
        </w:trPr>
        <w:tc>
          <w:tcPr>
            <w:tcW w:w="924"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2"/>
                <w:szCs w:val="22"/>
              </w:rPr>
              <w:t>1.4.</w:t>
            </w:r>
          </w:p>
        </w:tc>
        <w:tc>
          <w:tcPr>
            <w:tcW w:w="8284"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2"/>
                <w:szCs w:val="22"/>
              </w:rPr>
              <w:t>Заслуженный врач Российской Федерации</w:t>
            </w:r>
          </w:p>
        </w:tc>
      </w:tr>
      <w:tr w:rsidR="00EF3FCC">
        <w:trPr>
          <w:trHeight w:val="276"/>
        </w:trPr>
        <w:tc>
          <w:tcPr>
            <w:tcW w:w="9208" w:type="dxa"/>
            <w:gridSpan w:val="2"/>
            <w:tcBorders>
              <w:top w:val="single" w:sz="4" w:space="0" w:color="000000"/>
              <w:left w:val="single" w:sz="4" w:space="0" w:color="000000"/>
              <w:bottom w:val="single" w:sz="4" w:space="0" w:color="000000"/>
              <w:right w:val="single" w:sz="4" w:space="0" w:color="000000"/>
            </w:tcBorders>
          </w:tcPr>
          <w:p w:rsidR="00EF3FCC" w:rsidRDefault="007575E0">
            <w:pPr>
              <w:pStyle w:val="normal"/>
              <w:numPr>
                <w:ilvl w:val="0"/>
                <w:numId w:val="26"/>
              </w:numPr>
              <w:pBdr>
                <w:top w:val="nil"/>
                <w:left w:val="nil"/>
                <w:bottom w:val="nil"/>
                <w:right w:val="nil"/>
                <w:between w:val="nil"/>
              </w:pBdr>
              <w:ind w:left="0" w:firstLine="0"/>
              <w:rPr>
                <w:color w:val="000000"/>
                <w:sz w:val="22"/>
                <w:szCs w:val="22"/>
              </w:rPr>
            </w:pPr>
            <w:r>
              <w:rPr>
                <w:color w:val="000000"/>
                <w:sz w:val="22"/>
                <w:szCs w:val="22"/>
              </w:rPr>
              <w:t>Почетные звания Республики Татарстан</w:t>
            </w:r>
          </w:p>
        </w:tc>
      </w:tr>
      <w:tr w:rsidR="00EF3FCC">
        <w:trPr>
          <w:trHeight w:val="276"/>
        </w:trPr>
        <w:tc>
          <w:tcPr>
            <w:tcW w:w="924"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2"/>
                <w:szCs w:val="22"/>
              </w:rPr>
              <w:t>2.1.</w:t>
            </w:r>
          </w:p>
        </w:tc>
        <w:tc>
          <w:tcPr>
            <w:tcW w:w="8284"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2"/>
                <w:szCs w:val="22"/>
              </w:rPr>
              <w:t>Заслуженный деятель науки Республики Татарстан</w:t>
            </w:r>
          </w:p>
        </w:tc>
      </w:tr>
      <w:tr w:rsidR="00EF3FCC">
        <w:trPr>
          <w:trHeight w:val="276"/>
        </w:trPr>
        <w:tc>
          <w:tcPr>
            <w:tcW w:w="924"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2"/>
                <w:szCs w:val="22"/>
              </w:rPr>
              <w:t>2.2.</w:t>
            </w:r>
          </w:p>
        </w:tc>
        <w:tc>
          <w:tcPr>
            <w:tcW w:w="8284"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2"/>
                <w:szCs w:val="22"/>
              </w:rPr>
              <w:t>Почетная грамота Республики Татарстан</w:t>
            </w:r>
          </w:p>
        </w:tc>
      </w:tr>
      <w:tr w:rsidR="00EF3FCC">
        <w:trPr>
          <w:trHeight w:val="276"/>
        </w:trPr>
        <w:tc>
          <w:tcPr>
            <w:tcW w:w="924"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2"/>
                <w:szCs w:val="22"/>
              </w:rPr>
              <w:t>2.3.</w:t>
            </w:r>
          </w:p>
        </w:tc>
        <w:tc>
          <w:tcPr>
            <w:tcW w:w="8284"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2"/>
                <w:szCs w:val="22"/>
              </w:rPr>
              <w:t>Заслуженный врач  Республики Татарстан</w:t>
            </w:r>
          </w:p>
        </w:tc>
      </w:tr>
    </w:tbl>
    <w:p w:rsidR="00EF3FCC" w:rsidRDefault="00EF3FCC">
      <w:pPr>
        <w:pStyle w:val="normal"/>
        <w:pBdr>
          <w:top w:val="nil"/>
          <w:left w:val="nil"/>
          <w:bottom w:val="nil"/>
          <w:right w:val="nil"/>
          <w:between w:val="nil"/>
        </w:pBdr>
        <w:ind w:firstLine="709"/>
        <w:rPr>
          <w:color w:val="000000"/>
          <w:sz w:val="28"/>
          <w:szCs w:val="28"/>
        </w:rPr>
      </w:pP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детского сада, имеющим две и более государственные награды (почетных звания), выплата за </w:t>
      </w:r>
      <w:r>
        <w:rPr>
          <w:color w:val="000000"/>
          <w:sz w:val="28"/>
          <w:szCs w:val="28"/>
        </w:rPr>
        <w:t>наличие государственных наград (почетных званий) устанавливается по одной из государственных наград (почетных званий) по выбору работника.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3.8.2.3. Выплаты за сложность и напряженность работы педагогических работников за работу с определенными категориями </w:t>
      </w:r>
      <w:r>
        <w:rPr>
          <w:color w:val="000000"/>
          <w:sz w:val="28"/>
          <w:szCs w:val="28"/>
        </w:rPr>
        <w:t xml:space="preserve">воспитанников, специфику сложность и напряженность, управление в  работе медицинских работников: </w:t>
      </w:r>
    </w:p>
    <w:p w:rsidR="00EF3FCC" w:rsidRDefault="00EF3FCC">
      <w:pPr>
        <w:pStyle w:val="normal"/>
        <w:pBdr>
          <w:top w:val="nil"/>
          <w:left w:val="nil"/>
          <w:bottom w:val="nil"/>
          <w:right w:val="nil"/>
          <w:between w:val="nil"/>
        </w:pBdr>
        <w:ind w:firstLine="709"/>
        <w:rPr>
          <w:color w:val="000000"/>
          <w:sz w:val="28"/>
          <w:szCs w:val="28"/>
        </w:rPr>
      </w:pPr>
    </w:p>
    <w:tbl>
      <w:tblPr>
        <w:tblStyle w:val="af"/>
        <w:tblW w:w="990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692"/>
        <w:gridCol w:w="2613"/>
        <w:gridCol w:w="2599"/>
      </w:tblGrid>
      <w:tr w:rsidR="00EF3FCC">
        <w:tc>
          <w:tcPr>
            <w:tcW w:w="4692"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 xml:space="preserve">Основание назначения надбавки за </w:t>
            </w:r>
            <w:r>
              <w:rPr>
                <w:color w:val="000000"/>
                <w:sz w:val="24"/>
                <w:szCs w:val="24"/>
              </w:rPr>
              <w:lastRenderedPageBreak/>
              <w:t>специфику работы в ДОУ</w:t>
            </w:r>
          </w:p>
        </w:tc>
        <w:tc>
          <w:tcPr>
            <w:tcW w:w="2613"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lastRenderedPageBreak/>
              <w:t xml:space="preserve">Наименование </w:t>
            </w:r>
            <w:r>
              <w:rPr>
                <w:color w:val="000000"/>
                <w:sz w:val="24"/>
                <w:szCs w:val="24"/>
              </w:rPr>
              <w:lastRenderedPageBreak/>
              <w:t>профессиональной квалификационной группы</w:t>
            </w:r>
          </w:p>
        </w:tc>
        <w:tc>
          <w:tcPr>
            <w:tcW w:w="2599"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lastRenderedPageBreak/>
              <w:t>Размер</w:t>
            </w:r>
          </w:p>
          <w:p w:rsidR="00EF3FCC" w:rsidRDefault="007575E0">
            <w:pPr>
              <w:pStyle w:val="normal"/>
              <w:pBdr>
                <w:top w:val="nil"/>
                <w:left w:val="nil"/>
                <w:bottom w:val="nil"/>
                <w:right w:val="nil"/>
                <w:between w:val="nil"/>
              </w:pBdr>
              <w:rPr>
                <w:color w:val="000000"/>
                <w:sz w:val="24"/>
                <w:szCs w:val="24"/>
              </w:rPr>
            </w:pPr>
            <w:r>
              <w:rPr>
                <w:color w:val="000000"/>
                <w:sz w:val="24"/>
                <w:szCs w:val="24"/>
              </w:rPr>
              <w:lastRenderedPageBreak/>
              <w:t>надбавок, процентов</w:t>
            </w:r>
          </w:p>
        </w:tc>
      </w:tr>
      <w:tr w:rsidR="00EF3FCC">
        <w:tc>
          <w:tcPr>
            <w:tcW w:w="4692"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lastRenderedPageBreak/>
              <w:t>Работа с детьми дошкольного возраста</w:t>
            </w:r>
          </w:p>
        </w:tc>
        <w:tc>
          <w:tcPr>
            <w:tcW w:w="2613"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педагогические работники</w:t>
            </w:r>
          </w:p>
        </w:tc>
        <w:tc>
          <w:tcPr>
            <w:tcW w:w="2599"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45</w:t>
            </w:r>
          </w:p>
        </w:tc>
      </w:tr>
      <w:tr w:rsidR="00EF3FCC">
        <w:tc>
          <w:tcPr>
            <w:tcW w:w="4692"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Работа с детьми дошкольного возраста</w:t>
            </w:r>
          </w:p>
        </w:tc>
        <w:tc>
          <w:tcPr>
            <w:tcW w:w="2613"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медицинский персонал</w:t>
            </w:r>
          </w:p>
        </w:tc>
        <w:tc>
          <w:tcPr>
            <w:tcW w:w="2599"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55</w:t>
            </w:r>
          </w:p>
        </w:tc>
      </w:tr>
      <w:tr w:rsidR="00EF3FCC">
        <w:tc>
          <w:tcPr>
            <w:tcW w:w="4692"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Работа с детьми дошкольного возраста</w:t>
            </w:r>
          </w:p>
        </w:tc>
        <w:tc>
          <w:tcPr>
            <w:tcW w:w="2613"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младшие воспитатели</w:t>
            </w:r>
          </w:p>
        </w:tc>
        <w:tc>
          <w:tcPr>
            <w:tcW w:w="2599"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10</w:t>
            </w:r>
          </w:p>
        </w:tc>
      </w:tr>
    </w:tbl>
    <w:p w:rsidR="00EF3FCC" w:rsidRDefault="00EF3FCC">
      <w:pPr>
        <w:pStyle w:val="normal"/>
        <w:pBdr>
          <w:top w:val="nil"/>
          <w:left w:val="nil"/>
          <w:bottom w:val="nil"/>
          <w:right w:val="nil"/>
          <w:between w:val="nil"/>
        </w:pBdr>
        <w:ind w:firstLine="709"/>
        <w:rPr>
          <w:color w:val="000000"/>
          <w:sz w:val="28"/>
          <w:szCs w:val="28"/>
        </w:rPr>
      </w:pPr>
    </w:p>
    <w:tbl>
      <w:tblPr>
        <w:tblStyle w:val="af0"/>
        <w:tblW w:w="990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692"/>
        <w:gridCol w:w="2613"/>
        <w:gridCol w:w="2599"/>
      </w:tblGrid>
      <w:tr w:rsidR="00EF3FCC">
        <w:tc>
          <w:tcPr>
            <w:tcW w:w="4692"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Основание назначения надбавки за  сложность и напряжённость работы</w:t>
            </w:r>
          </w:p>
        </w:tc>
        <w:tc>
          <w:tcPr>
            <w:tcW w:w="2613"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Наименование профессиональной квалификационной группы</w:t>
            </w:r>
          </w:p>
        </w:tc>
        <w:tc>
          <w:tcPr>
            <w:tcW w:w="2599"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Размер</w:t>
            </w:r>
          </w:p>
          <w:p w:rsidR="00EF3FCC" w:rsidRDefault="007575E0">
            <w:pPr>
              <w:pStyle w:val="normal"/>
              <w:pBdr>
                <w:top w:val="nil"/>
                <w:left w:val="nil"/>
                <w:bottom w:val="nil"/>
                <w:right w:val="nil"/>
                <w:between w:val="nil"/>
              </w:pBdr>
              <w:rPr>
                <w:color w:val="000000"/>
                <w:sz w:val="24"/>
                <w:szCs w:val="24"/>
              </w:rPr>
            </w:pPr>
            <w:r>
              <w:rPr>
                <w:color w:val="000000"/>
                <w:sz w:val="24"/>
                <w:szCs w:val="24"/>
              </w:rPr>
              <w:t>надбавок, процентов</w:t>
            </w:r>
          </w:p>
        </w:tc>
      </w:tr>
      <w:tr w:rsidR="00EF3FCC">
        <w:tc>
          <w:tcPr>
            <w:tcW w:w="4692"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Работа с детьми дошкольного возраста</w:t>
            </w:r>
          </w:p>
        </w:tc>
        <w:tc>
          <w:tcPr>
            <w:tcW w:w="2613"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педагогические работники</w:t>
            </w:r>
          </w:p>
        </w:tc>
        <w:tc>
          <w:tcPr>
            <w:tcW w:w="2599"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42</w:t>
            </w:r>
          </w:p>
        </w:tc>
      </w:tr>
    </w:tbl>
    <w:p w:rsidR="00EF3FCC" w:rsidRDefault="00EF3FCC">
      <w:pPr>
        <w:pStyle w:val="normal"/>
        <w:pBdr>
          <w:top w:val="nil"/>
          <w:left w:val="nil"/>
          <w:bottom w:val="nil"/>
          <w:right w:val="nil"/>
          <w:between w:val="nil"/>
        </w:pBdr>
        <w:ind w:firstLine="709"/>
        <w:rPr>
          <w:color w:val="000000"/>
          <w:sz w:val="28"/>
          <w:szCs w:val="28"/>
        </w:rPr>
      </w:pPr>
    </w:p>
    <w:p w:rsidR="00EF3FCC" w:rsidRDefault="007575E0">
      <w:pPr>
        <w:pStyle w:val="normal"/>
        <w:pBdr>
          <w:top w:val="nil"/>
          <w:left w:val="nil"/>
          <w:bottom w:val="nil"/>
          <w:right w:val="nil"/>
          <w:between w:val="nil"/>
        </w:pBdr>
        <w:ind w:firstLine="709"/>
        <w:rPr>
          <w:color w:val="000000"/>
          <w:sz w:val="28"/>
          <w:szCs w:val="28"/>
        </w:rPr>
      </w:pPr>
      <w:r>
        <w:rPr>
          <w:color w:val="000000"/>
          <w:sz w:val="28"/>
          <w:szCs w:val="28"/>
        </w:rPr>
        <w:t>3.8.2.4.Размеры надбавок за управление  по деятельности медицинского персонала</w:t>
      </w:r>
    </w:p>
    <w:p w:rsidR="00EF3FCC" w:rsidRDefault="00EF3FCC">
      <w:pPr>
        <w:pStyle w:val="normal"/>
        <w:pBdr>
          <w:top w:val="nil"/>
          <w:left w:val="nil"/>
          <w:bottom w:val="nil"/>
          <w:right w:val="nil"/>
          <w:between w:val="nil"/>
        </w:pBdr>
        <w:ind w:firstLine="709"/>
        <w:rPr>
          <w:color w:val="000000"/>
          <w:sz w:val="28"/>
          <w:szCs w:val="28"/>
        </w:rPr>
      </w:pPr>
    </w:p>
    <w:tbl>
      <w:tblPr>
        <w:tblStyle w:val="af1"/>
        <w:tblW w:w="986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3989"/>
        <w:gridCol w:w="4104"/>
        <w:gridCol w:w="1774"/>
      </w:tblGrid>
      <w:tr w:rsidR="00EF3FCC">
        <w:trPr>
          <w:tblHeader/>
        </w:trPr>
        <w:tc>
          <w:tcPr>
            <w:tcW w:w="398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Наименование профессиональной квалификационной группы</w:t>
            </w:r>
          </w:p>
        </w:tc>
        <w:tc>
          <w:tcPr>
            <w:tcW w:w="4104"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Квалификационный уровень</w:t>
            </w:r>
          </w:p>
        </w:tc>
        <w:tc>
          <w:tcPr>
            <w:tcW w:w="1774"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Диапазон надбавок, %</w:t>
            </w:r>
          </w:p>
        </w:tc>
      </w:tr>
      <w:tr w:rsidR="00EF3FCC">
        <w:tc>
          <w:tcPr>
            <w:tcW w:w="3989"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должности среднего медицинского персонала</w:t>
            </w:r>
          </w:p>
        </w:tc>
        <w:tc>
          <w:tcPr>
            <w:tcW w:w="4104"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 xml:space="preserve">                    5</w:t>
            </w:r>
          </w:p>
        </w:tc>
        <w:tc>
          <w:tcPr>
            <w:tcW w:w="1774"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20</w:t>
            </w:r>
          </w:p>
        </w:tc>
      </w:tr>
    </w:tbl>
    <w:p w:rsidR="00EF3FCC" w:rsidRDefault="00EF3FCC">
      <w:pPr>
        <w:pStyle w:val="normal"/>
        <w:pBdr>
          <w:top w:val="nil"/>
          <w:left w:val="nil"/>
          <w:bottom w:val="nil"/>
          <w:right w:val="nil"/>
          <w:between w:val="nil"/>
        </w:pBdr>
        <w:ind w:firstLine="709"/>
        <w:rPr>
          <w:color w:val="000000"/>
          <w:sz w:val="28"/>
          <w:szCs w:val="28"/>
        </w:rPr>
      </w:pP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3.8.3.Выплаты за квалификационную категорию предоставляются  при наличии у них действующей квалификационной категории в пределах срока действия квалификационной категории: </w:t>
      </w:r>
    </w:p>
    <w:p w:rsidR="00EF3FCC" w:rsidRDefault="00EF3FCC">
      <w:pPr>
        <w:pStyle w:val="normal"/>
        <w:pBdr>
          <w:top w:val="nil"/>
          <w:left w:val="nil"/>
          <w:bottom w:val="nil"/>
          <w:right w:val="nil"/>
          <w:between w:val="nil"/>
        </w:pBdr>
        <w:ind w:firstLine="709"/>
        <w:rPr>
          <w:color w:val="000000"/>
          <w:sz w:val="28"/>
          <w:szCs w:val="28"/>
        </w:rPr>
      </w:pPr>
    </w:p>
    <w:tbl>
      <w:tblPr>
        <w:tblStyle w:val="af2"/>
        <w:tblW w:w="92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843"/>
        <w:gridCol w:w="4111"/>
        <w:gridCol w:w="1299"/>
        <w:gridCol w:w="1961"/>
      </w:tblGrid>
      <w:tr w:rsidR="00EF3FCC">
        <w:trPr>
          <w:trHeight w:val="1089"/>
          <w:tblHeader/>
        </w:trPr>
        <w:tc>
          <w:tcPr>
            <w:tcW w:w="1843" w:type="dxa"/>
            <w:tcBorders>
              <w:top w:val="single" w:sz="4" w:space="0" w:color="000000"/>
              <w:left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Квалифика-ционный уровень</w:t>
            </w:r>
          </w:p>
        </w:tc>
        <w:tc>
          <w:tcPr>
            <w:tcW w:w="4111"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Квалификационная категория</w:t>
            </w:r>
          </w:p>
        </w:tc>
        <w:tc>
          <w:tcPr>
            <w:tcW w:w="129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Размер надбавки, процент</w:t>
            </w:r>
          </w:p>
        </w:tc>
        <w:tc>
          <w:tcPr>
            <w:tcW w:w="1961"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Размер надбавки за наличие категории, %</w:t>
            </w:r>
          </w:p>
        </w:tc>
      </w:tr>
      <w:tr w:rsidR="00EF3FCC">
        <w:trPr>
          <w:cantSplit/>
          <w:trHeight w:val="284"/>
        </w:trPr>
        <w:tc>
          <w:tcPr>
            <w:tcW w:w="1843" w:type="dxa"/>
            <w:vMerge w:val="restart"/>
            <w:tcBorders>
              <w:left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педагогический персонал</w:t>
            </w:r>
          </w:p>
        </w:tc>
        <w:tc>
          <w:tcPr>
            <w:tcW w:w="411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2 квалификационная категория</w:t>
            </w:r>
          </w:p>
        </w:tc>
        <w:tc>
          <w:tcPr>
            <w:tcW w:w="129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6,0</w:t>
            </w:r>
          </w:p>
        </w:tc>
        <w:tc>
          <w:tcPr>
            <w:tcW w:w="1961"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25</w:t>
            </w:r>
          </w:p>
        </w:tc>
      </w:tr>
      <w:tr w:rsidR="00EF3FCC">
        <w:trPr>
          <w:cantSplit/>
          <w:trHeight w:val="143"/>
        </w:trPr>
        <w:tc>
          <w:tcPr>
            <w:tcW w:w="1843" w:type="dxa"/>
            <w:vMerge/>
            <w:tcBorders>
              <w:left w:val="single" w:sz="4" w:space="0" w:color="000000"/>
              <w:right w:val="single" w:sz="4" w:space="0" w:color="000000"/>
            </w:tcBorders>
            <w:vAlign w:val="center"/>
          </w:tcPr>
          <w:p w:rsidR="00EF3FCC" w:rsidRDefault="00EF3FCC">
            <w:pPr>
              <w:pStyle w:val="normal"/>
              <w:widowControl w:val="0"/>
              <w:pBdr>
                <w:top w:val="nil"/>
                <w:left w:val="nil"/>
                <w:bottom w:val="nil"/>
                <w:right w:val="nil"/>
                <w:between w:val="nil"/>
              </w:pBdr>
              <w:spacing w:line="276" w:lineRule="auto"/>
              <w:rPr>
                <w:color w:val="000000"/>
                <w:sz w:val="24"/>
                <w:szCs w:val="24"/>
              </w:rPr>
            </w:pPr>
          </w:p>
        </w:tc>
        <w:tc>
          <w:tcPr>
            <w:tcW w:w="411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1 квалификационная категория</w:t>
            </w:r>
          </w:p>
        </w:tc>
        <w:tc>
          <w:tcPr>
            <w:tcW w:w="129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8,5</w:t>
            </w:r>
          </w:p>
        </w:tc>
        <w:tc>
          <w:tcPr>
            <w:tcW w:w="1961"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30</w:t>
            </w:r>
          </w:p>
        </w:tc>
      </w:tr>
      <w:tr w:rsidR="00EF3FCC">
        <w:trPr>
          <w:cantSplit/>
          <w:trHeight w:val="143"/>
        </w:trPr>
        <w:tc>
          <w:tcPr>
            <w:tcW w:w="1843" w:type="dxa"/>
            <w:vMerge/>
            <w:tcBorders>
              <w:left w:val="single" w:sz="4" w:space="0" w:color="000000"/>
              <w:right w:val="single" w:sz="4" w:space="0" w:color="000000"/>
            </w:tcBorders>
            <w:vAlign w:val="center"/>
          </w:tcPr>
          <w:p w:rsidR="00EF3FCC" w:rsidRDefault="00EF3FCC">
            <w:pPr>
              <w:pStyle w:val="normal"/>
              <w:widowControl w:val="0"/>
              <w:pBdr>
                <w:top w:val="nil"/>
                <w:left w:val="nil"/>
                <w:bottom w:val="nil"/>
                <w:right w:val="nil"/>
                <w:between w:val="nil"/>
              </w:pBdr>
              <w:spacing w:line="276" w:lineRule="auto"/>
              <w:rPr>
                <w:color w:val="000000"/>
                <w:sz w:val="24"/>
                <w:szCs w:val="24"/>
              </w:rPr>
            </w:pPr>
          </w:p>
        </w:tc>
        <w:tc>
          <w:tcPr>
            <w:tcW w:w="411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высшая квалификационная категория</w:t>
            </w:r>
          </w:p>
        </w:tc>
        <w:tc>
          <w:tcPr>
            <w:tcW w:w="1299"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12,5</w:t>
            </w:r>
          </w:p>
        </w:tc>
        <w:tc>
          <w:tcPr>
            <w:tcW w:w="1961"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35</w:t>
            </w:r>
          </w:p>
        </w:tc>
      </w:tr>
      <w:tr w:rsidR="00EF3FCC">
        <w:trPr>
          <w:cantSplit/>
          <w:trHeight w:val="269"/>
        </w:trPr>
        <w:tc>
          <w:tcPr>
            <w:tcW w:w="1843" w:type="dxa"/>
            <w:vMerge w:val="restart"/>
            <w:tcBorders>
              <w:top w:val="single" w:sz="4" w:space="0" w:color="000000"/>
              <w:left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старшая медицинская сестра</w:t>
            </w:r>
          </w:p>
        </w:tc>
        <w:tc>
          <w:tcPr>
            <w:tcW w:w="411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II квалификационная категория</w:t>
            </w:r>
          </w:p>
        </w:tc>
        <w:tc>
          <w:tcPr>
            <w:tcW w:w="1299"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3,0</w:t>
            </w:r>
          </w:p>
        </w:tc>
        <w:tc>
          <w:tcPr>
            <w:tcW w:w="1961"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0</w:t>
            </w:r>
          </w:p>
        </w:tc>
      </w:tr>
      <w:tr w:rsidR="00EF3FCC">
        <w:trPr>
          <w:cantSplit/>
          <w:trHeight w:val="143"/>
        </w:trPr>
        <w:tc>
          <w:tcPr>
            <w:tcW w:w="1843" w:type="dxa"/>
            <w:vMerge/>
            <w:tcBorders>
              <w:top w:val="single" w:sz="4" w:space="0" w:color="000000"/>
              <w:left w:val="single" w:sz="4" w:space="0" w:color="000000"/>
              <w:right w:val="single" w:sz="4" w:space="0" w:color="000000"/>
            </w:tcBorders>
            <w:vAlign w:val="center"/>
          </w:tcPr>
          <w:p w:rsidR="00EF3FCC" w:rsidRDefault="00EF3FCC">
            <w:pPr>
              <w:pStyle w:val="normal"/>
              <w:widowControl w:val="0"/>
              <w:pBdr>
                <w:top w:val="nil"/>
                <w:left w:val="nil"/>
                <w:bottom w:val="nil"/>
                <w:right w:val="nil"/>
                <w:between w:val="nil"/>
              </w:pBdr>
              <w:spacing w:line="276" w:lineRule="auto"/>
              <w:rPr>
                <w:color w:val="000000"/>
                <w:sz w:val="24"/>
                <w:szCs w:val="24"/>
              </w:rPr>
            </w:pPr>
          </w:p>
        </w:tc>
        <w:tc>
          <w:tcPr>
            <w:tcW w:w="411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I квалификационная категория</w:t>
            </w:r>
          </w:p>
        </w:tc>
        <w:tc>
          <w:tcPr>
            <w:tcW w:w="1299"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6,0</w:t>
            </w:r>
          </w:p>
        </w:tc>
        <w:tc>
          <w:tcPr>
            <w:tcW w:w="1961"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0</w:t>
            </w:r>
          </w:p>
        </w:tc>
      </w:tr>
      <w:tr w:rsidR="00EF3FCC">
        <w:trPr>
          <w:cantSplit/>
          <w:trHeight w:val="143"/>
        </w:trPr>
        <w:tc>
          <w:tcPr>
            <w:tcW w:w="1843" w:type="dxa"/>
            <w:vMerge/>
            <w:tcBorders>
              <w:top w:val="single" w:sz="4" w:space="0" w:color="000000"/>
              <w:left w:val="single" w:sz="4" w:space="0" w:color="000000"/>
              <w:right w:val="single" w:sz="4" w:space="0" w:color="000000"/>
            </w:tcBorders>
            <w:vAlign w:val="center"/>
          </w:tcPr>
          <w:p w:rsidR="00EF3FCC" w:rsidRDefault="00EF3FCC">
            <w:pPr>
              <w:pStyle w:val="normal"/>
              <w:widowControl w:val="0"/>
              <w:pBdr>
                <w:top w:val="nil"/>
                <w:left w:val="nil"/>
                <w:bottom w:val="nil"/>
                <w:right w:val="nil"/>
                <w:between w:val="nil"/>
              </w:pBdr>
              <w:spacing w:line="276" w:lineRule="auto"/>
              <w:rPr>
                <w:color w:val="000000"/>
                <w:sz w:val="24"/>
                <w:szCs w:val="24"/>
              </w:rPr>
            </w:pPr>
          </w:p>
        </w:tc>
        <w:tc>
          <w:tcPr>
            <w:tcW w:w="411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высшая квалификационная категория</w:t>
            </w:r>
          </w:p>
        </w:tc>
        <w:tc>
          <w:tcPr>
            <w:tcW w:w="1299"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10,0</w:t>
            </w:r>
          </w:p>
        </w:tc>
        <w:tc>
          <w:tcPr>
            <w:tcW w:w="1961"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0</w:t>
            </w:r>
          </w:p>
        </w:tc>
      </w:tr>
    </w:tbl>
    <w:p w:rsidR="00EF3FCC" w:rsidRDefault="00EF3FCC">
      <w:pPr>
        <w:pStyle w:val="normal"/>
        <w:pBdr>
          <w:top w:val="nil"/>
          <w:left w:val="nil"/>
          <w:bottom w:val="nil"/>
          <w:right w:val="nil"/>
          <w:between w:val="nil"/>
        </w:pBdr>
        <w:ind w:firstLine="709"/>
        <w:rPr>
          <w:color w:val="000000"/>
          <w:sz w:val="28"/>
          <w:szCs w:val="28"/>
        </w:rPr>
      </w:pPr>
    </w:p>
    <w:p w:rsidR="00EF3FCC" w:rsidRDefault="007575E0">
      <w:pPr>
        <w:pStyle w:val="normal"/>
        <w:pBdr>
          <w:top w:val="nil"/>
          <w:left w:val="nil"/>
          <w:bottom w:val="nil"/>
          <w:right w:val="nil"/>
          <w:between w:val="nil"/>
        </w:pBdr>
        <w:ind w:firstLine="709"/>
        <w:rPr>
          <w:color w:val="000000"/>
          <w:sz w:val="28"/>
          <w:szCs w:val="28"/>
        </w:rPr>
      </w:pPr>
      <w:r>
        <w:rPr>
          <w:color w:val="000000"/>
          <w:sz w:val="28"/>
          <w:szCs w:val="28"/>
        </w:rPr>
        <w:t xml:space="preserve">3.8.4.Выплаты за стаж работы по профилю устанавливаются по стажевым группам в зависимости от продолжительности работы по профилю </w:t>
      </w:r>
    </w:p>
    <w:p w:rsidR="00EF3FCC" w:rsidRDefault="00EF3FCC">
      <w:pPr>
        <w:pStyle w:val="normal"/>
        <w:pBdr>
          <w:top w:val="nil"/>
          <w:left w:val="nil"/>
          <w:bottom w:val="nil"/>
          <w:right w:val="nil"/>
          <w:between w:val="nil"/>
        </w:pBdr>
        <w:ind w:firstLine="709"/>
        <w:rPr>
          <w:color w:val="000000"/>
          <w:sz w:val="28"/>
          <w:szCs w:val="28"/>
        </w:rPr>
      </w:pPr>
    </w:p>
    <w:tbl>
      <w:tblPr>
        <w:tblStyle w:val="af3"/>
        <w:tblW w:w="990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115"/>
        <w:gridCol w:w="2738"/>
        <w:gridCol w:w="3051"/>
      </w:tblGrid>
      <w:tr w:rsidR="00EF3FCC">
        <w:tc>
          <w:tcPr>
            <w:tcW w:w="4115"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Наименование</w:t>
            </w:r>
          </w:p>
        </w:tc>
        <w:tc>
          <w:tcPr>
            <w:tcW w:w="2738"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Стажевая группа</w:t>
            </w:r>
          </w:p>
        </w:tc>
        <w:tc>
          <w:tcPr>
            <w:tcW w:w="305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Размер надбавки, процентов</w:t>
            </w:r>
          </w:p>
        </w:tc>
      </w:tr>
      <w:tr w:rsidR="00EF3FCC">
        <w:trPr>
          <w:cantSplit/>
          <w:trHeight w:val="275"/>
        </w:trPr>
        <w:tc>
          <w:tcPr>
            <w:tcW w:w="4115" w:type="dxa"/>
            <w:vMerge w:val="restart"/>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младшие воспитатели</w:t>
            </w:r>
          </w:p>
        </w:tc>
        <w:tc>
          <w:tcPr>
            <w:tcW w:w="2738"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от 4 до 10 лет</w:t>
            </w:r>
          </w:p>
        </w:tc>
        <w:tc>
          <w:tcPr>
            <w:tcW w:w="305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2,0</w:t>
            </w:r>
          </w:p>
        </w:tc>
      </w:tr>
      <w:tr w:rsidR="00EF3FCC">
        <w:trPr>
          <w:cantSplit/>
          <w:trHeight w:val="355"/>
        </w:trPr>
        <w:tc>
          <w:tcPr>
            <w:tcW w:w="4115" w:type="dxa"/>
            <w:vMerge/>
            <w:tcBorders>
              <w:top w:val="single" w:sz="4" w:space="0" w:color="000000"/>
              <w:left w:val="single" w:sz="4" w:space="0" w:color="000000"/>
              <w:bottom w:val="single" w:sz="4" w:space="0" w:color="000000"/>
              <w:right w:val="single" w:sz="4" w:space="0" w:color="000000"/>
            </w:tcBorders>
            <w:vAlign w:val="center"/>
          </w:tcPr>
          <w:p w:rsidR="00EF3FCC" w:rsidRDefault="00EF3FCC">
            <w:pPr>
              <w:pStyle w:val="normal"/>
              <w:widowControl w:val="0"/>
              <w:pBdr>
                <w:top w:val="nil"/>
                <w:left w:val="nil"/>
                <w:bottom w:val="nil"/>
                <w:right w:val="nil"/>
                <w:between w:val="nil"/>
              </w:pBdr>
              <w:spacing w:line="276" w:lineRule="auto"/>
              <w:rPr>
                <w:color w:val="000000"/>
                <w:sz w:val="24"/>
                <w:szCs w:val="24"/>
              </w:rPr>
            </w:pPr>
          </w:p>
        </w:tc>
        <w:tc>
          <w:tcPr>
            <w:tcW w:w="2738"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от 10 до 15 лет</w:t>
            </w:r>
          </w:p>
        </w:tc>
        <w:tc>
          <w:tcPr>
            <w:tcW w:w="305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3,0</w:t>
            </w:r>
          </w:p>
        </w:tc>
      </w:tr>
      <w:tr w:rsidR="00EF3FCC">
        <w:trPr>
          <w:cantSplit/>
          <w:trHeight w:val="337"/>
        </w:trPr>
        <w:tc>
          <w:tcPr>
            <w:tcW w:w="4115" w:type="dxa"/>
            <w:vMerge/>
            <w:tcBorders>
              <w:top w:val="single" w:sz="4" w:space="0" w:color="000000"/>
              <w:left w:val="single" w:sz="4" w:space="0" w:color="000000"/>
              <w:bottom w:val="single" w:sz="4" w:space="0" w:color="000000"/>
              <w:right w:val="single" w:sz="4" w:space="0" w:color="000000"/>
            </w:tcBorders>
            <w:vAlign w:val="center"/>
          </w:tcPr>
          <w:p w:rsidR="00EF3FCC" w:rsidRDefault="00EF3FCC">
            <w:pPr>
              <w:pStyle w:val="normal"/>
              <w:widowControl w:val="0"/>
              <w:pBdr>
                <w:top w:val="nil"/>
                <w:left w:val="nil"/>
                <w:bottom w:val="nil"/>
                <w:right w:val="nil"/>
                <w:between w:val="nil"/>
              </w:pBdr>
              <w:spacing w:line="276" w:lineRule="auto"/>
              <w:rPr>
                <w:color w:val="000000"/>
                <w:sz w:val="24"/>
                <w:szCs w:val="24"/>
              </w:rPr>
            </w:pPr>
          </w:p>
        </w:tc>
        <w:tc>
          <w:tcPr>
            <w:tcW w:w="2738"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свыше 15 лет</w:t>
            </w:r>
          </w:p>
        </w:tc>
        <w:tc>
          <w:tcPr>
            <w:tcW w:w="305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4,0</w:t>
            </w:r>
          </w:p>
        </w:tc>
      </w:tr>
      <w:tr w:rsidR="00EF3FCC">
        <w:trPr>
          <w:cantSplit/>
        </w:trPr>
        <w:tc>
          <w:tcPr>
            <w:tcW w:w="4115" w:type="dxa"/>
            <w:vMerge w:val="restart"/>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педагогические работники</w:t>
            </w:r>
          </w:p>
        </w:tc>
        <w:tc>
          <w:tcPr>
            <w:tcW w:w="2738"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от 2 до 6 лет</w:t>
            </w:r>
          </w:p>
        </w:tc>
        <w:tc>
          <w:tcPr>
            <w:tcW w:w="305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3,0</w:t>
            </w:r>
          </w:p>
        </w:tc>
      </w:tr>
      <w:tr w:rsidR="00EF3FCC">
        <w:trPr>
          <w:cantSplit/>
        </w:trPr>
        <w:tc>
          <w:tcPr>
            <w:tcW w:w="4115" w:type="dxa"/>
            <w:vMerge/>
            <w:tcBorders>
              <w:top w:val="single" w:sz="4" w:space="0" w:color="000000"/>
              <w:left w:val="single" w:sz="4" w:space="0" w:color="000000"/>
              <w:bottom w:val="single" w:sz="4" w:space="0" w:color="000000"/>
              <w:right w:val="single" w:sz="4" w:space="0" w:color="000000"/>
            </w:tcBorders>
            <w:vAlign w:val="center"/>
          </w:tcPr>
          <w:p w:rsidR="00EF3FCC" w:rsidRDefault="00EF3FCC">
            <w:pPr>
              <w:pStyle w:val="normal"/>
              <w:widowControl w:val="0"/>
              <w:pBdr>
                <w:top w:val="nil"/>
                <w:left w:val="nil"/>
                <w:bottom w:val="nil"/>
                <w:right w:val="nil"/>
                <w:between w:val="nil"/>
              </w:pBdr>
              <w:spacing w:line="276" w:lineRule="auto"/>
              <w:rPr>
                <w:color w:val="000000"/>
                <w:sz w:val="24"/>
                <w:szCs w:val="24"/>
              </w:rPr>
            </w:pPr>
          </w:p>
        </w:tc>
        <w:tc>
          <w:tcPr>
            <w:tcW w:w="2738"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от 6 до 10 лет</w:t>
            </w:r>
          </w:p>
        </w:tc>
        <w:tc>
          <w:tcPr>
            <w:tcW w:w="305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4,5</w:t>
            </w:r>
          </w:p>
        </w:tc>
      </w:tr>
      <w:tr w:rsidR="00EF3FCC">
        <w:trPr>
          <w:cantSplit/>
        </w:trPr>
        <w:tc>
          <w:tcPr>
            <w:tcW w:w="4115" w:type="dxa"/>
            <w:vMerge/>
            <w:tcBorders>
              <w:top w:val="single" w:sz="4" w:space="0" w:color="000000"/>
              <w:left w:val="single" w:sz="4" w:space="0" w:color="000000"/>
              <w:bottom w:val="single" w:sz="4" w:space="0" w:color="000000"/>
              <w:right w:val="single" w:sz="4" w:space="0" w:color="000000"/>
            </w:tcBorders>
            <w:vAlign w:val="center"/>
          </w:tcPr>
          <w:p w:rsidR="00EF3FCC" w:rsidRDefault="00EF3FCC">
            <w:pPr>
              <w:pStyle w:val="normal"/>
              <w:widowControl w:val="0"/>
              <w:pBdr>
                <w:top w:val="nil"/>
                <w:left w:val="nil"/>
                <w:bottom w:val="nil"/>
                <w:right w:val="nil"/>
                <w:between w:val="nil"/>
              </w:pBdr>
              <w:spacing w:line="276" w:lineRule="auto"/>
              <w:rPr>
                <w:color w:val="000000"/>
                <w:sz w:val="24"/>
                <w:szCs w:val="24"/>
              </w:rPr>
            </w:pPr>
          </w:p>
        </w:tc>
        <w:tc>
          <w:tcPr>
            <w:tcW w:w="2738"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от 10 до 15 лет</w:t>
            </w:r>
          </w:p>
        </w:tc>
        <w:tc>
          <w:tcPr>
            <w:tcW w:w="305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5,5</w:t>
            </w:r>
          </w:p>
        </w:tc>
      </w:tr>
      <w:tr w:rsidR="00EF3FCC">
        <w:trPr>
          <w:cantSplit/>
        </w:trPr>
        <w:tc>
          <w:tcPr>
            <w:tcW w:w="4115" w:type="dxa"/>
            <w:vMerge/>
            <w:tcBorders>
              <w:top w:val="single" w:sz="4" w:space="0" w:color="000000"/>
              <w:left w:val="single" w:sz="4" w:space="0" w:color="000000"/>
              <w:bottom w:val="single" w:sz="4" w:space="0" w:color="000000"/>
              <w:right w:val="single" w:sz="4" w:space="0" w:color="000000"/>
            </w:tcBorders>
            <w:vAlign w:val="center"/>
          </w:tcPr>
          <w:p w:rsidR="00EF3FCC" w:rsidRDefault="00EF3FCC">
            <w:pPr>
              <w:pStyle w:val="normal"/>
              <w:widowControl w:val="0"/>
              <w:pBdr>
                <w:top w:val="nil"/>
                <w:left w:val="nil"/>
                <w:bottom w:val="nil"/>
                <w:right w:val="nil"/>
                <w:between w:val="nil"/>
              </w:pBdr>
              <w:spacing w:line="276" w:lineRule="auto"/>
              <w:rPr>
                <w:color w:val="000000"/>
                <w:sz w:val="24"/>
                <w:szCs w:val="24"/>
              </w:rPr>
            </w:pPr>
          </w:p>
        </w:tc>
        <w:tc>
          <w:tcPr>
            <w:tcW w:w="2738"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свыше 15 лет</w:t>
            </w:r>
          </w:p>
        </w:tc>
        <w:tc>
          <w:tcPr>
            <w:tcW w:w="305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6,5</w:t>
            </w:r>
          </w:p>
        </w:tc>
      </w:tr>
      <w:tr w:rsidR="00EF3FCC">
        <w:trPr>
          <w:cantSplit/>
        </w:trPr>
        <w:tc>
          <w:tcPr>
            <w:tcW w:w="4115" w:type="dxa"/>
            <w:vMerge w:val="restart"/>
            <w:tcBorders>
              <w:top w:val="single" w:sz="4" w:space="0" w:color="000000"/>
              <w:left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Медицинский персонал первого уровня</w:t>
            </w:r>
          </w:p>
        </w:tc>
        <w:tc>
          <w:tcPr>
            <w:tcW w:w="2738"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от 2 до 5 лет</w:t>
            </w:r>
          </w:p>
        </w:tc>
        <w:tc>
          <w:tcPr>
            <w:tcW w:w="305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2,5</w:t>
            </w:r>
          </w:p>
        </w:tc>
      </w:tr>
      <w:tr w:rsidR="00EF3FCC">
        <w:trPr>
          <w:cantSplit/>
        </w:trPr>
        <w:tc>
          <w:tcPr>
            <w:tcW w:w="4115" w:type="dxa"/>
            <w:vMerge/>
            <w:tcBorders>
              <w:top w:val="single" w:sz="4" w:space="0" w:color="000000"/>
              <w:left w:val="single" w:sz="4" w:space="0" w:color="000000"/>
              <w:right w:val="single" w:sz="4" w:space="0" w:color="000000"/>
            </w:tcBorders>
            <w:vAlign w:val="center"/>
          </w:tcPr>
          <w:p w:rsidR="00EF3FCC" w:rsidRDefault="00EF3FCC">
            <w:pPr>
              <w:pStyle w:val="normal"/>
              <w:widowControl w:val="0"/>
              <w:pBdr>
                <w:top w:val="nil"/>
                <w:left w:val="nil"/>
                <w:bottom w:val="nil"/>
                <w:right w:val="nil"/>
                <w:between w:val="nil"/>
              </w:pBdr>
              <w:spacing w:line="276" w:lineRule="auto"/>
              <w:rPr>
                <w:color w:val="000000"/>
                <w:sz w:val="24"/>
                <w:szCs w:val="24"/>
              </w:rPr>
            </w:pPr>
          </w:p>
        </w:tc>
        <w:tc>
          <w:tcPr>
            <w:tcW w:w="2738"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от 5 до 10 лет</w:t>
            </w:r>
          </w:p>
        </w:tc>
        <w:tc>
          <w:tcPr>
            <w:tcW w:w="305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4,0</w:t>
            </w:r>
          </w:p>
        </w:tc>
      </w:tr>
      <w:tr w:rsidR="00EF3FCC">
        <w:trPr>
          <w:cantSplit/>
        </w:trPr>
        <w:tc>
          <w:tcPr>
            <w:tcW w:w="4115" w:type="dxa"/>
            <w:vMerge/>
            <w:tcBorders>
              <w:top w:val="single" w:sz="4" w:space="0" w:color="000000"/>
              <w:left w:val="single" w:sz="4" w:space="0" w:color="000000"/>
              <w:right w:val="single" w:sz="4" w:space="0" w:color="000000"/>
            </w:tcBorders>
            <w:vAlign w:val="center"/>
          </w:tcPr>
          <w:p w:rsidR="00EF3FCC" w:rsidRDefault="00EF3FCC">
            <w:pPr>
              <w:pStyle w:val="normal"/>
              <w:widowControl w:val="0"/>
              <w:pBdr>
                <w:top w:val="nil"/>
                <w:left w:val="nil"/>
                <w:bottom w:val="nil"/>
                <w:right w:val="nil"/>
                <w:between w:val="nil"/>
              </w:pBdr>
              <w:spacing w:line="276" w:lineRule="auto"/>
              <w:rPr>
                <w:color w:val="000000"/>
                <w:sz w:val="24"/>
                <w:szCs w:val="24"/>
              </w:rPr>
            </w:pPr>
          </w:p>
        </w:tc>
        <w:tc>
          <w:tcPr>
            <w:tcW w:w="2738"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от 10 до 15 лет</w:t>
            </w:r>
          </w:p>
        </w:tc>
        <w:tc>
          <w:tcPr>
            <w:tcW w:w="305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4,5</w:t>
            </w:r>
          </w:p>
        </w:tc>
      </w:tr>
      <w:tr w:rsidR="00EF3FCC">
        <w:trPr>
          <w:cantSplit/>
        </w:trPr>
        <w:tc>
          <w:tcPr>
            <w:tcW w:w="4115" w:type="dxa"/>
            <w:vMerge/>
            <w:tcBorders>
              <w:top w:val="single" w:sz="4" w:space="0" w:color="000000"/>
              <w:left w:val="single" w:sz="4" w:space="0" w:color="000000"/>
              <w:right w:val="single" w:sz="4" w:space="0" w:color="000000"/>
            </w:tcBorders>
            <w:vAlign w:val="center"/>
          </w:tcPr>
          <w:p w:rsidR="00EF3FCC" w:rsidRDefault="00EF3FCC">
            <w:pPr>
              <w:pStyle w:val="normal"/>
              <w:widowControl w:val="0"/>
              <w:pBdr>
                <w:top w:val="nil"/>
                <w:left w:val="nil"/>
                <w:bottom w:val="nil"/>
                <w:right w:val="nil"/>
                <w:between w:val="nil"/>
              </w:pBdr>
              <w:spacing w:line="276" w:lineRule="auto"/>
              <w:rPr>
                <w:color w:val="000000"/>
                <w:sz w:val="24"/>
                <w:szCs w:val="24"/>
              </w:rPr>
            </w:pPr>
          </w:p>
        </w:tc>
        <w:tc>
          <w:tcPr>
            <w:tcW w:w="2738"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свыше 15 лет</w:t>
            </w:r>
          </w:p>
        </w:tc>
        <w:tc>
          <w:tcPr>
            <w:tcW w:w="305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5,5</w:t>
            </w:r>
          </w:p>
        </w:tc>
      </w:tr>
      <w:tr w:rsidR="00EF3FCC">
        <w:trPr>
          <w:cantSplit/>
        </w:trPr>
        <w:tc>
          <w:tcPr>
            <w:tcW w:w="4115" w:type="dxa"/>
            <w:vMerge w:val="restart"/>
            <w:tcBorders>
              <w:top w:val="single" w:sz="4" w:space="0" w:color="000000"/>
              <w:left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Старшая медицинская сестра</w:t>
            </w:r>
          </w:p>
        </w:tc>
        <w:tc>
          <w:tcPr>
            <w:tcW w:w="2738"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от 3 до 5 лет</w:t>
            </w:r>
          </w:p>
        </w:tc>
        <w:tc>
          <w:tcPr>
            <w:tcW w:w="305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2,5</w:t>
            </w:r>
          </w:p>
        </w:tc>
      </w:tr>
      <w:tr w:rsidR="00EF3FCC">
        <w:trPr>
          <w:cantSplit/>
        </w:trPr>
        <w:tc>
          <w:tcPr>
            <w:tcW w:w="4115" w:type="dxa"/>
            <w:vMerge/>
            <w:tcBorders>
              <w:top w:val="single" w:sz="4" w:space="0" w:color="000000"/>
              <w:left w:val="single" w:sz="4" w:space="0" w:color="000000"/>
              <w:right w:val="single" w:sz="4" w:space="0" w:color="000000"/>
            </w:tcBorders>
            <w:vAlign w:val="center"/>
          </w:tcPr>
          <w:p w:rsidR="00EF3FCC" w:rsidRDefault="00EF3FCC">
            <w:pPr>
              <w:pStyle w:val="normal"/>
              <w:widowControl w:val="0"/>
              <w:pBdr>
                <w:top w:val="nil"/>
                <w:left w:val="nil"/>
                <w:bottom w:val="nil"/>
                <w:right w:val="nil"/>
                <w:between w:val="nil"/>
              </w:pBdr>
              <w:spacing w:line="276" w:lineRule="auto"/>
              <w:rPr>
                <w:color w:val="000000"/>
                <w:sz w:val="24"/>
                <w:szCs w:val="24"/>
              </w:rPr>
            </w:pPr>
          </w:p>
        </w:tc>
        <w:tc>
          <w:tcPr>
            <w:tcW w:w="2738"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от 5 до 10 лет</w:t>
            </w:r>
          </w:p>
        </w:tc>
        <w:tc>
          <w:tcPr>
            <w:tcW w:w="305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3,5</w:t>
            </w:r>
          </w:p>
        </w:tc>
      </w:tr>
      <w:tr w:rsidR="00EF3FCC">
        <w:trPr>
          <w:cantSplit/>
        </w:trPr>
        <w:tc>
          <w:tcPr>
            <w:tcW w:w="4115" w:type="dxa"/>
            <w:vMerge/>
            <w:tcBorders>
              <w:top w:val="single" w:sz="4" w:space="0" w:color="000000"/>
              <w:left w:val="single" w:sz="4" w:space="0" w:color="000000"/>
              <w:right w:val="single" w:sz="4" w:space="0" w:color="000000"/>
            </w:tcBorders>
            <w:vAlign w:val="center"/>
          </w:tcPr>
          <w:p w:rsidR="00EF3FCC" w:rsidRDefault="00EF3FCC">
            <w:pPr>
              <w:pStyle w:val="normal"/>
              <w:widowControl w:val="0"/>
              <w:pBdr>
                <w:top w:val="nil"/>
                <w:left w:val="nil"/>
                <w:bottom w:val="nil"/>
                <w:right w:val="nil"/>
                <w:between w:val="nil"/>
              </w:pBdr>
              <w:spacing w:line="276" w:lineRule="auto"/>
              <w:rPr>
                <w:color w:val="000000"/>
                <w:sz w:val="24"/>
                <w:szCs w:val="24"/>
              </w:rPr>
            </w:pPr>
          </w:p>
        </w:tc>
        <w:tc>
          <w:tcPr>
            <w:tcW w:w="2738"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от 10 до 15 лет</w:t>
            </w:r>
          </w:p>
        </w:tc>
        <w:tc>
          <w:tcPr>
            <w:tcW w:w="305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4,5</w:t>
            </w:r>
          </w:p>
        </w:tc>
      </w:tr>
      <w:tr w:rsidR="00EF3FCC">
        <w:trPr>
          <w:cantSplit/>
        </w:trPr>
        <w:tc>
          <w:tcPr>
            <w:tcW w:w="4115" w:type="dxa"/>
            <w:vMerge/>
            <w:tcBorders>
              <w:top w:val="single" w:sz="4" w:space="0" w:color="000000"/>
              <w:left w:val="single" w:sz="4" w:space="0" w:color="000000"/>
              <w:right w:val="single" w:sz="4" w:space="0" w:color="000000"/>
            </w:tcBorders>
            <w:vAlign w:val="center"/>
          </w:tcPr>
          <w:p w:rsidR="00EF3FCC" w:rsidRDefault="00EF3FCC">
            <w:pPr>
              <w:pStyle w:val="normal"/>
              <w:widowControl w:val="0"/>
              <w:pBdr>
                <w:top w:val="nil"/>
                <w:left w:val="nil"/>
                <w:bottom w:val="nil"/>
                <w:right w:val="nil"/>
                <w:between w:val="nil"/>
              </w:pBdr>
              <w:spacing w:line="276" w:lineRule="auto"/>
              <w:rPr>
                <w:color w:val="000000"/>
                <w:sz w:val="24"/>
                <w:szCs w:val="24"/>
              </w:rPr>
            </w:pPr>
          </w:p>
        </w:tc>
        <w:tc>
          <w:tcPr>
            <w:tcW w:w="2738"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свыше 15 лет</w:t>
            </w:r>
          </w:p>
        </w:tc>
        <w:tc>
          <w:tcPr>
            <w:tcW w:w="3051"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5,5</w:t>
            </w:r>
          </w:p>
        </w:tc>
      </w:tr>
    </w:tbl>
    <w:p w:rsidR="00EF3FCC" w:rsidRDefault="00EF3FCC">
      <w:pPr>
        <w:pStyle w:val="normal"/>
        <w:pBdr>
          <w:top w:val="nil"/>
          <w:left w:val="nil"/>
          <w:bottom w:val="nil"/>
          <w:right w:val="nil"/>
          <w:between w:val="nil"/>
        </w:pBdr>
        <w:ind w:firstLine="709"/>
        <w:rPr>
          <w:color w:val="000000"/>
          <w:sz w:val="28"/>
          <w:szCs w:val="28"/>
        </w:rPr>
      </w:pP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детском саду, ил</w:t>
      </w:r>
      <w:r>
        <w:rPr>
          <w:color w:val="000000"/>
          <w:sz w:val="28"/>
          <w:szCs w:val="28"/>
        </w:rPr>
        <w:t>и со дня представления необходимого документа, подтверждающего стаж.</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3.8.5.Выплаты за качество выполняемых работ устанавливаются работникам Образовательного учрежденияпо результатам труда за определенный период времени. Основным критерием, влияющим на разм</w:t>
      </w:r>
      <w:r>
        <w:rPr>
          <w:color w:val="000000"/>
          <w:sz w:val="28"/>
          <w:szCs w:val="28"/>
        </w:rPr>
        <w:t xml:space="preserve">ер выплат за качество выполняемых работ, является достижение пороговых значений критериев оценки эффективности деятельности учреждений.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3.8.5.1.Критерии оценки эффективности деятельности Образовательного Учрежденияутверждаются Исполнительным комитетом г. </w:t>
      </w:r>
      <w:r>
        <w:rPr>
          <w:color w:val="000000"/>
          <w:sz w:val="28"/>
          <w:szCs w:val="28"/>
        </w:rPr>
        <w:t>Набережные Челны, обеспечивающим государственно-общественный характер управления учреждением. Значения критериев оценки эффективности деятельности и условия осуществления выплат определяются ежегодно на основании задач, поставленных перед Образовательным у</w:t>
      </w:r>
      <w:r>
        <w:rPr>
          <w:color w:val="000000"/>
          <w:sz w:val="28"/>
          <w:szCs w:val="28"/>
        </w:rPr>
        <w:t>чреждением.</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3.8.5.2.Размеры, порядок и условия осуществления выплат за качество выполняемых работ определяются локальными нормативными актами и коллективным  договором.</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3.8.5.3.Нормирование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w:t>
      </w:r>
      <w:r>
        <w:rPr>
          <w:color w:val="000000"/>
          <w:sz w:val="28"/>
          <w:szCs w:val="28"/>
        </w:rPr>
        <w:t>оторых соответствует нулевому значению от 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 нормированного критерия эффективности д</w:t>
      </w:r>
      <w:r>
        <w:rPr>
          <w:color w:val="000000"/>
          <w:sz w:val="28"/>
          <w:szCs w:val="28"/>
        </w:rPr>
        <w:t xml:space="preserve">еятельности принимает значения от 0 до 1. При фактическом значении критерия эффективности ниже наихудшего значения, значение от нормированного критерия принимается равным 0, при выше наилучшего - 1.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3.8.5.4.Предельный совокупный размер весовых коэффициент</w:t>
      </w:r>
      <w:r>
        <w:rPr>
          <w:color w:val="000000"/>
          <w:sz w:val="28"/>
          <w:szCs w:val="28"/>
        </w:rPr>
        <w:t xml:space="preserve">ов по критериям эффективности деятельности работников: </w:t>
      </w:r>
    </w:p>
    <w:tbl>
      <w:tblPr>
        <w:tblStyle w:val="af4"/>
        <w:tblW w:w="922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17"/>
        <w:gridCol w:w="4438"/>
        <w:gridCol w:w="3867"/>
      </w:tblGrid>
      <w:tr w:rsidR="00EF3FCC">
        <w:trPr>
          <w:trHeight w:val="518"/>
          <w:tblHeader/>
        </w:trPr>
        <w:tc>
          <w:tcPr>
            <w:tcW w:w="917"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w:t>
            </w:r>
          </w:p>
        </w:tc>
        <w:tc>
          <w:tcPr>
            <w:tcW w:w="4438"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Наименование должности</w:t>
            </w:r>
          </w:p>
        </w:tc>
        <w:tc>
          <w:tcPr>
            <w:tcW w:w="3867"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Предельный совокупный размер весовых коэффициентов</w:t>
            </w:r>
          </w:p>
        </w:tc>
      </w:tr>
      <w:tr w:rsidR="00EF3FCC">
        <w:trPr>
          <w:trHeight w:val="259"/>
        </w:trPr>
        <w:tc>
          <w:tcPr>
            <w:tcW w:w="917"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1</w:t>
            </w:r>
          </w:p>
        </w:tc>
        <w:tc>
          <w:tcPr>
            <w:tcW w:w="443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Воспитатель</w:t>
            </w:r>
          </w:p>
        </w:tc>
        <w:tc>
          <w:tcPr>
            <w:tcW w:w="3867"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55</w:t>
            </w:r>
          </w:p>
        </w:tc>
      </w:tr>
      <w:tr w:rsidR="00EF3FCC">
        <w:trPr>
          <w:trHeight w:val="259"/>
        </w:trPr>
        <w:tc>
          <w:tcPr>
            <w:tcW w:w="917"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t>2</w:t>
            </w:r>
          </w:p>
        </w:tc>
        <w:tc>
          <w:tcPr>
            <w:tcW w:w="443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Инструктор по физической культуре</w:t>
            </w:r>
          </w:p>
        </w:tc>
        <w:tc>
          <w:tcPr>
            <w:tcW w:w="3867"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45</w:t>
            </w:r>
          </w:p>
        </w:tc>
      </w:tr>
      <w:tr w:rsidR="00EF3FCC">
        <w:trPr>
          <w:trHeight w:val="327"/>
        </w:trPr>
        <w:tc>
          <w:tcPr>
            <w:tcW w:w="917"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3</w:t>
            </w:r>
          </w:p>
        </w:tc>
        <w:tc>
          <w:tcPr>
            <w:tcW w:w="443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Младший воспитатель</w:t>
            </w:r>
          </w:p>
        </w:tc>
        <w:tc>
          <w:tcPr>
            <w:tcW w:w="3867"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35</w:t>
            </w:r>
          </w:p>
        </w:tc>
      </w:tr>
      <w:tr w:rsidR="00EF3FCC">
        <w:trPr>
          <w:trHeight w:val="259"/>
        </w:trPr>
        <w:tc>
          <w:tcPr>
            <w:tcW w:w="917"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rPr>
                <w:color w:val="000000"/>
                <w:sz w:val="24"/>
                <w:szCs w:val="24"/>
              </w:rPr>
            </w:pPr>
            <w:r>
              <w:rPr>
                <w:color w:val="000000"/>
                <w:sz w:val="24"/>
                <w:szCs w:val="24"/>
              </w:rPr>
              <w:lastRenderedPageBreak/>
              <w:t>4</w:t>
            </w:r>
          </w:p>
        </w:tc>
        <w:tc>
          <w:tcPr>
            <w:tcW w:w="443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Музыкальный руководитель</w:t>
            </w:r>
          </w:p>
        </w:tc>
        <w:tc>
          <w:tcPr>
            <w:tcW w:w="3867"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45</w:t>
            </w:r>
          </w:p>
        </w:tc>
      </w:tr>
      <w:tr w:rsidR="00EF3FCC">
        <w:trPr>
          <w:trHeight w:val="259"/>
        </w:trPr>
        <w:tc>
          <w:tcPr>
            <w:tcW w:w="917"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5</w:t>
            </w:r>
          </w:p>
        </w:tc>
        <w:tc>
          <w:tcPr>
            <w:tcW w:w="443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Педагог-психолог</w:t>
            </w:r>
          </w:p>
        </w:tc>
        <w:tc>
          <w:tcPr>
            <w:tcW w:w="3867"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55</w:t>
            </w:r>
          </w:p>
        </w:tc>
      </w:tr>
      <w:tr w:rsidR="00EF3FCC">
        <w:trPr>
          <w:trHeight w:val="259"/>
        </w:trPr>
        <w:tc>
          <w:tcPr>
            <w:tcW w:w="917"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6</w:t>
            </w:r>
          </w:p>
        </w:tc>
        <w:tc>
          <w:tcPr>
            <w:tcW w:w="443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Учитель-логопед</w:t>
            </w:r>
          </w:p>
        </w:tc>
        <w:tc>
          <w:tcPr>
            <w:tcW w:w="3867"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60</w:t>
            </w:r>
          </w:p>
        </w:tc>
      </w:tr>
      <w:tr w:rsidR="00EF3FCC">
        <w:trPr>
          <w:trHeight w:val="259"/>
        </w:trPr>
        <w:tc>
          <w:tcPr>
            <w:tcW w:w="917"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7</w:t>
            </w:r>
          </w:p>
        </w:tc>
        <w:tc>
          <w:tcPr>
            <w:tcW w:w="443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Старший воспитатель</w:t>
            </w:r>
          </w:p>
        </w:tc>
        <w:tc>
          <w:tcPr>
            <w:tcW w:w="3867"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60</w:t>
            </w:r>
          </w:p>
        </w:tc>
      </w:tr>
      <w:tr w:rsidR="00EF3FCC">
        <w:trPr>
          <w:trHeight w:val="273"/>
        </w:trPr>
        <w:tc>
          <w:tcPr>
            <w:tcW w:w="917"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8</w:t>
            </w:r>
          </w:p>
        </w:tc>
        <w:tc>
          <w:tcPr>
            <w:tcW w:w="4438" w:type="dxa"/>
            <w:tcBorders>
              <w:top w:val="single" w:sz="4" w:space="0" w:color="000000"/>
              <w:left w:val="single" w:sz="4" w:space="0" w:color="000000"/>
              <w:bottom w:val="single" w:sz="4" w:space="0" w:color="000000"/>
              <w:right w:val="single" w:sz="4" w:space="0" w:color="000000"/>
            </w:tcBorders>
          </w:tcPr>
          <w:p w:rsidR="00EF3FCC" w:rsidRDefault="007575E0">
            <w:pPr>
              <w:pStyle w:val="normal"/>
              <w:pBdr>
                <w:top w:val="nil"/>
                <w:left w:val="nil"/>
                <w:bottom w:val="nil"/>
                <w:right w:val="nil"/>
                <w:between w:val="nil"/>
              </w:pBdr>
              <w:rPr>
                <w:color w:val="000000"/>
                <w:sz w:val="24"/>
                <w:szCs w:val="24"/>
              </w:rPr>
            </w:pPr>
            <w:r>
              <w:rPr>
                <w:color w:val="000000"/>
                <w:sz w:val="24"/>
                <w:szCs w:val="24"/>
              </w:rPr>
              <w:t>Старшая медицинская сестра</w:t>
            </w:r>
          </w:p>
        </w:tc>
        <w:tc>
          <w:tcPr>
            <w:tcW w:w="3867" w:type="dxa"/>
            <w:tcBorders>
              <w:top w:val="single" w:sz="4" w:space="0" w:color="000000"/>
              <w:left w:val="single" w:sz="4" w:space="0" w:color="000000"/>
              <w:bottom w:val="single" w:sz="4" w:space="0" w:color="000000"/>
              <w:right w:val="single" w:sz="4" w:space="0" w:color="000000"/>
            </w:tcBorders>
            <w:vAlign w:val="center"/>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50</w:t>
            </w:r>
          </w:p>
        </w:tc>
      </w:tr>
    </w:tbl>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3.8.6.Премиальные и иные поощрительные выплаты устанавливаются работникам единовременно за определенный период времени (квартал, год), к юбилейным датам, получению знаков отличия, благодарственных писем, грамот, наград и иным основаниям.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3.8.6.1.Размеры, </w:t>
      </w:r>
      <w:r>
        <w:rPr>
          <w:color w:val="000000"/>
          <w:sz w:val="28"/>
          <w:szCs w:val="28"/>
        </w:rPr>
        <w:t>порядок и условия осуществления премиальных и иных поощрительных выплат по итогам работы определяются  коллективным договором.</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3.8.6.2.Размер фонда оплаты труда, предусмотренного на премиальные выплаты составляет не менее 2 процентов от фонда оплаты труда,</w:t>
      </w:r>
      <w:r>
        <w:rPr>
          <w:color w:val="000000"/>
          <w:sz w:val="28"/>
          <w:szCs w:val="28"/>
        </w:rPr>
        <w:t xml:space="preserve"> предусмотренного на выплату окладов (ставок заработной платы, должностных окладов) и иных выплат стимулирующего характера работников.</w:t>
      </w:r>
    </w:p>
    <w:p w:rsidR="00EF3FCC" w:rsidRDefault="00EF3FCC">
      <w:pPr>
        <w:pStyle w:val="normal"/>
        <w:pBdr>
          <w:top w:val="nil"/>
          <w:left w:val="nil"/>
          <w:bottom w:val="nil"/>
          <w:right w:val="nil"/>
          <w:between w:val="nil"/>
        </w:pBdr>
        <w:ind w:firstLine="709"/>
        <w:rPr>
          <w:color w:val="000000"/>
          <w:sz w:val="28"/>
          <w:szCs w:val="28"/>
        </w:rPr>
      </w:pPr>
    </w:p>
    <w:p w:rsidR="00EF3FCC" w:rsidRDefault="007575E0">
      <w:pPr>
        <w:pStyle w:val="normal"/>
        <w:pBdr>
          <w:top w:val="nil"/>
          <w:left w:val="nil"/>
          <w:bottom w:val="nil"/>
          <w:right w:val="nil"/>
          <w:between w:val="nil"/>
        </w:pBdr>
        <w:ind w:firstLine="709"/>
        <w:jc w:val="center"/>
        <w:rPr>
          <w:color w:val="000000"/>
          <w:sz w:val="28"/>
          <w:szCs w:val="28"/>
        </w:rPr>
      </w:pPr>
      <w:r>
        <w:rPr>
          <w:b/>
          <w:color w:val="000000"/>
          <w:sz w:val="28"/>
          <w:szCs w:val="28"/>
        </w:rPr>
        <w:t>4.Выплаты стимулирующего характера обслуживающему персоналуОбразовательногоучреждения</w:t>
      </w:r>
    </w:p>
    <w:p w:rsidR="00EF3FCC" w:rsidRDefault="00EF3FCC">
      <w:pPr>
        <w:pStyle w:val="normal"/>
        <w:pBdr>
          <w:top w:val="nil"/>
          <w:left w:val="nil"/>
          <w:bottom w:val="nil"/>
          <w:right w:val="nil"/>
          <w:between w:val="nil"/>
        </w:pBdr>
        <w:ind w:firstLine="709"/>
        <w:jc w:val="center"/>
        <w:rPr>
          <w:color w:val="000000"/>
          <w:sz w:val="28"/>
          <w:szCs w:val="28"/>
        </w:rPr>
      </w:pP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4.1.К выплатам   стимулирующего характера обслуживающему персоналу относятся выплаты, направленные на стимулирование работника к качественному результату труда, а также поощрение за выполненную работу.</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4.2. Выплаты стимулирующего характера включают в себя: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выплаты за интенсивность и высокие результаты работы;</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выплаты за стаж работы по должности;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премиальные и иные поощрительные выплаты.</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4.3. Выплаты за интенсивность и высокие результаты работы подразделяются на: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 выплаты за сложность и напряженность </w:t>
      </w:r>
      <w:r>
        <w:rPr>
          <w:color w:val="000000"/>
          <w:sz w:val="28"/>
          <w:szCs w:val="28"/>
        </w:rPr>
        <w:t>работы;</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выплаты за наличие почетных званий, государственных наград.</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4.4. Размер надбавки за наличие почетных званий, государственных наград составляет 3%;</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4.5. Размер надбавки за сложность и напряженность работы составляет 5%.</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4.6.Размеры надбавки за стаж работы по должности (специальности) составляют:</w:t>
      </w:r>
    </w:p>
    <w:p w:rsidR="00EF3FCC" w:rsidRDefault="00EF3FCC">
      <w:pPr>
        <w:pStyle w:val="normal"/>
        <w:pBdr>
          <w:top w:val="nil"/>
          <w:left w:val="nil"/>
          <w:bottom w:val="nil"/>
          <w:right w:val="nil"/>
          <w:between w:val="nil"/>
        </w:pBdr>
        <w:ind w:firstLine="709"/>
        <w:rPr>
          <w:color w:val="000000"/>
          <w:sz w:val="28"/>
          <w:szCs w:val="28"/>
        </w:rPr>
      </w:pPr>
    </w:p>
    <w:tbl>
      <w:tblPr>
        <w:tblStyle w:val="af5"/>
        <w:tblW w:w="876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3530"/>
        <w:gridCol w:w="2619"/>
        <w:gridCol w:w="2619"/>
      </w:tblGrid>
      <w:tr w:rsidR="00EF3FCC">
        <w:trPr>
          <w:cantSplit/>
        </w:trPr>
        <w:tc>
          <w:tcPr>
            <w:tcW w:w="3530" w:type="dxa"/>
            <w:vMerge w:val="restart"/>
          </w:tcPr>
          <w:p w:rsidR="00EF3FCC" w:rsidRDefault="007575E0">
            <w:pPr>
              <w:pStyle w:val="normal"/>
              <w:pBdr>
                <w:top w:val="nil"/>
                <w:left w:val="nil"/>
                <w:bottom w:val="nil"/>
                <w:right w:val="nil"/>
                <w:between w:val="nil"/>
              </w:pBdr>
              <w:rPr>
                <w:color w:val="000000"/>
                <w:sz w:val="24"/>
                <w:szCs w:val="24"/>
              </w:rPr>
            </w:pPr>
            <w:r>
              <w:rPr>
                <w:color w:val="000000"/>
                <w:sz w:val="24"/>
                <w:szCs w:val="24"/>
              </w:rPr>
              <w:t>при стаже работы по  должности  (специальности)</w:t>
            </w:r>
          </w:p>
        </w:tc>
        <w:tc>
          <w:tcPr>
            <w:tcW w:w="2619" w:type="dxa"/>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стаж</w:t>
            </w:r>
          </w:p>
        </w:tc>
        <w:tc>
          <w:tcPr>
            <w:tcW w:w="2619" w:type="dxa"/>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в % соотношении</w:t>
            </w:r>
          </w:p>
        </w:tc>
      </w:tr>
      <w:tr w:rsidR="00EF3FCC">
        <w:trPr>
          <w:cantSplit/>
        </w:trPr>
        <w:tc>
          <w:tcPr>
            <w:tcW w:w="3530" w:type="dxa"/>
            <w:vMerge/>
          </w:tcPr>
          <w:p w:rsidR="00EF3FCC" w:rsidRDefault="00EF3FCC">
            <w:pPr>
              <w:pStyle w:val="normal"/>
              <w:widowControl w:val="0"/>
              <w:pBdr>
                <w:top w:val="nil"/>
                <w:left w:val="nil"/>
                <w:bottom w:val="nil"/>
                <w:right w:val="nil"/>
                <w:between w:val="nil"/>
              </w:pBdr>
              <w:spacing w:line="276" w:lineRule="auto"/>
              <w:rPr>
                <w:color w:val="000000"/>
                <w:sz w:val="24"/>
                <w:szCs w:val="24"/>
              </w:rPr>
            </w:pPr>
          </w:p>
        </w:tc>
        <w:tc>
          <w:tcPr>
            <w:tcW w:w="2619" w:type="dxa"/>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от  2  до  5  лет</w:t>
            </w:r>
          </w:p>
        </w:tc>
        <w:tc>
          <w:tcPr>
            <w:tcW w:w="2619" w:type="dxa"/>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2,5</w:t>
            </w:r>
          </w:p>
        </w:tc>
      </w:tr>
      <w:tr w:rsidR="00EF3FCC">
        <w:trPr>
          <w:cantSplit/>
        </w:trPr>
        <w:tc>
          <w:tcPr>
            <w:tcW w:w="3530" w:type="dxa"/>
            <w:vMerge/>
          </w:tcPr>
          <w:p w:rsidR="00EF3FCC" w:rsidRDefault="00EF3FCC">
            <w:pPr>
              <w:pStyle w:val="normal"/>
              <w:widowControl w:val="0"/>
              <w:pBdr>
                <w:top w:val="nil"/>
                <w:left w:val="nil"/>
                <w:bottom w:val="nil"/>
                <w:right w:val="nil"/>
                <w:between w:val="nil"/>
              </w:pBdr>
              <w:spacing w:line="276" w:lineRule="auto"/>
              <w:rPr>
                <w:color w:val="000000"/>
                <w:sz w:val="24"/>
                <w:szCs w:val="24"/>
              </w:rPr>
            </w:pPr>
          </w:p>
        </w:tc>
        <w:tc>
          <w:tcPr>
            <w:tcW w:w="2619" w:type="dxa"/>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от  5  до  10  лет</w:t>
            </w:r>
          </w:p>
        </w:tc>
        <w:tc>
          <w:tcPr>
            <w:tcW w:w="2619" w:type="dxa"/>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4,0</w:t>
            </w:r>
          </w:p>
        </w:tc>
      </w:tr>
      <w:tr w:rsidR="00EF3FCC">
        <w:trPr>
          <w:cantSplit/>
        </w:trPr>
        <w:tc>
          <w:tcPr>
            <w:tcW w:w="3530" w:type="dxa"/>
            <w:vMerge/>
          </w:tcPr>
          <w:p w:rsidR="00EF3FCC" w:rsidRDefault="00EF3FCC">
            <w:pPr>
              <w:pStyle w:val="normal"/>
              <w:widowControl w:val="0"/>
              <w:pBdr>
                <w:top w:val="nil"/>
                <w:left w:val="nil"/>
                <w:bottom w:val="nil"/>
                <w:right w:val="nil"/>
                <w:between w:val="nil"/>
              </w:pBdr>
              <w:spacing w:line="276" w:lineRule="auto"/>
              <w:rPr>
                <w:color w:val="000000"/>
                <w:sz w:val="24"/>
                <w:szCs w:val="24"/>
              </w:rPr>
            </w:pPr>
          </w:p>
        </w:tc>
        <w:tc>
          <w:tcPr>
            <w:tcW w:w="2619" w:type="dxa"/>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от 10 до 15 лет</w:t>
            </w:r>
          </w:p>
        </w:tc>
        <w:tc>
          <w:tcPr>
            <w:tcW w:w="2619" w:type="dxa"/>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5,0</w:t>
            </w:r>
          </w:p>
        </w:tc>
      </w:tr>
      <w:tr w:rsidR="00EF3FCC">
        <w:trPr>
          <w:cantSplit/>
        </w:trPr>
        <w:tc>
          <w:tcPr>
            <w:tcW w:w="3530" w:type="dxa"/>
            <w:vMerge/>
          </w:tcPr>
          <w:p w:rsidR="00EF3FCC" w:rsidRDefault="00EF3FCC">
            <w:pPr>
              <w:pStyle w:val="normal"/>
              <w:widowControl w:val="0"/>
              <w:pBdr>
                <w:top w:val="nil"/>
                <w:left w:val="nil"/>
                <w:bottom w:val="nil"/>
                <w:right w:val="nil"/>
                <w:between w:val="nil"/>
              </w:pBdr>
              <w:spacing w:line="276" w:lineRule="auto"/>
              <w:rPr>
                <w:color w:val="000000"/>
                <w:sz w:val="24"/>
                <w:szCs w:val="24"/>
              </w:rPr>
            </w:pPr>
          </w:p>
        </w:tc>
        <w:tc>
          <w:tcPr>
            <w:tcW w:w="2619" w:type="dxa"/>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свыше  15 лет</w:t>
            </w:r>
          </w:p>
        </w:tc>
        <w:tc>
          <w:tcPr>
            <w:tcW w:w="2619" w:type="dxa"/>
          </w:tcPr>
          <w:p w:rsidR="00EF3FCC" w:rsidRDefault="007575E0">
            <w:pPr>
              <w:pStyle w:val="normal"/>
              <w:pBdr>
                <w:top w:val="nil"/>
                <w:left w:val="nil"/>
                <w:bottom w:val="nil"/>
                <w:right w:val="nil"/>
                <w:between w:val="nil"/>
              </w:pBdr>
              <w:jc w:val="center"/>
              <w:rPr>
                <w:color w:val="000000"/>
                <w:sz w:val="24"/>
                <w:szCs w:val="24"/>
              </w:rPr>
            </w:pPr>
            <w:r>
              <w:rPr>
                <w:color w:val="000000"/>
                <w:sz w:val="24"/>
                <w:szCs w:val="24"/>
              </w:rPr>
              <w:t>6,0</w:t>
            </w:r>
          </w:p>
        </w:tc>
      </w:tr>
    </w:tbl>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Установление (изменение) размеров выплат за стаж работы по должности (специальности)  при изменении стажа работы производится со дня достижения </w:t>
      </w:r>
      <w:r>
        <w:rPr>
          <w:color w:val="000000"/>
          <w:sz w:val="28"/>
          <w:szCs w:val="28"/>
        </w:rPr>
        <w:lastRenderedPageBreak/>
        <w:t>стажа, дающего право на увеличение размера выплат за стаж работы по должности (специальности), если документы, п</w:t>
      </w:r>
      <w:r>
        <w:rPr>
          <w:color w:val="000000"/>
          <w:sz w:val="28"/>
          <w:szCs w:val="28"/>
        </w:rPr>
        <w:t>одтверждающие стаж, находятся в учреждении, или со дня представления необходимого документа, подтверждающего стаж.</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4.7.Премиальные и иные поощрительные выплаты устанавливаются работникам единовременно за определенный период времени (месяц, квартал, год), к</w:t>
      </w:r>
      <w:r>
        <w:rPr>
          <w:color w:val="000000"/>
          <w:sz w:val="28"/>
          <w:szCs w:val="28"/>
        </w:rPr>
        <w:t xml:space="preserve"> юбилейным датам, получению знаков отличия, благодарственных писем, грамот, наград и иным основаниям.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4.8. Критерии установления премии и поощрительных выплат:</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за выполнение работ, не входящих в функциональные обязанности соответствующей должности, по б</w:t>
      </w:r>
      <w:r>
        <w:rPr>
          <w:color w:val="000000"/>
          <w:sz w:val="28"/>
          <w:szCs w:val="28"/>
        </w:rPr>
        <w:t>лагоустройству детского сада, созданию условий для образовательного процесса вне рабочего дня;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за уборку помещения во время ремонтных работ вне рабочего времени;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за награждения почётными грамотами, благодарственными письмами, наград разного уровня;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к</w:t>
      </w:r>
      <w:r>
        <w:rPr>
          <w:color w:val="000000"/>
          <w:sz w:val="28"/>
          <w:szCs w:val="28"/>
        </w:rPr>
        <w:t xml:space="preserve"> юбилею 50 лет (непрерывный стаж работы в детском саду не менее 5 лет);</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-к юбилею 55 лет (непрерывный стаж работы в детском саду не менее 5 лет);</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к юбилею 60 лет (непрерывный стаж работы в детском саду не менее 5 лет);</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выступление на праздниках, изгото</w:t>
      </w:r>
      <w:r>
        <w:rPr>
          <w:color w:val="000000"/>
          <w:sz w:val="28"/>
          <w:szCs w:val="28"/>
        </w:rPr>
        <w:t>вление декораций, пособий (вне рабочего времени);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-за низкий процент заболеваемости (по муниципальному заданию), отсутствие травм;</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-выполнение плана дето дней по муниципальному заданию текущего года;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-за отсутствие родительской задолженностей по оплате за </w:t>
      </w:r>
      <w:r>
        <w:rPr>
          <w:color w:val="000000"/>
          <w:sz w:val="28"/>
          <w:szCs w:val="28"/>
        </w:rPr>
        <w:t>детский сад;</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-работа без больничных листов;</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-отсутствие жалоб, наличие положительных отзывов;</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-за своевременное оперативное решение вопросов, связанных с экстремальными ситуациями;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-за интенсивность труда.</w:t>
      </w:r>
    </w:p>
    <w:p w:rsidR="00EF3FCC" w:rsidRDefault="007575E0">
      <w:pPr>
        <w:pStyle w:val="normal"/>
        <w:pBdr>
          <w:top w:val="nil"/>
          <w:left w:val="nil"/>
          <w:bottom w:val="nil"/>
          <w:right w:val="nil"/>
          <w:between w:val="nil"/>
        </w:pBdr>
        <w:shd w:val="clear" w:color="auto" w:fill="FFFFFF"/>
        <w:ind w:firstLine="709"/>
        <w:jc w:val="both"/>
        <w:rPr>
          <w:color w:val="000000"/>
          <w:sz w:val="28"/>
          <w:szCs w:val="28"/>
        </w:rPr>
      </w:pPr>
      <w:r>
        <w:rPr>
          <w:color w:val="000000"/>
          <w:sz w:val="28"/>
          <w:szCs w:val="28"/>
        </w:rPr>
        <w:t>4.9.  Критерии  деепремирования работников.</w:t>
      </w:r>
    </w:p>
    <w:p w:rsidR="00EF3FCC" w:rsidRDefault="007575E0">
      <w:pPr>
        <w:pStyle w:val="normal"/>
        <w:pBdr>
          <w:top w:val="nil"/>
          <w:left w:val="nil"/>
          <w:bottom w:val="nil"/>
          <w:right w:val="nil"/>
          <w:between w:val="nil"/>
        </w:pBdr>
        <w:shd w:val="clear" w:color="auto" w:fill="FFFFFF"/>
        <w:tabs>
          <w:tab w:val="left" w:pos="792"/>
        </w:tabs>
        <w:ind w:firstLine="709"/>
        <w:jc w:val="both"/>
        <w:rPr>
          <w:color w:val="000000"/>
          <w:sz w:val="28"/>
          <w:szCs w:val="28"/>
        </w:rPr>
      </w:pPr>
      <w:r>
        <w:rPr>
          <w:color w:val="000000"/>
          <w:sz w:val="28"/>
          <w:szCs w:val="28"/>
        </w:rPr>
        <w:t>4.9.1. Нарушение   трудовой   дисциплины,   правил   внутреннего трудового    распорядка,   санитарно-эпидемиологического режима (прогулы,    невыходы    на    работу    по неуважительной причине, систематические опоздания и т. п.).</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4.9.2. Срыв   по   вине</w:t>
      </w:r>
      <w:r>
        <w:rPr>
          <w:color w:val="000000"/>
          <w:sz w:val="28"/>
          <w:szCs w:val="28"/>
        </w:rPr>
        <w:t xml:space="preserve">   работника   республиканских,   городских,</w:t>
      </w:r>
      <w:r>
        <w:rPr>
          <w:color w:val="000000"/>
          <w:sz w:val="28"/>
          <w:szCs w:val="28"/>
        </w:rPr>
        <w:br/>
        <w:t>районных и других массовых мероприятий, а также подготовка не на</w:t>
      </w:r>
      <w:r>
        <w:rPr>
          <w:color w:val="000000"/>
          <w:sz w:val="28"/>
          <w:szCs w:val="28"/>
        </w:rPr>
        <w:br/>
        <w:t>должном уровне конкретных заданий, поручений, пассивность в участии общественной жизни детского сада.</w:t>
      </w:r>
    </w:p>
    <w:p w:rsidR="00EF3FCC" w:rsidRDefault="007575E0">
      <w:pPr>
        <w:pStyle w:val="normal"/>
        <w:pBdr>
          <w:top w:val="nil"/>
          <w:left w:val="nil"/>
          <w:bottom w:val="nil"/>
          <w:right w:val="nil"/>
          <w:between w:val="nil"/>
        </w:pBdr>
        <w:shd w:val="clear" w:color="auto" w:fill="FFFFFF"/>
        <w:tabs>
          <w:tab w:val="left" w:pos="691"/>
        </w:tabs>
        <w:ind w:firstLine="709"/>
        <w:jc w:val="both"/>
        <w:rPr>
          <w:color w:val="000000"/>
          <w:sz w:val="28"/>
          <w:szCs w:val="28"/>
        </w:rPr>
      </w:pPr>
      <w:r>
        <w:rPr>
          <w:color w:val="000000"/>
          <w:sz w:val="28"/>
          <w:szCs w:val="28"/>
        </w:rPr>
        <w:t>4.9.3. Низкий уровень работы  с семьёй  (наличие задолженности в оплате за детский сад, отсутствие взаимопонимания и взаимопомощи, конфликтные ситуации и др.).</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lastRenderedPageBreak/>
        <w:t xml:space="preserve">4.9.4. Обоснованные жалобы родителей на  сотрудников (за низкое качество воспитательной работы, </w:t>
      </w:r>
      <w:r>
        <w:rPr>
          <w:color w:val="000000"/>
          <w:sz w:val="28"/>
          <w:szCs w:val="28"/>
        </w:rPr>
        <w:t>грубое и невнимательное отношение к детям, нарушение педагогической этики).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4.9.5. Рост детской заболеваемости, связанный с нарушениями санитарного режима, режима питания. Детский травматизм по вине работникаОбразовательного учреждения.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4.9.6. Халатное отн</w:t>
      </w:r>
      <w:r>
        <w:rPr>
          <w:color w:val="000000"/>
          <w:sz w:val="28"/>
          <w:szCs w:val="28"/>
        </w:rPr>
        <w:t>ошение к сохранности материально-технической базы.</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4.9.7.Невыполнение в установленный срок заданий администрации Образовательного учреждения.</w:t>
      </w:r>
    </w:p>
    <w:p w:rsidR="00EF3FCC" w:rsidRDefault="00EF3FCC">
      <w:pPr>
        <w:pStyle w:val="normal"/>
        <w:pBdr>
          <w:top w:val="nil"/>
          <w:left w:val="nil"/>
          <w:bottom w:val="nil"/>
          <w:right w:val="nil"/>
          <w:between w:val="nil"/>
        </w:pBdr>
        <w:ind w:firstLine="709"/>
        <w:rPr>
          <w:color w:val="000000"/>
          <w:sz w:val="28"/>
          <w:szCs w:val="28"/>
        </w:rPr>
      </w:pPr>
    </w:p>
    <w:p w:rsidR="00EF3FCC" w:rsidRDefault="007575E0">
      <w:pPr>
        <w:pStyle w:val="normal"/>
        <w:pBdr>
          <w:top w:val="nil"/>
          <w:left w:val="nil"/>
          <w:bottom w:val="nil"/>
          <w:right w:val="nil"/>
          <w:between w:val="nil"/>
        </w:pBdr>
        <w:ind w:firstLine="709"/>
        <w:jc w:val="center"/>
        <w:rPr>
          <w:color w:val="000000"/>
          <w:sz w:val="28"/>
          <w:szCs w:val="28"/>
        </w:rPr>
      </w:pPr>
      <w:r>
        <w:rPr>
          <w:b/>
          <w:color w:val="000000"/>
          <w:sz w:val="28"/>
          <w:szCs w:val="28"/>
        </w:rPr>
        <w:t>5. Выплаты компенсационного характера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5.1.К выплатам компенсационного характера вОбразовательном учрежденииотносятся: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-выплаты работникам, занятым на тяжелых работах, работах с вредными и (или) опасными и иными особыми условиями труда;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-выплаты за работу в условиях, отклоняющихся от нормальных</w:t>
      </w:r>
      <w:r>
        <w:rPr>
          <w:color w:val="000000"/>
          <w:sz w:val="28"/>
          <w:szCs w:val="28"/>
        </w:rPr>
        <w:t xml:space="preserve">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5.2.Выплаты компенсационного характера, размеры и условия их</w:t>
      </w:r>
      <w:r>
        <w:rPr>
          <w:color w:val="000000"/>
          <w:sz w:val="28"/>
          <w:szCs w:val="28"/>
        </w:rPr>
        <w:t xml:space="preserve"> осуществления устанавливаются коллективным договором в соответствии с трудовым законодательством и иными нормативными правовыми актами, содержащими нормы трудового права.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5.3.Выплаты компенсационного характера работникам, занятым на тяжелых работах, работ</w:t>
      </w:r>
      <w:r>
        <w:rPr>
          <w:color w:val="000000"/>
          <w:sz w:val="28"/>
          <w:szCs w:val="28"/>
        </w:rPr>
        <w:t xml:space="preserve">ах с вредными и (или) опасными и иными особыми условиями труда, устанавливаются на основании аттестации рабочих мест, в размере не более 0,24 базового оклада.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5.4.Перечень тяжелых работ, работ с вредными, опасными и иными особыми условиями труда определяе</w:t>
      </w:r>
      <w:r>
        <w:rPr>
          <w:color w:val="000000"/>
          <w:sz w:val="28"/>
          <w:szCs w:val="28"/>
        </w:rPr>
        <w:t xml:space="preserve">тся Правительством Российской Федерации с учетом мнения Российской трехсторонней комиссии по регулированию социально-трудовых отношений.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5.5.Перечень работ с неблагоприятными условиями труда, на которых устанавливаются  доплаты рабочим, специалистам и слу</w:t>
      </w:r>
      <w:r>
        <w:rPr>
          <w:color w:val="000000"/>
          <w:sz w:val="28"/>
          <w:szCs w:val="28"/>
        </w:rPr>
        <w:t>жащим с тяжелыми и вредными  условиями труда (Основание:Приложение № 2 к приказу Гособразования СССР от 20.08.1990г.   № 579.)</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 Виды работ с тяжелыми и вредными условиями труда, на которых  устанавливаются доплаты 8 процентов.</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за работу у горячих плит, э</w:t>
      </w:r>
      <w:r>
        <w:rPr>
          <w:color w:val="000000"/>
          <w:sz w:val="28"/>
          <w:szCs w:val="28"/>
        </w:rPr>
        <w:t>лектрожарочных шкафов;</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за работу, связанную с разделкой, обрезкой мяса, рыбы, резкой и чисткой лука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подъем и перемещение тяжестей в ручную в течении всей смены</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работы связанные с наклоном корпуса</w:t>
      </w:r>
    </w:p>
    <w:p w:rsidR="00EF3FCC" w:rsidRDefault="007575E0">
      <w:pPr>
        <w:pStyle w:val="normal"/>
        <w:pBdr>
          <w:top w:val="nil"/>
          <w:left w:val="nil"/>
          <w:bottom w:val="nil"/>
          <w:right w:val="nil"/>
          <w:between w:val="nil"/>
        </w:pBdr>
        <w:tabs>
          <w:tab w:val="left" w:pos="709"/>
          <w:tab w:val="left" w:pos="851"/>
        </w:tabs>
        <w:ind w:firstLine="709"/>
        <w:jc w:val="both"/>
        <w:rPr>
          <w:color w:val="000000"/>
          <w:sz w:val="28"/>
          <w:szCs w:val="28"/>
        </w:rPr>
      </w:pPr>
      <w:r>
        <w:rPr>
          <w:color w:val="000000"/>
          <w:sz w:val="28"/>
          <w:szCs w:val="28"/>
        </w:rPr>
        <w:t>- за работу по стирке белья вручную с использованием моющих и дезинфицирующих средств</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подъем и перемещение тяжестей в ручную в течении всей смены</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lastRenderedPageBreak/>
        <w:t>- общее охлаждение на открытой территории</w:t>
      </w:r>
    </w:p>
    <w:p w:rsidR="00EF3FCC" w:rsidRDefault="007575E0">
      <w:pPr>
        <w:pStyle w:val="normal"/>
        <w:pBdr>
          <w:top w:val="nil"/>
          <w:left w:val="nil"/>
          <w:bottom w:val="nil"/>
          <w:right w:val="nil"/>
          <w:between w:val="nil"/>
        </w:pBdr>
        <w:shd w:val="clear" w:color="auto" w:fill="FFFFFF"/>
        <w:ind w:firstLine="709"/>
        <w:jc w:val="both"/>
        <w:rPr>
          <w:color w:val="000000"/>
          <w:sz w:val="28"/>
          <w:szCs w:val="28"/>
        </w:rPr>
      </w:pPr>
      <w:r>
        <w:rPr>
          <w:color w:val="000000"/>
          <w:sz w:val="28"/>
          <w:szCs w:val="28"/>
        </w:rPr>
        <w:t>- за работу по хлорированию воды, с приготовлением дезинфицирующих</w:t>
      </w:r>
      <w:r>
        <w:rPr>
          <w:color w:val="000000"/>
          <w:sz w:val="28"/>
          <w:szCs w:val="28"/>
        </w:rPr>
        <w:t xml:space="preserve"> растворов, а также с их применением.</w:t>
      </w:r>
    </w:p>
    <w:p w:rsidR="00EF3FCC" w:rsidRDefault="007575E0">
      <w:pPr>
        <w:pStyle w:val="normal"/>
        <w:pBdr>
          <w:top w:val="nil"/>
          <w:left w:val="nil"/>
          <w:bottom w:val="nil"/>
          <w:right w:val="nil"/>
          <w:between w:val="nil"/>
        </w:pBdr>
        <w:jc w:val="right"/>
        <w:rPr>
          <w:color w:val="000000"/>
          <w:sz w:val="24"/>
          <w:szCs w:val="24"/>
        </w:rPr>
      </w:pPr>
      <w:r>
        <w:rPr>
          <w:color w:val="000000"/>
          <w:sz w:val="24"/>
          <w:szCs w:val="24"/>
        </w:rPr>
        <w:t>Приложение № 10</w:t>
      </w:r>
    </w:p>
    <w:tbl>
      <w:tblPr>
        <w:tblStyle w:val="af6"/>
        <w:tblW w:w="10561" w:type="dxa"/>
        <w:tblInd w:w="-216" w:type="dxa"/>
        <w:tblLayout w:type="fixed"/>
        <w:tblLook w:val="0000"/>
      </w:tblPr>
      <w:tblGrid>
        <w:gridCol w:w="5492"/>
        <w:gridCol w:w="5069"/>
      </w:tblGrid>
      <w:tr w:rsidR="00EF3FCC">
        <w:tc>
          <w:tcPr>
            <w:tcW w:w="5492" w:type="dxa"/>
          </w:tcPr>
          <w:p w:rsidR="00EF3FCC" w:rsidRDefault="007575E0">
            <w:pPr>
              <w:pStyle w:val="normal"/>
              <w:pBdr>
                <w:top w:val="nil"/>
                <w:left w:val="nil"/>
                <w:bottom w:val="nil"/>
                <w:right w:val="nil"/>
                <w:between w:val="nil"/>
              </w:pBdr>
              <w:rPr>
                <w:color w:val="000000"/>
                <w:sz w:val="22"/>
                <w:szCs w:val="22"/>
              </w:rPr>
            </w:pPr>
            <w:r>
              <w:rPr>
                <w:b/>
                <w:color w:val="000000"/>
                <w:sz w:val="22"/>
                <w:szCs w:val="22"/>
              </w:rPr>
              <w:t>СОГЛАСОВАНО</w:t>
            </w:r>
          </w:p>
          <w:p w:rsidR="00EF3FCC" w:rsidRDefault="007575E0">
            <w:pPr>
              <w:pStyle w:val="normal"/>
              <w:pBdr>
                <w:top w:val="nil"/>
                <w:left w:val="nil"/>
                <w:bottom w:val="nil"/>
                <w:right w:val="nil"/>
                <w:between w:val="nil"/>
              </w:pBdr>
              <w:rPr>
                <w:color w:val="000000"/>
                <w:sz w:val="22"/>
                <w:szCs w:val="22"/>
              </w:rPr>
            </w:pPr>
            <w:r>
              <w:rPr>
                <w:color w:val="000000"/>
                <w:sz w:val="22"/>
                <w:szCs w:val="22"/>
              </w:rPr>
              <w:t>Председатель ППО МБДОУ «Детский сад комбинированного вида №12  «Гусельки»</w:t>
            </w:r>
          </w:p>
          <w:p w:rsidR="00EF3FCC" w:rsidRDefault="007575E0">
            <w:pPr>
              <w:pStyle w:val="normal"/>
              <w:pBdr>
                <w:top w:val="nil"/>
                <w:left w:val="nil"/>
                <w:bottom w:val="nil"/>
                <w:right w:val="nil"/>
                <w:between w:val="nil"/>
              </w:pBdr>
              <w:rPr>
                <w:color w:val="000000"/>
                <w:sz w:val="22"/>
                <w:szCs w:val="22"/>
              </w:rPr>
            </w:pPr>
            <w:r>
              <w:rPr>
                <w:color w:val="000000"/>
                <w:sz w:val="22"/>
                <w:szCs w:val="22"/>
              </w:rPr>
              <w:t>______________И.Р. Джугостранская</w:t>
            </w:r>
          </w:p>
          <w:p w:rsidR="00EF3FCC" w:rsidRDefault="007575E0">
            <w:pPr>
              <w:pStyle w:val="normal"/>
              <w:pBdr>
                <w:top w:val="nil"/>
                <w:left w:val="nil"/>
                <w:bottom w:val="nil"/>
                <w:right w:val="nil"/>
                <w:between w:val="nil"/>
              </w:pBdr>
              <w:rPr>
                <w:color w:val="000000"/>
                <w:sz w:val="22"/>
                <w:szCs w:val="22"/>
              </w:rPr>
            </w:pPr>
            <w:r>
              <w:rPr>
                <w:color w:val="000000"/>
                <w:sz w:val="22"/>
                <w:szCs w:val="22"/>
              </w:rPr>
              <w:t>«_____»_______20</w:t>
            </w:r>
            <w:r>
              <w:rPr>
                <w:sz w:val="22"/>
                <w:szCs w:val="22"/>
              </w:rPr>
              <w:t>21</w:t>
            </w:r>
            <w:r>
              <w:rPr>
                <w:color w:val="000000"/>
                <w:sz w:val="22"/>
                <w:szCs w:val="22"/>
              </w:rPr>
              <w:t xml:space="preserve"> г.</w:t>
            </w:r>
          </w:p>
          <w:p w:rsidR="00EF3FCC" w:rsidRDefault="00EF3FCC">
            <w:pPr>
              <w:pStyle w:val="normal"/>
              <w:pBdr>
                <w:top w:val="nil"/>
                <w:left w:val="nil"/>
                <w:bottom w:val="nil"/>
                <w:right w:val="nil"/>
                <w:between w:val="nil"/>
              </w:pBdr>
              <w:rPr>
                <w:color w:val="000000"/>
                <w:sz w:val="22"/>
                <w:szCs w:val="22"/>
              </w:rPr>
            </w:pPr>
          </w:p>
          <w:p w:rsidR="00EF3FCC" w:rsidRDefault="007575E0">
            <w:pPr>
              <w:pStyle w:val="normal"/>
              <w:pBdr>
                <w:top w:val="nil"/>
                <w:left w:val="nil"/>
                <w:bottom w:val="nil"/>
                <w:right w:val="nil"/>
                <w:between w:val="nil"/>
              </w:pBdr>
              <w:rPr>
                <w:color w:val="000000"/>
                <w:sz w:val="22"/>
                <w:szCs w:val="22"/>
              </w:rPr>
            </w:pPr>
            <w:r>
              <w:rPr>
                <w:color w:val="000000"/>
                <w:sz w:val="22"/>
                <w:szCs w:val="22"/>
              </w:rPr>
              <w:t>Введено в действие приказом</w:t>
            </w:r>
          </w:p>
          <w:p w:rsidR="00EF3FCC" w:rsidRDefault="007575E0">
            <w:pPr>
              <w:pStyle w:val="normal"/>
              <w:pBdr>
                <w:top w:val="nil"/>
                <w:left w:val="nil"/>
                <w:bottom w:val="nil"/>
                <w:right w:val="nil"/>
                <w:between w:val="nil"/>
              </w:pBdr>
              <w:rPr>
                <w:color w:val="000000"/>
                <w:sz w:val="22"/>
                <w:szCs w:val="22"/>
              </w:rPr>
            </w:pPr>
            <w:r>
              <w:rPr>
                <w:color w:val="000000"/>
                <w:sz w:val="22"/>
                <w:szCs w:val="22"/>
              </w:rPr>
              <w:t>от « ___»_____20</w:t>
            </w:r>
            <w:r>
              <w:rPr>
                <w:sz w:val="22"/>
                <w:szCs w:val="22"/>
              </w:rPr>
              <w:t>21</w:t>
            </w:r>
            <w:r>
              <w:rPr>
                <w:color w:val="000000"/>
                <w:sz w:val="22"/>
                <w:szCs w:val="22"/>
              </w:rPr>
              <w:t xml:space="preserve"> г.  № _____</w:t>
            </w:r>
          </w:p>
          <w:p w:rsidR="00EF3FCC" w:rsidRDefault="00EF3FCC">
            <w:pPr>
              <w:pStyle w:val="normal"/>
              <w:pBdr>
                <w:top w:val="nil"/>
                <w:left w:val="nil"/>
                <w:bottom w:val="nil"/>
                <w:right w:val="nil"/>
                <w:between w:val="nil"/>
              </w:pBdr>
              <w:rPr>
                <w:color w:val="000000"/>
                <w:sz w:val="22"/>
                <w:szCs w:val="22"/>
              </w:rPr>
            </w:pPr>
          </w:p>
          <w:p w:rsidR="00EF3FCC" w:rsidRDefault="00EF3FCC">
            <w:pPr>
              <w:pStyle w:val="normal"/>
              <w:pBdr>
                <w:top w:val="nil"/>
                <w:left w:val="nil"/>
                <w:bottom w:val="nil"/>
                <w:right w:val="nil"/>
                <w:between w:val="nil"/>
              </w:pBdr>
              <w:rPr>
                <w:color w:val="000000"/>
                <w:sz w:val="22"/>
                <w:szCs w:val="22"/>
              </w:rPr>
            </w:pPr>
          </w:p>
        </w:tc>
        <w:tc>
          <w:tcPr>
            <w:tcW w:w="5069" w:type="dxa"/>
          </w:tcPr>
          <w:p w:rsidR="00EF3FCC" w:rsidRDefault="007575E0">
            <w:pPr>
              <w:pStyle w:val="normal"/>
              <w:pBdr>
                <w:top w:val="nil"/>
                <w:left w:val="nil"/>
                <w:bottom w:val="nil"/>
                <w:right w:val="nil"/>
                <w:between w:val="nil"/>
              </w:pBdr>
              <w:rPr>
                <w:color w:val="000000"/>
                <w:sz w:val="22"/>
                <w:szCs w:val="22"/>
              </w:rPr>
            </w:pPr>
            <w:r>
              <w:rPr>
                <w:b/>
                <w:color w:val="000000"/>
                <w:sz w:val="22"/>
                <w:szCs w:val="22"/>
              </w:rPr>
              <w:t>УТВЕРЖДАЮ</w:t>
            </w:r>
          </w:p>
          <w:p w:rsidR="00EF3FCC" w:rsidRDefault="007575E0">
            <w:pPr>
              <w:pStyle w:val="normal"/>
              <w:pBdr>
                <w:top w:val="nil"/>
                <w:left w:val="nil"/>
                <w:bottom w:val="nil"/>
                <w:right w:val="nil"/>
                <w:between w:val="nil"/>
              </w:pBdr>
              <w:rPr>
                <w:color w:val="000000"/>
                <w:sz w:val="22"/>
                <w:szCs w:val="22"/>
              </w:rPr>
            </w:pPr>
            <w:r>
              <w:rPr>
                <w:color w:val="000000"/>
                <w:sz w:val="22"/>
                <w:szCs w:val="22"/>
              </w:rPr>
              <w:t>Заведующий МБДОУ «Детский сад</w:t>
            </w:r>
          </w:p>
          <w:p w:rsidR="00EF3FCC" w:rsidRDefault="007575E0">
            <w:pPr>
              <w:pStyle w:val="normal"/>
              <w:pBdr>
                <w:top w:val="nil"/>
                <w:left w:val="nil"/>
                <w:bottom w:val="nil"/>
                <w:right w:val="nil"/>
                <w:between w:val="nil"/>
              </w:pBdr>
              <w:rPr>
                <w:color w:val="000000"/>
                <w:sz w:val="22"/>
                <w:szCs w:val="22"/>
              </w:rPr>
            </w:pPr>
            <w:r>
              <w:rPr>
                <w:color w:val="000000"/>
                <w:sz w:val="22"/>
                <w:szCs w:val="22"/>
              </w:rPr>
              <w:t>комбинированного вида №12 «Гусельки»</w:t>
            </w:r>
          </w:p>
          <w:p w:rsidR="00EF3FCC" w:rsidRDefault="007575E0">
            <w:pPr>
              <w:pStyle w:val="normal"/>
              <w:pBdr>
                <w:top w:val="nil"/>
                <w:left w:val="nil"/>
                <w:bottom w:val="nil"/>
                <w:right w:val="nil"/>
                <w:between w:val="nil"/>
              </w:pBdr>
              <w:rPr>
                <w:color w:val="000000"/>
                <w:sz w:val="22"/>
                <w:szCs w:val="22"/>
              </w:rPr>
            </w:pPr>
            <w:r>
              <w:rPr>
                <w:color w:val="000000"/>
                <w:sz w:val="22"/>
                <w:szCs w:val="22"/>
              </w:rPr>
              <w:t>__________________Г.А. Хакимова</w:t>
            </w:r>
          </w:p>
          <w:p w:rsidR="00EF3FCC" w:rsidRDefault="007575E0">
            <w:pPr>
              <w:pStyle w:val="normal"/>
              <w:pBdr>
                <w:top w:val="nil"/>
                <w:left w:val="nil"/>
                <w:bottom w:val="nil"/>
                <w:right w:val="nil"/>
                <w:between w:val="nil"/>
              </w:pBdr>
              <w:rPr>
                <w:color w:val="000000"/>
                <w:sz w:val="22"/>
                <w:szCs w:val="22"/>
              </w:rPr>
            </w:pPr>
            <w:r>
              <w:rPr>
                <w:color w:val="000000"/>
                <w:sz w:val="22"/>
                <w:szCs w:val="22"/>
              </w:rPr>
              <w:t>« _____»__________2016 г.</w:t>
            </w:r>
          </w:p>
          <w:p w:rsidR="00EF3FCC" w:rsidRDefault="00EF3FCC">
            <w:pPr>
              <w:pStyle w:val="normal"/>
              <w:pBdr>
                <w:top w:val="nil"/>
                <w:left w:val="nil"/>
                <w:bottom w:val="nil"/>
                <w:right w:val="nil"/>
                <w:between w:val="nil"/>
              </w:pBdr>
              <w:rPr>
                <w:color w:val="000000"/>
                <w:sz w:val="22"/>
                <w:szCs w:val="22"/>
              </w:rPr>
            </w:pPr>
          </w:p>
          <w:p w:rsidR="00EF3FCC" w:rsidRDefault="00EF3FCC">
            <w:pPr>
              <w:pStyle w:val="normal"/>
              <w:pBdr>
                <w:top w:val="nil"/>
                <w:left w:val="nil"/>
                <w:bottom w:val="nil"/>
                <w:right w:val="nil"/>
                <w:between w:val="nil"/>
              </w:pBdr>
              <w:rPr>
                <w:color w:val="000000"/>
                <w:sz w:val="22"/>
                <w:szCs w:val="22"/>
              </w:rPr>
            </w:pPr>
          </w:p>
          <w:p w:rsidR="00EF3FCC" w:rsidRDefault="007575E0">
            <w:pPr>
              <w:pStyle w:val="normal"/>
              <w:pBdr>
                <w:top w:val="nil"/>
                <w:left w:val="nil"/>
                <w:bottom w:val="nil"/>
                <w:right w:val="nil"/>
                <w:between w:val="nil"/>
              </w:pBdr>
              <w:rPr>
                <w:color w:val="000000"/>
                <w:sz w:val="22"/>
                <w:szCs w:val="22"/>
              </w:rPr>
            </w:pPr>
            <w:r>
              <w:rPr>
                <w:color w:val="000000"/>
                <w:sz w:val="22"/>
                <w:szCs w:val="22"/>
              </w:rPr>
              <w:t>Рассмотрено и утверждено на общем</w:t>
            </w:r>
          </w:p>
          <w:p w:rsidR="00EF3FCC" w:rsidRDefault="007575E0">
            <w:pPr>
              <w:pStyle w:val="normal"/>
              <w:pBdr>
                <w:top w:val="nil"/>
                <w:left w:val="nil"/>
                <w:bottom w:val="nil"/>
                <w:right w:val="nil"/>
                <w:between w:val="nil"/>
              </w:pBdr>
              <w:rPr>
                <w:color w:val="000000"/>
                <w:sz w:val="22"/>
                <w:szCs w:val="22"/>
              </w:rPr>
            </w:pPr>
            <w:r>
              <w:rPr>
                <w:color w:val="000000"/>
                <w:sz w:val="22"/>
                <w:szCs w:val="22"/>
              </w:rPr>
              <w:t>собранииработников от «___»_____2016 г.</w:t>
            </w:r>
          </w:p>
          <w:p w:rsidR="00EF3FCC" w:rsidRDefault="007575E0">
            <w:pPr>
              <w:pStyle w:val="normal"/>
              <w:pBdr>
                <w:top w:val="nil"/>
                <w:left w:val="nil"/>
                <w:bottom w:val="nil"/>
                <w:right w:val="nil"/>
                <w:between w:val="nil"/>
              </w:pBdr>
              <w:rPr>
                <w:color w:val="000000"/>
                <w:sz w:val="22"/>
                <w:szCs w:val="22"/>
              </w:rPr>
            </w:pPr>
            <w:r>
              <w:rPr>
                <w:color w:val="000000"/>
                <w:sz w:val="22"/>
                <w:szCs w:val="22"/>
              </w:rPr>
              <w:t>протокол № ______</w:t>
            </w:r>
          </w:p>
        </w:tc>
      </w:tr>
    </w:tbl>
    <w:p w:rsidR="00EF3FCC" w:rsidRDefault="00EF3FCC">
      <w:pPr>
        <w:pStyle w:val="normal"/>
        <w:pBdr>
          <w:top w:val="nil"/>
          <w:left w:val="nil"/>
          <w:bottom w:val="nil"/>
          <w:right w:val="nil"/>
          <w:between w:val="nil"/>
        </w:pBdr>
        <w:ind w:firstLine="709"/>
        <w:jc w:val="center"/>
        <w:rPr>
          <w:color w:val="000000"/>
          <w:sz w:val="28"/>
          <w:szCs w:val="28"/>
        </w:rPr>
      </w:pPr>
    </w:p>
    <w:p w:rsidR="00EF3FCC" w:rsidRDefault="00EF3FCC">
      <w:pPr>
        <w:pStyle w:val="normal"/>
        <w:pBdr>
          <w:top w:val="nil"/>
          <w:left w:val="nil"/>
          <w:bottom w:val="nil"/>
          <w:right w:val="nil"/>
          <w:between w:val="nil"/>
        </w:pBdr>
        <w:ind w:firstLine="709"/>
        <w:jc w:val="center"/>
        <w:rPr>
          <w:color w:val="000000"/>
          <w:sz w:val="28"/>
          <w:szCs w:val="28"/>
        </w:rPr>
      </w:pPr>
    </w:p>
    <w:p w:rsidR="00EF3FCC" w:rsidRDefault="007575E0">
      <w:pPr>
        <w:pStyle w:val="normal"/>
        <w:pBdr>
          <w:top w:val="nil"/>
          <w:left w:val="nil"/>
          <w:bottom w:val="nil"/>
          <w:right w:val="nil"/>
          <w:between w:val="nil"/>
        </w:pBdr>
        <w:jc w:val="center"/>
        <w:rPr>
          <w:color w:val="000000"/>
          <w:sz w:val="28"/>
          <w:szCs w:val="28"/>
        </w:rPr>
      </w:pPr>
      <w:r>
        <w:rPr>
          <w:b/>
          <w:color w:val="000000"/>
          <w:sz w:val="28"/>
          <w:szCs w:val="28"/>
        </w:rPr>
        <w:t>ПОЛОЖЕНИЕ</w:t>
      </w:r>
    </w:p>
    <w:p w:rsidR="00EF3FCC" w:rsidRDefault="007575E0">
      <w:pPr>
        <w:pStyle w:val="normal"/>
        <w:pBdr>
          <w:top w:val="nil"/>
          <w:left w:val="nil"/>
          <w:bottom w:val="nil"/>
          <w:right w:val="nil"/>
          <w:between w:val="nil"/>
        </w:pBdr>
        <w:jc w:val="center"/>
        <w:rPr>
          <w:color w:val="000000"/>
          <w:sz w:val="28"/>
          <w:szCs w:val="28"/>
        </w:rPr>
      </w:pPr>
      <w:r>
        <w:rPr>
          <w:b/>
          <w:color w:val="000000"/>
          <w:sz w:val="28"/>
          <w:szCs w:val="28"/>
        </w:rPr>
        <w:t>о премировании работниковмуниципального бюджетного дошкольного образовательного учреждения «Детский сад комбинированного вида № 12 «Гусельки»</w:t>
      </w:r>
    </w:p>
    <w:p w:rsidR="00EF3FCC" w:rsidRDefault="00EF3FCC">
      <w:pPr>
        <w:pStyle w:val="normal"/>
        <w:pBdr>
          <w:top w:val="nil"/>
          <w:left w:val="nil"/>
          <w:bottom w:val="nil"/>
          <w:right w:val="nil"/>
          <w:between w:val="nil"/>
        </w:pBdr>
        <w:jc w:val="center"/>
        <w:rPr>
          <w:color w:val="000000"/>
          <w:sz w:val="28"/>
          <w:szCs w:val="28"/>
        </w:rPr>
      </w:pPr>
    </w:p>
    <w:p w:rsidR="00EF3FCC" w:rsidRDefault="007575E0">
      <w:pPr>
        <w:pStyle w:val="normal"/>
        <w:pBdr>
          <w:top w:val="nil"/>
          <w:left w:val="nil"/>
          <w:bottom w:val="nil"/>
          <w:right w:val="nil"/>
          <w:between w:val="nil"/>
        </w:pBdr>
        <w:jc w:val="center"/>
        <w:rPr>
          <w:color w:val="000000"/>
          <w:sz w:val="28"/>
          <w:szCs w:val="28"/>
        </w:rPr>
      </w:pPr>
      <w:r>
        <w:rPr>
          <w:b/>
          <w:color w:val="000000"/>
          <w:sz w:val="28"/>
          <w:szCs w:val="28"/>
        </w:rPr>
        <w:t>1. Общие положения</w:t>
      </w:r>
    </w:p>
    <w:p w:rsidR="00EF3FCC" w:rsidRDefault="00EF3FCC">
      <w:pPr>
        <w:pStyle w:val="normal"/>
        <w:pBdr>
          <w:top w:val="nil"/>
          <w:left w:val="nil"/>
          <w:bottom w:val="nil"/>
          <w:right w:val="nil"/>
          <w:between w:val="nil"/>
        </w:pBdr>
        <w:ind w:firstLine="709"/>
        <w:jc w:val="center"/>
        <w:rPr>
          <w:color w:val="000000"/>
          <w:sz w:val="28"/>
          <w:szCs w:val="28"/>
        </w:rPr>
      </w:pPr>
    </w:p>
    <w:p w:rsidR="00EF3FCC" w:rsidRDefault="007575E0">
      <w:pPr>
        <w:pStyle w:val="normal"/>
        <w:numPr>
          <w:ilvl w:val="1"/>
          <w:numId w:val="23"/>
        </w:numPr>
        <w:pBdr>
          <w:top w:val="nil"/>
          <w:left w:val="nil"/>
          <w:bottom w:val="nil"/>
          <w:right w:val="nil"/>
          <w:between w:val="nil"/>
        </w:pBdr>
        <w:ind w:left="0" w:firstLine="709"/>
        <w:jc w:val="both"/>
        <w:rPr>
          <w:color w:val="000000"/>
          <w:sz w:val="28"/>
          <w:szCs w:val="28"/>
        </w:rPr>
      </w:pPr>
      <w:r>
        <w:rPr>
          <w:color w:val="000000"/>
          <w:sz w:val="28"/>
          <w:szCs w:val="28"/>
        </w:rPr>
        <w:t>Настоящее положение о премировании работников муниципального бюджетного дошкольного образоват</w:t>
      </w:r>
      <w:r>
        <w:rPr>
          <w:color w:val="000000"/>
          <w:sz w:val="28"/>
          <w:szCs w:val="28"/>
        </w:rPr>
        <w:t>ельного учреждения «Детский сад комбинированного вида № 12 «Гусельки» (далее -Положение) разработано на основании: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Постановления Кабинета Министров Республики Татарстан от 24.08.2010 г № 678 (ред. от 26.08.2013) «Об условиях оплаты труда работников государственных учреждений Республики Татарстан»;</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 Постановления Кабинета министров Республики Татарстан от 24.08.2010 </w:t>
      </w:r>
      <w:r>
        <w:rPr>
          <w:color w:val="000000"/>
          <w:sz w:val="28"/>
          <w:szCs w:val="28"/>
        </w:rPr>
        <w:t>г. № 674 (ред. от 30.01.2013г.)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Постановления Кабинета Министров Республики Татарстан от 1</w:t>
      </w:r>
      <w:r>
        <w:rPr>
          <w:color w:val="000000"/>
          <w:sz w:val="28"/>
          <w:szCs w:val="28"/>
        </w:rPr>
        <w:t>9.08.2011 г. № 688 «О внесении изменений в Положение об условиях оплаты труда работников образования государственных учреждений Республики Татарстан»;</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-Постановления Кабинета министров Республики Татарстан от 24.08.2011 г. 3 700 «О внесении изменений в пос</w:t>
      </w:r>
      <w:r>
        <w:rPr>
          <w:color w:val="000000"/>
          <w:sz w:val="28"/>
          <w:szCs w:val="28"/>
        </w:rPr>
        <w:t>тановление кабинета министров Республики Татарстан от 24.08.2010 г.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Федерального зак</w:t>
      </w:r>
      <w:r>
        <w:rPr>
          <w:color w:val="000000"/>
          <w:sz w:val="28"/>
          <w:szCs w:val="28"/>
        </w:rPr>
        <w:t>она от 01.12.2014 г. № 408- ФЗ «О внесении изменения в статью 1 Федерального Закона о «О минимальном размере оплаты труда» с 1 января 2015 года, на основании письма Министерства труда, занятости и социальной защиты РТи письма МО и Н РТ № 24488/14 от 26.12.</w:t>
      </w:r>
      <w:r>
        <w:rPr>
          <w:color w:val="000000"/>
          <w:sz w:val="28"/>
          <w:szCs w:val="28"/>
        </w:rPr>
        <w:t>2014г.;</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Трудового Кодекса РФ (ст.135).</w:t>
      </w:r>
    </w:p>
    <w:p w:rsidR="00EF3FCC" w:rsidRDefault="007575E0">
      <w:pPr>
        <w:pStyle w:val="normal"/>
        <w:pBdr>
          <w:top w:val="nil"/>
          <w:left w:val="nil"/>
          <w:bottom w:val="nil"/>
          <w:right w:val="nil"/>
          <w:between w:val="nil"/>
        </w:pBdr>
        <w:ind w:firstLine="709"/>
        <w:jc w:val="both"/>
        <w:rPr>
          <w:color w:val="000000"/>
          <w:sz w:val="28"/>
          <w:szCs w:val="28"/>
          <w:u w:val="single"/>
        </w:rPr>
      </w:pPr>
      <w:r>
        <w:rPr>
          <w:color w:val="000000"/>
          <w:sz w:val="28"/>
          <w:szCs w:val="28"/>
        </w:rPr>
        <w:lastRenderedPageBreak/>
        <w:t>1.2. Положение о премировании работников муниципального бюджетного дошкольного образовательного учреждения «Детский сад комбинированного вида № 12 «Гусельки»(далее –Образовательное учреждение) разрабатывается админи</w:t>
      </w:r>
      <w:r>
        <w:rPr>
          <w:color w:val="000000"/>
          <w:sz w:val="28"/>
          <w:szCs w:val="28"/>
        </w:rPr>
        <w:t>страцией Образовательного учрежденияи согласовывается с профсоюзным комитетом. Обсуждается, корректируется и принимается на общем собрании работников и утверждается руководителем.</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1.3. Настоящее положение разработано в целях  повышения материальной заинтер</w:t>
      </w:r>
      <w:r>
        <w:rPr>
          <w:color w:val="000000"/>
          <w:sz w:val="28"/>
          <w:szCs w:val="28"/>
        </w:rPr>
        <w:t>есованности работников Образовательного учреждения, качества воспитательно-образовательного процесса, профессионального мастерства сотрудников,  творческой активности и инициативы.</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1.4. Настоящее Положение распространяется на основной, учебно-вспомогательн</w:t>
      </w:r>
      <w:r>
        <w:rPr>
          <w:color w:val="000000"/>
          <w:sz w:val="28"/>
          <w:szCs w:val="28"/>
        </w:rPr>
        <w:t>ый и обслуживающий персонал Образовательного учреждения, совместителям премия не выплачивается.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1.5. Премиальный фонд составляет 2% от общего фонда заработной платы Образовательного учреждения.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1.6.   В настоящем Положении под премированием следует понима</w:t>
      </w:r>
      <w:r>
        <w:rPr>
          <w:color w:val="000000"/>
          <w:sz w:val="28"/>
          <w:szCs w:val="28"/>
        </w:rPr>
        <w:t>ть выплату работникам денежных сумм сверх размера заработной платы.</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1.7.   Выплата премии работникам Образовательного учреждения облагается налогом в соответствии с действующим законодательством, учитывается при исчислении среднего заработка.</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1.8.   Измене</w:t>
      </w:r>
      <w:r>
        <w:rPr>
          <w:color w:val="000000"/>
          <w:sz w:val="28"/>
          <w:szCs w:val="28"/>
        </w:rPr>
        <w:t>ния и дополнения в настоящее Положение вносятся Общим собранием работников Образовательного учрежденияи принимаются на его заседании.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1.9.   Срок положения не ограничен. Положение действует до принятия нового.</w:t>
      </w:r>
    </w:p>
    <w:p w:rsidR="00EF3FCC" w:rsidRDefault="00EF3FCC">
      <w:pPr>
        <w:pStyle w:val="normal"/>
        <w:pBdr>
          <w:top w:val="nil"/>
          <w:left w:val="nil"/>
          <w:bottom w:val="nil"/>
          <w:right w:val="nil"/>
          <w:between w:val="nil"/>
        </w:pBdr>
        <w:jc w:val="center"/>
        <w:rPr>
          <w:color w:val="000000"/>
          <w:sz w:val="28"/>
          <w:szCs w:val="28"/>
        </w:rPr>
      </w:pPr>
    </w:p>
    <w:p w:rsidR="00EF3FCC" w:rsidRDefault="007575E0">
      <w:pPr>
        <w:pStyle w:val="normal"/>
        <w:pBdr>
          <w:top w:val="nil"/>
          <w:left w:val="nil"/>
          <w:bottom w:val="nil"/>
          <w:right w:val="nil"/>
          <w:between w:val="nil"/>
        </w:pBdr>
        <w:jc w:val="center"/>
        <w:rPr>
          <w:color w:val="000000"/>
          <w:sz w:val="28"/>
          <w:szCs w:val="28"/>
        </w:rPr>
      </w:pPr>
      <w:r>
        <w:rPr>
          <w:b/>
          <w:color w:val="000000"/>
          <w:sz w:val="28"/>
          <w:szCs w:val="28"/>
        </w:rPr>
        <w:t>2.Порядок и условия премирования.</w:t>
      </w:r>
    </w:p>
    <w:p w:rsidR="00EF3FCC" w:rsidRDefault="00EF3FCC">
      <w:pPr>
        <w:pStyle w:val="normal"/>
        <w:pBdr>
          <w:top w:val="nil"/>
          <w:left w:val="nil"/>
          <w:bottom w:val="nil"/>
          <w:right w:val="nil"/>
          <w:between w:val="nil"/>
        </w:pBdr>
        <w:ind w:firstLine="709"/>
        <w:jc w:val="center"/>
        <w:rPr>
          <w:color w:val="000000"/>
          <w:sz w:val="28"/>
          <w:szCs w:val="28"/>
        </w:rPr>
      </w:pP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2.1. Настоящим Положением предусматривается единовременное премирование.</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2.2. Премирование работников Образовательного учреждениярассматривается и утверждается на заседании балансовой комиссии ежеквартально.</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2.3. Премирование работниковОбразовательного учр</w:t>
      </w:r>
      <w:r>
        <w:rPr>
          <w:color w:val="000000"/>
          <w:sz w:val="28"/>
          <w:szCs w:val="28"/>
        </w:rPr>
        <w:t>ежденияпроводится по итогам работы один раз в квартал.</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2.3. Предложения о виде и размере премирования вносит руководительОбразовательного учреждения, он же согласовывает его с профсоюзным комитетом Образовательного учреждения.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2.4. Распределение конкретног</w:t>
      </w:r>
      <w:r>
        <w:rPr>
          <w:color w:val="000000"/>
          <w:sz w:val="28"/>
          <w:szCs w:val="28"/>
        </w:rPr>
        <w:t>о фонда премирования работников и определение сроков выплаты премии осуществляется комиссией.</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2.5.Решение о виде и размере премирования работников руководитель Образовательного учрежденияоформляет приказом.</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2.6. Размер премии, выплачиваемой одному работник</w:t>
      </w:r>
      <w:r>
        <w:rPr>
          <w:color w:val="000000"/>
          <w:sz w:val="28"/>
          <w:szCs w:val="28"/>
        </w:rPr>
        <w:t>у, предельными размерами не ограничивается.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2.7. Основными условиями премирования являются:</w:t>
      </w:r>
    </w:p>
    <w:p w:rsidR="00EF3FCC" w:rsidRDefault="007575E0">
      <w:pPr>
        <w:pStyle w:val="normal"/>
        <w:numPr>
          <w:ilvl w:val="0"/>
          <w:numId w:val="5"/>
        </w:numPr>
        <w:pBdr>
          <w:top w:val="nil"/>
          <w:left w:val="nil"/>
          <w:bottom w:val="nil"/>
          <w:right w:val="nil"/>
          <w:between w:val="nil"/>
        </w:pBdr>
        <w:ind w:left="0" w:firstLine="709"/>
        <w:jc w:val="both"/>
        <w:rPr>
          <w:color w:val="000000"/>
          <w:sz w:val="28"/>
          <w:szCs w:val="28"/>
        </w:rPr>
      </w:pPr>
      <w:r>
        <w:rPr>
          <w:color w:val="000000"/>
          <w:sz w:val="28"/>
          <w:szCs w:val="28"/>
        </w:rPr>
        <w:lastRenderedPageBreak/>
        <w:t>строгое выполнение функциональных обязанностей согласно должностной инструкции;</w:t>
      </w:r>
    </w:p>
    <w:p w:rsidR="00EF3FCC" w:rsidRDefault="007575E0">
      <w:pPr>
        <w:pStyle w:val="normal"/>
        <w:numPr>
          <w:ilvl w:val="0"/>
          <w:numId w:val="5"/>
        </w:numPr>
        <w:pBdr>
          <w:top w:val="nil"/>
          <w:left w:val="nil"/>
          <w:bottom w:val="nil"/>
          <w:right w:val="nil"/>
          <w:between w:val="nil"/>
        </w:pBdr>
        <w:ind w:left="0" w:firstLine="709"/>
        <w:jc w:val="both"/>
        <w:rPr>
          <w:color w:val="000000"/>
          <w:sz w:val="28"/>
          <w:szCs w:val="28"/>
        </w:rPr>
      </w:pPr>
      <w:r>
        <w:rPr>
          <w:color w:val="000000"/>
          <w:sz w:val="28"/>
          <w:szCs w:val="28"/>
        </w:rPr>
        <w:t>неукоснительное соблюдение норм трудовой дисциплины, правил внутреннего распорядка Образовательного учреждения, четкое, своевременное исполнение распорядительных документов, решений, приказов;</w:t>
      </w:r>
    </w:p>
    <w:p w:rsidR="00EF3FCC" w:rsidRDefault="007575E0">
      <w:pPr>
        <w:pStyle w:val="normal"/>
        <w:numPr>
          <w:ilvl w:val="0"/>
          <w:numId w:val="5"/>
        </w:numPr>
        <w:pBdr>
          <w:top w:val="nil"/>
          <w:left w:val="nil"/>
          <w:bottom w:val="nil"/>
          <w:right w:val="nil"/>
          <w:between w:val="nil"/>
        </w:pBdr>
        <w:ind w:left="0" w:firstLine="709"/>
        <w:jc w:val="both"/>
        <w:rPr>
          <w:color w:val="000000"/>
          <w:sz w:val="28"/>
          <w:szCs w:val="28"/>
        </w:rPr>
      </w:pPr>
      <w:r>
        <w:rPr>
          <w:color w:val="000000"/>
          <w:sz w:val="28"/>
          <w:szCs w:val="28"/>
        </w:rPr>
        <w:t>качественное, своевременное выполнение плановых заданий, меропр</w:t>
      </w:r>
      <w:r>
        <w:rPr>
          <w:color w:val="000000"/>
          <w:sz w:val="28"/>
          <w:szCs w:val="28"/>
        </w:rPr>
        <w:t>иятий;</w:t>
      </w:r>
    </w:p>
    <w:p w:rsidR="00EF3FCC" w:rsidRDefault="007575E0">
      <w:pPr>
        <w:pStyle w:val="normal"/>
        <w:numPr>
          <w:ilvl w:val="0"/>
          <w:numId w:val="5"/>
        </w:numPr>
        <w:pBdr>
          <w:top w:val="nil"/>
          <w:left w:val="nil"/>
          <w:bottom w:val="nil"/>
          <w:right w:val="nil"/>
          <w:between w:val="nil"/>
        </w:pBdr>
        <w:ind w:left="0" w:firstLine="709"/>
        <w:jc w:val="both"/>
        <w:rPr>
          <w:color w:val="000000"/>
          <w:sz w:val="28"/>
          <w:szCs w:val="28"/>
        </w:rPr>
      </w:pPr>
      <w:r>
        <w:rPr>
          <w:color w:val="000000"/>
          <w:sz w:val="28"/>
          <w:szCs w:val="28"/>
        </w:rPr>
        <w:t>отсутствие случаев травматизма воспитанников;</w:t>
      </w:r>
    </w:p>
    <w:p w:rsidR="00EF3FCC" w:rsidRDefault="007575E0">
      <w:pPr>
        <w:pStyle w:val="normal"/>
        <w:numPr>
          <w:ilvl w:val="0"/>
          <w:numId w:val="5"/>
        </w:numPr>
        <w:pBdr>
          <w:top w:val="nil"/>
          <w:left w:val="nil"/>
          <w:bottom w:val="nil"/>
          <w:right w:val="nil"/>
          <w:between w:val="nil"/>
        </w:pBdr>
        <w:ind w:left="0" w:firstLine="709"/>
        <w:jc w:val="both"/>
        <w:rPr>
          <w:color w:val="000000"/>
          <w:sz w:val="28"/>
          <w:szCs w:val="28"/>
        </w:rPr>
      </w:pPr>
      <w:r>
        <w:rPr>
          <w:color w:val="000000"/>
          <w:sz w:val="28"/>
          <w:szCs w:val="28"/>
        </w:rPr>
        <w:t>отсутствие обоснованных жалоб со стороны родителей (законных представителей);</w:t>
      </w:r>
    </w:p>
    <w:p w:rsidR="00EF3FCC" w:rsidRDefault="007575E0">
      <w:pPr>
        <w:pStyle w:val="normal"/>
        <w:numPr>
          <w:ilvl w:val="0"/>
          <w:numId w:val="5"/>
        </w:numPr>
        <w:pBdr>
          <w:top w:val="nil"/>
          <w:left w:val="nil"/>
          <w:bottom w:val="nil"/>
          <w:right w:val="nil"/>
          <w:between w:val="nil"/>
        </w:pBdr>
        <w:ind w:left="0" w:firstLine="709"/>
        <w:jc w:val="both"/>
        <w:rPr>
          <w:color w:val="000000"/>
          <w:sz w:val="28"/>
          <w:szCs w:val="28"/>
        </w:rPr>
      </w:pPr>
      <w:r>
        <w:rPr>
          <w:color w:val="000000"/>
          <w:sz w:val="28"/>
          <w:szCs w:val="28"/>
        </w:rPr>
        <w:t>отсутствие замечаний со стороны контролирующих органов.</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2.8.Премия выплачивается одновременно с заработной платой в начале месяца, следующего за отчетным периодом.</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2.9.Работникам, проработавшим неполный отчетный период, начисление премии производится за фактически отработанное время.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2.10.  В случае неудовлетво</w:t>
      </w:r>
      <w:r>
        <w:rPr>
          <w:color w:val="000000"/>
          <w:sz w:val="28"/>
          <w:szCs w:val="28"/>
        </w:rPr>
        <w:t>рительной работы отдельных работников, невыполнения ими должностных обязанностей, совершения нарушений, перечисленных в настоящем Положении, трудовом договоре, иных локальных нормативных актах или законодательства РФ,  старший воспитатель, заместитель заве</w:t>
      </w:r>
      <w:r>
        <w:rPr>
          <w:color w:val="000000"/>
          <w:sz w:val="28"/>
          <w:szCs w:val="28"/>
        </w:rPr>
        <w:t>дующего по ХР, старшая медицинская сестра представляет руководителюОбразовательного учреждениядокладную записку (или результаты контроля) о допущенном нарушении с предложениями о частичном или полном лишении работника премии.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2.11.Установление условий прем</w:t>
      </w:r>
      <w:r>
        <w:rPr>
          <w:color w:val="000000"/>
          <w:sz w:val="28"/>
          <w:szCs w:val="28"/>
        </w:rPr>
        <w:t>ирования, не связанных с результативностью труда, не допускается.</w:t>
      </w: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7575E0">
      <w:pPr>
        <w:pStyle w:val="normal"/>
        <w:pBdr>
          <w:top w:val="nil"/>
          <w:left w:val="nil"/>
          <w:bottom w:val="nil"/>
          <w:right w:val="nil"/>
          <w:between w:val="nil"/>
        </w:pBdr>
        <w:ind w:firstLine="709"/>
        <w:jc w:val="center"/>
        <w:rPr>
          <w:color w:val="000000"/>
          <w:sz w:val="28"/>
          <w:szCs w:val="28"/>
        </w:rPr>
      </w:pPr>
      <w:r>
        <w:rPr>
          <w:b/>
          <w:color w:val="000000"/>
          <w:sz w:val="28"/>
          <w:szCs w:val="28"/>
        </w:rPr>
        <w:t>3. Показатели и размеры премий</w:t>
      </w:r>
    </w:p>
    <w:p w:rsidR="00EF3FCC" w:rsidRDefault="00EF3FCC">
      <w:pPr>
        <w:pStyle w:val="normal"/>
        <w:pBdr>
          <w:top w:val="nil"/>
          <w:left w:val="nil"/>
          <w:bottom w:val="nil"/>
          <w:right w:val="nil"/>
          <w:between w:val="nil"/>
        </w:pBdr>
        <w:ind w:firstLine="709"/>
        <w:jc w:val="center"/>
        <w:rPr>
          <w:color w:val="000000"/>
          <w:sz w:val="28"/>
          <w:szCs w:val="28"/>
        </w:rPr>
      </w:pP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3.1. При определении размера премии учитываются следующие общие показатели:</w:t>
      </w:r>
    </w:p>
    <w:p w:rsidR="00EF3FCC" w:rsidRDefault="007575E0">
      <w:pPr>
        <w:pStyle w:val="normal"/>
        <w:numPr>
          <w:ilvl w:val="0"/>
          <w:numId w:val="10"/>
        </w:numPr>
        <w:pBdr>
          <w:top w:val="nil"/>
          <w:left w:val="nil"/>
          <w:bottom w:val="nil"/>
          <w:right w:val="nil"/>
          <w:between w:val="nil"/>
        </w:pBdr>
        <w:ind w:left="0" w:firstLine="709"/>
        <w:jc w:val="both"/>
        <w:rPr>
          <w:color w:val="000000"/>
          <w:sz w:val="28"/>
          <w:szCs w:val="28"/>
        </w:rPr>
      </w:pPr>
      <w:r>
        <w:rPr>
          <w:color w:val="000000"/>
          <w:sz w:val="28"/>
          <w:szCs w:val="28"/>
        </w:rPr>
        <w:t>проявление творчества, инициативы;</w:t>
      </w:r>
    </w:p>
    <w:p w:rsidR="00EF3FCC" w:rsidRDefault="007575E0">
      <w:pPr>
        <w:pStyle w:val="normal"/>
        <w:numPr>
          <w:ilvl w:val="0"/>
          <w:numId w:val="10"/>
        </w:numPr>
        <w:pBdr>
          <w:top w:val="nil"/>
          <w:left w:val="nil"/>
          <w:bottom w:val="nil"/>
          <w:right w:val="nil"/>
          <w:between w:val="nil"/>
        </w:pBdr>
        <w:ind w:left="0" w:firstLine="709"/>
        <w:jc w:val="both"/>
        <w:rPr>
          <w:color w:val="000000"/>
          <w:sz w:val="28"/>
          <w:szCs w:val="28"/>
        </w:rPr>
      </w:pPr>
      <w:r>
        <w:rPr>
          <w:color w:val="000000"/>
          <w:sz w:val="28"/>
          <w:szCs w:val="28"/>
        </w:rPr>
        <w:t xml:space="preserve">активное участие в ремонтных работах по подготовке Образовательного учрежденияк новому учебному году;      </w:t>
      </w:r>
    </w:p>
    <w:p w:rsidR="00EF3FCC" w:rsidRDefault="007575E0">
      <w:pPr>
        <w:pStyle w:val="normal"/>
        <w:numPr>
          <w:ilvl w:val="0"/>
          <w:numId w:val="10"/>
        </w:numPr>
        <w:pBdr>
          <w:top w:val="nil"/>
          <w:left w:val="nil"/>
          <w:bottom w:val="nil"/>
          <w:right w:val="nil"/>
          <w:between w:val="nil"/>
        </w:pBdr>
        <w:ind w:left="0" w:firstLine="709"/>
        <w:jc w:val="both"/>
        <w:rPr>
          <w:color w:val="000000"/>
          <w:sz w:val="28"/>
          <w:szCs w:val="28"/>
        </w:rPr>
      </w:pPr>
      <w:r>
        <w:rPr>
          <w:color w:val="000000"/>
          <w:sz w:val="28"/>
          <w:szCs w:val="28"/>
        </w:rPr>
        <w:t>активное участие в методических, административно-хозяйственных, общественных мероприятиях, проводимых в Образовательном учрежденииработа без больнич</w:t>
      </w:r>
      <w:r>
        <w:rPr>
          <w:color w:val="000000"/>
          <w:sz w:val="28"/>
          <w:szCs w:val="28"/>
        </w:rPr>
        <w:t>ных листов;</w:t>
      </w:r>
    </w:p>
    <w:p w:rsidR="00EF3FCC" w:rsidRDefault="007575E0">
      <w:pPr>
        <w:pStyle w:val="normal"/>
        <w:numPr>
          <w:ilvl w:val="0"/>
          <w:numId w:val="10"/>
        </w:numPr>
        <w:pBdr>
          <w:top w:val="nil"/>
          <w:left w:val="nil"/>
          <w:bottom w:val="nil"/>
          <w:right w:val="nil"/>
          <w:between w:val="nil"/>
        </w:pBdr>
        <w:ind w:left="0" w:firstLine="709"/>
        <w:jc w:val="both"/>
        <w:rPr>
          <w:color w:val="000000"/>
          <w:sz w:val="28"/>
          <w:szCs w:val="28"/>
        </w:rPr>
      </w:pPr>
      <w:r>
        <w:rPr>
          <w:color w:val="000000"/>
          <w:sz w:val="28"/>
          <w:szCs w:val="28"/>
        </w:rPr>
        <w:t>большой объем дополнительной работы или работы, не входящей в круг основных обязанностей, если за нее не была установлена надбавка или доплата;</w:t>
      </w:r>
    </w:p>
    <w:p w:rsidR="00EF3FCC" w:rsidRDefault="007575E0">
      <w:pPr>
        <w:pStyle w:val="normal"/>
        <w:numPr>
          <w:ilvl w:val="0"/>
          <w:numId w:val="10"/>
        </w:numPr>
        <w:pBdr>
          <w:top w:val="nil"/>
          <w:left w:val="nil"/>
          <w:bottom w:val="nil"/>
          <w:right w:val="nil"/>
          <w:between w:val="nil"/>
        </w:pBdr>
        <w:ind w:left="0" w:firstLine="709"/>
        <w:jc w:val="both"/>
        <w:rPr>
          <w:color w:val="000000"/>
          <w:sz w:val="28"/>
          <w:szCs w:val="28"/>
        </w:rPr>
      </w:pPr>
      <w:r>
        <w:rPr>
          <w:color w:val="000000"/>
          <w:sz w:val="28"/>
          <w:szCs w:val="28"/>
        </w:rPr>
        <w:t>бережное отношение к имуществу Образовательного учреждения.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3.2. Основными показателями премирования</w:t>
      </w:r>
      <w:r>
        <w:rPr>
          <w:color w:val="000000"/>
          <w:sz w:val="28"/>
          <w:szCs w:val="28"/>
        </w:rPr>
        <w:t xml:space="preserve"> являются:</w:t>
      </w: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tbl>
      <w:tblPr>
        <w:tblStyle w:val="af7"/>
        <w:tblW w:w="1063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844"/>
        <w:gridCol w:w="6945"/>
        <w:gridCol w:w="1843"/>
      </w:tblGrid>
      <w:tr w:rsidR="00EF3FCC">
        <w:trPr>
          <w:jc w:val="center"/>
        </w:trPr>
        <w:tc>
          <w:tcPr>
            <w:tcW w:w="1844" w:type="dxa"/>
          </w:tcPr>
          <w:p w:rsidR="00EF3FCC" w:rsidRDefault="007575E0">
            <w:pPr>
              <w:pStyle w:val="normal"/>
              <w:pBdr>
                <w:top w:val="nil"/>
                <w:left w:val="nil"/>
                <w:bottom w:val="nil"/>
                <w:right w:val="nil"/>
                <w:between w:val="nil"/>
              </w:pBdr>
              <w:jc w:val="center"/>
              <w:rPr>
                <w:color w:val="000000"/>
              </w:rPr>
            </w:pPr>
            <w:r>
              <w:rPr>
                <w:b/>
                <w:color w:val="000000"/>
              </w:rPr>
              <w:t>Наименование</w:t>
            </w:r>
          </w:p>
        </w:tc>
        <w:tc>
          <w:tcPr>
            <w:tcW w:w="6945" w:type="dxa"/>
          </w:tcPr>
          <w:p w:rsidR="00EF3FCC" w:rsidRDefault="007575E0">
            <w:pPr>
              <w:pStyle w:val="normal"/>
              <w:pBdr>
                <w:top w:val="nil"/>
                <w:left w:val="nil"/>
                <w:bottom w:val="nil"/>
                <w:right w:val="nil"/>
                <w:between w:val="nil"/>
              </w:pBdr>
              <w:jc w:val="center"/>
              <w:rPr>
                <w:color w:val="000000"/>
              </w:rPr>
            </w:pPr>
            <w:r>
              <w:rPr>
                <w:b/>
                <w:color w:val="000000"/>
              </w:rPr>
              <w:t>Показатели премирования</w:t>
            </w:r>
          </w:p>
        </w:tc>
        <w:tc>
          <w:tcPr>
            <w:tcW w:w="1843" w:type="dxa"/>
          </w:tcPr>
          <w:p w:rsidR="00EF3FCC" w:rsidRDefault="007575E0">
            <w:pPr>
              <w:pStyle w:val="normal"/>
              <w:pBdr>
                <w:top w:val="nil"/>
                <w:left w:val="nil"/>
                <w:bottom w:val="nil"/>
                <w:right w:val="nil"/>
                <w:between w:val="nil"/>
              </w:pBdr>
              <w:jc w:val="center"/>
              <w:rPr>
                <w:color w:val="000000"/>
              </w:rPr>
            </w:pPr>
            <w:r>
              <w:rPr>
                <w:b/>
                <w:color w:val="000000"/>
              </w:rPr>
              <w:t>% премирования</w:t>
            </w:r>
          </w:p>
        </w:tc>
      </w:tr>
      <w:tr w:rsidR="00EF3FCC">
        <w:trPr>
          <w:cantSplit/>
          <w:jc w:val="center"/>
        </w:trPr>
        <w:tc>
          <w:tcPr>
            <w:tcW w:w="1844" w:type="dxa"/>
            <w:vMerge w:val="restart"/>
          </w:tcPr>
          <w:p w:rsidR="00EF3FCC" w:rsidRDefault="007575E0">
            <w:pPr>
              <w:pStyle w:val="normal"/>
              <w:pBdr>
                <w:top w:val="nil"/>
                <w:left w:val="nil"/>
                <w:bottom w:val="nil"/>
                <w:right w:val="nil"/>
                <w:between w:val="nil"/>
              </w:pBdr>
              <w:jc w:val="both"/>
              <w:rPr>
                <w:color w:val="000000"/>
              </w:rPr>
            </w:pPr>
            <w:r>
              <w:rPr>
                <w:color w:val="000000"/>
              </w:rPr>
              <w:t>Старший воспитатель</w:t>
            </w:r>
          </w:p>
        </w:tc>
        <w:tc>
          <w:tcPr>
            <w:tcW w:w="6945" w:type="dxa"/>
          </w:tcPr>
          <w:p w:rsidR="00EF3FCC" w:rsidRDefault="007575E0">
            <w:pPr>
              <w:pStyle w:val="normal"/>
              <w:pBdr>
                <w:top w:val="nil"/>
                <w:left w:val="nil"/>
                <w:bottom w:val="nil"/>
                <w:right w:val="nil"/>
                <w:between w:val="nil"/>
              </w:pBdr>
              <w:jc w:val="both"/>
              <w:rPr>
                <w:color w:val="000000"/>
              </w:rPr>
            </w:pPr>
            <w:r>
              <w:rPr>
                <w:color w:val="000000"/>
              </w:rPr>
              <w:t>высокий уровень подготовки и проведения городских методических объединений  и других мероприятий</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высокий уровень организации и проведения контроля (мониторинга) за состоянием воспитательно-образовательного процесса;</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качественная организация работы экспертной и творческой групп, педагогического совета; высокий уровень организации аттестации педагогических работников;</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поддержание благоприятного психологического климата в коллективе;</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работа без больничных листов;</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увеличение объёма работы;</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качественный уровень организации методической работы;</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20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качественное содержание кабинета и методического материала;</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trHeight w:val="1605"/>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стаж работы в Образовательном учреждении:</w:t>
            </w:r>
          </w:p>
          <w:p w:rsidR="00EF3FCC" w:rsidRDefault="007575E0">
            <w:pPr>
              <w:pStyle w:val="normal"/>
              <w:pBdr>
                <w:top w:val="nil"/>
                <w:left w:val="nil"/>
                <w:bottom w:val="nil"/>
                <w:right w:val="nil"/>
                <w:between w:val="nil"/>
              </w:pBdr>
              <w:jc w:val="both"/>
              <w:rPr>
                <w:color w:val="000000"/>
              </w:rPr>
            </w:pPr>
            <w:r>
              <w:rPr>
                <w:color w:val="000000"/>
              </w:rPr>
              <w:t>0-5</w:t>
            </w:r>
          </w:p>
          <w:p w:rsidR="00EF3FCC" w:rsidRDefault="007575E0">
            <w:pPr>
              <w:pStyle w:val="normal"/>
              <w:pBdr>
                <w:top w:val="nil"/>
                <w:left w:val="nil"/>
                <w:bottom w:val="nil"/>
                <w:right w:val="nil"/>
                <w:between w:val="nil"/>
              </w:pBdr>
              <w:jc w:val="both"/>
              <w:rPr>
                <w:color w:val="000000"/>
              </w:rPr>
            </w:pPr>
            <w:r>
              <w:rPr>
                <w:color w:val="000000"/>
              </w:rPr>
              <w:t>6-10</w:t>
            </w:r>
          </w:p>
          <w:p w:rsidR="00EF3FCC" w:rsidRDefault="007575E0">
            <w:pPr>
              <w:pStyle w:val="normal"/>
              <w:pBdr>
                <w:top w:val="nil"/>
                <w:left w:val="nil"/>
                <w:bottom w:val="nil"/>
                <w:right w:val="nil"/>
                <w:between w:val="nil"/>
              </w:pBdr>
              <w:jc w:val="both"/>
              <w:rPr>
                <w:color w:val="000000"/>
              </w:rPr>
            </w:pPr>
            <w:r>
              <w:rPr>
                <w:color w:val="000000"/>
              </w:rPr>
              <w:t>11-15</w:t>
            </w:r>
          </w:p>
          <w:p w:rsidR="00EF3FCC" w:rsidRDefault="007575E0">
            <w:pPr>
              <w:pStyle w:val="normal"/>
              <w:pBdr>
                <w:top w:val="nil"/>
                <w:left w:val="nil"/>
                <w:bottom w:val="nil"/>
                <w:right w:val="nil"/>
                <w:between w:val="nil"/>
              </w:pBdr>
              <w:jc w:val="both"/>
              <w:rPr>
                <w:color w:val="000000"/>
              </w:rPr>
            </w:pPr>
            <w:r>
              <w:rPr>
                <w:color w:val="000000"/>
              </w:rPr>
              <w:t>16-20</w:t>
            </w:r>
          </w:p>
          <w:p w:rsidR="00EF3FCC" w:rsidRDefault="007575E0">
            <w:pPr>
              <w:pStyle w:val="normal"/>
              <w:pBdr>
                <w:top w:val="nil"/>
                <w:left w:val="nil"/>
                <w:bottom w:val="nil"/>
                <w:right w:val="nil"/>
                <w:between w:val="nil"/>
              </w:pBdr>
              <w:jc w:val="both"/>
              <w:rPr>
                <w:color w:val="000000"/>
              </w:rPr>
            </w:pPr>
            <w:r>
              <w:rPr>
                <w:color w:val="000000"/>
              </w:rPr>
              <w:t>21 и более</w:t>
            </w:r>
          </w:p>
        </w:tc>
        <w:tc>
          <w:tcPr>
            <w:tcW w:w="1843" w:type="dxa"/>
          </w:tcPr>
          <w:p w:rsidR="00EF3FCC" w:rsidRDefault="00EF3FCC">
            <w:pPr>
              <w:pStyle w:val="normal"/>
              <w:pBdr>
                <w:top w:val="nil"/>
                <w:left w:val="nil"/>
                <w:bottom w:val="nil"/>
                <w:right w:val="nil"/>
                <w:between w:val="nil"/>
              </w:pBdr>
              <w:jc w:val="both"/>
              <w:rPr>
                <w:color w:val="000000"/>
              </w:rPr>
            </w:pPr>
          </w:p>
          <w:p w:rsidR="00EF3FCC" w:rsidRDefault="007575E0">
            <w:pPr>
              <w:pStyle w:val="normal"/>
              <w:pBdr>
                <w:top w:val="nil"/>
                <w:left w:val="nil"/>
                <w:bottom w:val="nil"/>
                <w:right w:val="nil"/>
                <w:between w:val="nil"/>
              </w:pBdr>
              <w:jc w:val="both"/>
              <w:rPr>
                <w:color w:val="000000"/>
              </w:rPr>
            </w:pPr>
            <w:r>
              <w:rPr>
                <w:color w:val="000000"/>
              </w:rPr>
              <w:t>5</w:t>
            </w:r>
          </w:p>
          <w:p w:rsidR="00EF3FCC" w:rsidRDefault="007575E0">
            <w:pPr>
              <w:pStyle w:val="normal"/>
              <w:pBdr>
                <w:top w:val="nil"/>
                <w:left w:val="nil"/>
                <w:bottom w:val="nil"/>
                <w:right w:val="nil"/>
                <w:between w:val="nil"/>
              </w:pBdr>
              <w:jc w:val="both"/>
              <w:rPr>
                <w:color w:val="000000"/>
              </w:rPr>
            </w:pPr>
            <w:r>
              <w:rPr>
                <w:color w:val="000000"/>
              </w:rPr>
              <w:t>10</w:t>
            </w:r>
          </w:p>
          <w:p w:rsidR="00EF3FCC" w:rsidRDefault="007575E0">
            <w:pPr>
              <w:pStyle w:val="normal"/>
              <w:pBdr>
                <w:top w:val="nil"/>
                <w:left w:val="nil"/>
                <w:bottom w:val="nil"/>
                <w:right w:val="nil"/>
                <w:between w:val="nil"/>
              </w:pBdr>
              <w:jc w:val="both"/>
              <w:rPr>
                <w:color w:val="000000"/>
              </w:rPr>
            </w:pPr>
            <w:r>
              <w:rPr>
                <w:color w:val="000000"/>
              </w:rPr>
              <w:t>13</w:t>
            </w:r>
          </w:p>
          <w:p w:rsidR="00EF3FCC" w:rsidRDefault="007575E0">
            <w:pPr>
              <w:pStyle w:val="normal"/>
              <w:pBdr>
                <w:top w:val="nil"/>
                <w:left w:val="nil"/>
                <w:bottom w:val="nil"/>
                <w:right w:val="nil"/>
                <w:between w:val="nil"/>
              </w:pBdr>
              <w:jc w:val="both"/>
              <w:rPr>
                <w:color w:val="000000"/>
              </w:rPr>
            </w:pPr>
            <w:r>
              <w:rPr>
                <w:color w:val="000000"/>
              </w:rPr>
              <w:t>15</w:t>
            </w:r>
          </w:p>
          <w:p w:rsidR="00EF3FCC" w:rsidRDefault="007575E0">
            <w:pPr>
              <w:pStyle w:val="normal"/>
              <w:pBdr>
                <w:top w:val="nil"/>
                <w:left w:val="nil"/>
                <w:bottom w:val="nil"/>
                <w:right w:val="nil"/>
                <w:between w:val="nil"/>
              </w:pBdr>
              <w:jc w:val="both"/>
              <w:rPr>
                <w:color w:val="000000"/>
              </w:rPr>
            </w:pPr>
            <w:r>
              <w:rPr>
                <w:color w:val="000000"/>
              </w:rPr>
              <w:t>20</w:t>
            </w:r>
          </w:p>
        </w:tc>
      </w:tr>
      <w:tr w:rsidR="00EF3FCC">
        <w:trPr>
          <w:cantSplit/>
          <w:jc w:val="center"/>
        </w:trPr>
        <w:tc>
          <w:tcPr>
            <w:tcW w:w="1844" w:type="dxa"/>
            <w:vMerge w:val="restart"/>
          </w:tcPr>
          <w:p w:rsidR="00EF3FCC" w:rsidRDefault="007575E0">
            <w:pPr>
              <w:pStyle w:val="normal"/>
              <w:pBdr>
                <w:top w:val="nil"/>
                <w:left w:val="nil"/>
                <w:bottom w:val="nil"/>
                <w:right w:val="nil"/>
                <w:between w:val="nil"/>
              </w:pBdr>
              <w:jc w:val="both"/>
              <w:rPr>
                <w:color w:val="000000"/>
              </w:rPr>
            </w:pPr>
            <w:r>
              <w:rPr>
                <w:color w:val="000000"/>
              </w:rPr>
              <w:t>воспитатели</w:t>
            </w:r>
          </w:p>
        </w:tc>
        <w:tc>
          <w:tcPr>
            <w:tcW w:w="6945" w:type="dxa"/>
          </w:tcPr>
          <w:p w:rsidR="00EF3FCC" w:rsidRDefault="007575E0">
            <w:pPr>
              <w:pStyle w:val="normal"/>
              <w:pBdr>
                <w:top w:val="nil"/>
                <w:left w:val="nil"/>
                <w:bottom w:val="nil"/>
                <w:right w:val="nil"/>
                <w:between w:val="nil"/>
              </w:pBdr>
              <w:jc w:val="both"/>
              <w:rPr>
                <w:color w:val="000000"/>
              </w:rPr>
            </w:pPr>
            <w:r>
              <w:rPr>
                <w:color w:val="000000"/>
              </w:rPr>
              <w:t>активное участие в Республиканских  и городских конференциях, кустовых  методических объединениях</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разработка и реализация новых педагогических технологий, постоянный творческий поиск и новаторство в педагогической деятельности;</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качество коррекционно-развивающей работы с детьми;</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высокий уровень умений, личный творческий вклад в оснащение воспитательно-образовательного процесса (итоги смотров конкурсов, авторских проектов и т.д.);знаний и навыков детей;</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плодотворное творческое взаимодействие с родителями;</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высокий процент посещаемости детей, стабильно низкий процент заболеваемости, не ниже среднегородского показателя;</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превышение сверхустановленных норм плановой наполняемости групп - по средней посещаемости в месяц;</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Отсутствие обоснованных жалоб;</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Работа без больничных листов;</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Увеличение объема работы;</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Возрастная трудность (ясли);</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педагогический стаж работы в ДОУ:</w:t>
            </w:r>
          </w:p>
          <w:p w:rsidR="00EF3FCC" w:rsidRDefault="007575E0">
            <w:pPr>
              <w:pStyle w:val="normal"/>
              <w:pBdr>
                <w:top w:val="nil"/>
                <w:left w:val="nil"/>
                <w:bottom w:val="nil"/>
                <w:right w:val="nil"/>
                <w:between w:val="nil"/>
              </w:pBdr>
              <w:jc w:val="both"/>
              <w:rPr>
                <w:color w:val="000000"/>
              </w:rPr>
            </w:pPr>
            <w:r>
              <w:rPr>
                <w:color w:val="000000"/>
              </w:rPr>
              <w:t>0-3</w:t>
            </w:r>
          </w:p>
          <w:p w:rsidR="00EF3FCC" w:rsidRDefault="007575E0">
            <w:pPr>
              <w:pStyle w:val="normal"/>
              <w:pBdr>
                <w:top w:val="nil"/>
                <w:left w:val="nil"/>
                <w:bottom w:val="nil"/>
                <w:right w:val="nil"/>
                <w:between w:val="nil"/>
              </w:pBdr>
              <w:jc w:val="both"/>
              <w:rPr>
                <w:color w:val="000000"/>
              </w:rPr>
            </w:pPr>
            <w:r>
              <w:rPr>
                <w:color w:val="000000"/>
              </w:rPr>
              <w:t>4-5</w:t>
            </w:r>
          </w:p>
          <w:p w:rsidR="00EF3FCC" w:rsidRDefault="007575E0">
            <w:pPr>
              <w:pStyle w:val="normal"/>
              <w:pBdr>
                <w:top w:val="nil"/>
                <w:left w:val="nil"/>
                <w:bottom w:val="nil"/>
                <w:right w:val="nil"/>
                <w:between w:val="nil"/>
              </w:pBdr>
              <w:jc w:val="both"/>
              <w:rPr>
                <w:color w:val="000000"/>
              </w:rPr>
            </w:pPr>
            <w:r>
              <w:rPr>
                <w:color w:val="000000"/>
              </w:rPr>
              <w:t>6-10</w:t>
            </w:r>
          </w:p>
          <w:p w:rsidR="00EF3FCC" w:rsidRDefault="007575E0">
            <w:pPr>
              <w:pStyle w:val="normal"/>
              <w:pBdr>
                <w:top w:val="nil"/>
                <w:left w:val="nil"/>
                <w:bottom w:val="nil"/>
                <w:right w:val="nil"/>
                <w:between w:val="nil"/>
              </w:pBdr>
              <w:jc w:val="both"/>
              <w:rPr>
                <w:color w:val="000000"/>
              </w:rPr>
            </w:pPr>
            <w:r>
              <w:rPr>
                <w:color w:val="000000"/>
              </w:rPr>
              <w:t>11-15</w:t>
            </w:r>
          </w:p>
          <w:p w:rsidR="00EF3FCC" w:rsidRDefault="007575E0">
            <w:pPr>
              <w:pStyle w:val="normal"/>
              <w:pBdr>
                <w:top w:val="nil"/>
                <w:left w:val="nil"/>
                <w:bottom w:val="nil"/>
                <w:right w:val="nil"/>
                <w:between w:val="nil"/>
              </w:pBdr>
              <w:jc w:val="both"/>
              <w:rPr>
                <w:color w:val="000000"/>
              </w:rPr>
            </w:pPr>
            <w:r>
              <w:rPr>
                <w:color w:val="000000"/>
              </w:rPr>
              <w:t>16-20</w:t>
            </w:r>
          </w:p>
          <w:p w:rsidR="00EF3FCC" w:rsidRDefault="007575E0">
            <w:pPr>
              <w:pStyle w:val="normal"/>
              <w:pBdr>
                <w:top w:val="nil"/>
                <w:left w:val="nil"/>
                <w:bottom w:val="nil"/>
                <w:right w:val="nil"/>
                <w:between w:val="nil"/>
              </w:pBdr>
              <w:jc w:val="both"/>
              <w:rPr>
                <w:color w:val="000000"/>
              </w:rPr>
            </w:pPr>
            <w:r>
              <w:rPr>
                <w:color w:val="000000"/>
              </w:rPr>
              <w:t>21 и более</w:t>
            </w:r>
          </w:p>
        </w:tc>
        <w:tc>
          <w:tcPr>
            <w:tcW w:w="1843" w:type="dxa"/>
          </w:tcPr>
          <w:p w:rsidR="00EF3FCC" w:rsidRDefault="00EF3FCC">
            <w:pPr>
              <w:pStyle w:val="normal"/>
              <w:pBdr>
                <w:top w:val="nil"/>
                <w:left w:val="nil"/>
                <w:bottom w:val="nil"/>
                <w:right w:val="nil"/>
                <w:between w:val="nil"/>
              </w:pBdr>
              <w:jc w:val="both"/>
              <w:rPr>
                <w:color w:val="000000"/>
              </w:rPr>
            </w:pPr>
          </w:p>
          <w:p w:rsidR="00EF3FCC" w:rsidRDefault="007575E0">
            <w:pPr>
              <w:pStyle w:val="normal"/>
              <w:pBdr>
                <w:top w:val="nil"/>
                <w:left w:val="nil"/>
                <w:bottom w:val="nil"/>
                <w:right w:val="nil"/>
                <w:between w:val="nil"/>
              </w:pBdr>
              <w:jc w:val="both"/>
              <w:rPr>
                <w:color w:val="000000"/>
              </w:rPr>
            </w:pPr>
            <w:r>
              <w:rPr>
                <w:color w:val="000000"/>
              </w:rPr>
              <w:t>5</w:t>
            </w:r>
          </w:p>
          <w:p w:rsidR="00EF3FCC" w:rsidRDefault="007575E0">
            <w:pPr>
              <w:pStyle w:val="normal"/>
              <w:pBdr>
                <w:top w:val="nil"/>
                <w:left w:val="nil"/>
                <w:bottom w:val="nil"/>
                <w:right w:val="nil"/>
                <w:between w:val="nil"/>
              </w:pBdr>
              <w:jc w:val="both"/>
              <w:rPr>
                <w:color w:val="000000"/>
              </w:rPr>
            </w:pPr>
            <w:r>
              <w:rPr>
                <w:color w:val="000000"/>
              </w:rPr>
              <w:t>10</w:t>
            </w:r>
          </w:p>
          <w:p w:rsidR="00EF3FCC" w:rsidRDefault="007575E0">
            <w:pPr>
              <w:pStyle w:val="normal"/>
              <w:pBdr>
                <w:top w:val="nil"/>
                <w:left w:val="nil"/>
                <w:bottom w:val="nil"/>
                <w:right w:val="nil"/>
                <w:between w:val="nil"/>
              </w:pBdr>
              <w:jc w:val="both"/>
              <w:rPr>
                <w:color w:val="000000"/>
              </w:rPr>
            </w:pPr>
            <w:r>
              <w:rPr>
                <w:color w:val="000000"/>
              </w:rPr>
              <w:t>15</w:t>
            </w:r>
          </w:p>
          <w:p w:rsidR="00EF3FCC" w:rsidRDefault="007575E0">
            <w:pPr>
              <w:pStyle w:val="normal"/>
              <w:pBdr>
                <w:top w:val="nil"/>
                <w:left w:val="nil"/>
                <w:bottom w:val="nil"/>
                <w:right w:val="nil"/>
                <w:between w:val="nil"/>
              </w:pBdr>
              <w:jc w:val="both"/>
              <w:rPr>
                <w:color w:val="000000"/>
              </w:rPr>
            </w:pPr>
            <w:r>
              <w:rPr>
                <w:color w:val="000000"/>
              </w:rPr>
              <w:t>17</w:t>
            </w:r>
          </w:p>
          <w:p w:rsidR="00EF3FCC" w:rsidRDefault="007575E0">
            <w:pPr>
              <w:pStyle w:val="normal"/>
              <w:pBdr>
                <w:top w:val="nil"/>
                <w:left w:val="nil"/>
                <w:bottom w:val="nil"/>
                <w:right w:val="nil"/>
                <w:between w:val="nil"/>
              </w:pBdr>
              <w:jc w:val="both"/>
              <w:rPr>
                <w:color w:val="000000"/>
              </w:rPr>
            </w:pPr>
            <w:r>
              <w:rPr>
                <w:color w:val="000000"/>
              </w:rPr>
              <w:t>18</w:t>
            </w:r>
          </w:p>
          <w:p w:rsidR="00EF3FCC" w:rsidRDefault="007575E0">
            <w:pPr>
              <w:pStyle w:val="normal"/>
              <w:pBdr>
                <w:top w:val="nil"/>
                <w:left w:val="nil"/>
                <w:bottom w:val="nil"/>
                <w:right w:val="nil"/>
                <w:between w:val="nil"/>
              </w:pBdr>
              <w:jc w:val="both"/>
              <w:rPr>
                <w:color w:val="000000"/>
              </w:rPr>
            </w:pPr>
            <w:r>
              <w:rPr>
                <w:color w:val="000000"/>
              </w:rPr>
              <w:t>20</w:t>
            </w:r>
          </w:p>
          <w:p w:rsidR="00EF3FCC" w:rsidRDefault="00EF3FCC">
            <w:pPr>
              <w:pStyle w:val="normal"/>
              <w:pBdr>
                <w:top w:val="nil"/>
                <w:left w:val="nil"/>
                <w:bottom w:val="nil"/>
                <w:right w:val="nil"/>
                <w:between w:val="nil"/>
              </w:pBdr>
              <w:jc w:val="both"/>
              <w:rPr>
                <w:color w:val="000000"/>
              </w:rPr>
            </w:pPr>
          </w:p>
        </w:tc>
      </w:tr>
      <w:tr w:rsidR="00EF3FCC">
        <w:trPr>
          <w:cantSplit/>
          <w:jc w:val="center"/>
        </w:trPr>
        <w:tc>
          <w:tcPr>
            <w:tcW w:w="1844" w:type="dxa"/>
            <w:vMerge w:val="restart"/>
          </w:tcPr>
          <w:p w:rsidR="00EF3FCC" w:rsidRDefault="007575E0">
            <w:pPr>
              <w:pStyle w:val="normal"/>
              <w:pBdr>
                <w:top w:val="nil"/>
                <w:left w:val="nil"/>
                <w:bottom w:val="nil"/>
                <w:right w:val="nil"/>
                <w:between w:val="nil"/>
              </w:pBdr>
              <w:jc w:val="both"/>
              <w:rPr>
                <w:color w:val="000000"/>
              </w:rPr>
            </w:pPr>
            <w:r>
              <w:rPr>
                <w:color w:val="000000"/>
              </w:rPr>
              <w:t xml:space="preserve">Узкие  специалисты </w:t>
            </w:r>
          </w:p>
          <w:p w:rsidR="00EF3FCC" w:rsidRDefault="007575E0">
            <w:pPr>
              <w:pStyle w:val="normal"/>
              <w:pBdr>
                <w:top w:val="nil"/>
                <w:left w:val="nil"/>
                <w:bottom w:val="nil"/>
                <w:right w:val="nil"/>
                <w:between w:val="nil"/>
              </w:pBdr>
              <w:jc w:val="both"/>
              <w:rPr>
                <w:color w:val="000000"/>
              </w:rPr>
            </w:pPr>
            <w:r>
              <w:rPr>
                <w:color w:val="000000"/>
              </w:rPr>
              <w:t xml:space="preserve">(педагог- психолог, учитель-логопед, </w:t>
            </w:r>
          </w:p>
          <w:p w:rsidR="00EF3FCC" w:rsidRDefault="007575E0">
            <w:pPr>
              <w:pStyle w:val="normal"/>
              <w:pBdr>
                <w:top w:val="nil"/>
                <w:left w:val="nil"/>
                <w:bottom w:val="nil"/>
                <w:right w:val="nil"/>
                <w:between w:val="nil"/>
              </w:pBdr>
              <w:jc w:val="both"/>
              <w:rPr>
                <w:color w:val="000000"/>
              </w:rPr>
            </w:pPr>
            <w:r>
              <w:rPr>
                <w:color w:val="000000"/>
              </w:rPr>
              <w:t>музыкальный руководитель,</w:t>
            </w:r>
          </w:p>
          <w:p w:rsidR="00EF3FCC" w:rsidRDefault="007575E0">
            <w:pPr>
              <w:pStyle w:val="normal"/>
              <w:pBdr>
                <w:top w:val="nil"/>
                <w:left w:val="nil"/>
                <w:bottom w:val="nil"/>
                <w:right w:val="nil"/>
                <w:between w:val="nil"/>
              </w:pBdr>
              <w:jc w:val="both"/>
              <w:rPr>
                <w:color w:val="000000"/>
              </w:rPr>
            </w:pPr>
            <w:r>
              <w:rPr>
                <w:color w:val="000000"/>
              </w:rPr>
              <w:t>инструктор по физической культуре, воспитатель по обучению детей татарскому языку)</w:t>
            </w:r>
          </w:p>
        </w:tc>
        <w:tc>
          <w:tcPr>
            <w:tcW w:w="6945" w:type="dxa"/>
          </w:tcPr>
          <w:p w:rsidR="00EF3FCC" w:rsidRDefault="007575E0">
            <w:pPr>
              <w:pStyle w:val="normal"/>
              <w:pBdr>
                <w:top w:val="nil"/>
                <w:left w:val="nil"/>
                <w:bottom w:val="nil"/>
                <w:right w:val="nil"/>
                <w:between w:val="nil"/>
              </w:pBdr>
              <w:jc w:val="both"/>
              <w:rPr>
                <w:color w:val="000000"/>
              </w:rPr>
            </w:pPr>
            <w:r>
              <w:rPr>
                <w:color w:val="000000"/>
              </w:rPr>
              <w:t>активное участие в городских методических объединениях; мероприятиях различного уровня</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разработка и реализация новых педагогических технологий,</w:t>
            </w:r>
            <w:r>
              <w:rPr>
                <w:color w:val="000000"/>
              </w:rPr>
              <w:t xml:space="preserve"> постоянный творческий поиск и новаторство в педагогической деятельности</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высокий уровень умений, знаний и навыков детей</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личный творческий вклад в оснащение воспитательно-образовательного процесса (итоги смотров конкурсов, авторских проектов и т.д.)</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плодотворное творческое взаимодействие с родителями</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качество коррекционно-развивающей работы с детьми</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участие воспитанников в конкурсах, соревнованиях и других мероприятиях, организуемых как в Образовательном учреждении, так и за его пределами (в городе, районе, округе, стране);</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своевременное и качественное ведение документации</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работа без больничных листов;</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отсутствие обоснованных жалоб</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качественная подготовка мероприятий</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содержание в надлежащем виде своего рабочего места;</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увеличение объема работы</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стаж работы:</w:t>
            </w:r>
          </w:p>
          <w:p w:rsidR="00EF3FCC" w:rsidRDefault="007575E0">
            <w:pPr>
              <w:pStyle w:val="normal"/>
              <w:pBdr>
                <w:top w:val="nil"/>
                <w:left w:val="nil"/>
                <w:bottom w:val="nil"/>
                <w:right w:val="nil"/>
                <w:between w:val="nil"/>
              </w:pBdr>
              <w:jc w:val="both"/>
              <w:rPr>
                <w:color w:val="000000"/>
              </w:rPr>
            </w:pPr>
            <w:r>
              <w:rPr>
                <w:color w:val="000000"/>
              </w:rPr>
              <w:t>0-3</w:t>
            </w:r>
          </w:p>
          <w:p w:rsidR="00EF3FCC" w:rsidRDefault="007575E0">
            <w:pPr>
              <w:pStyle w:val="normal"/>
              <w:pBdr>
                <w:top w:val="nil"/>
                <w:left w:val="nil"/>
                <w:bottom w:val="nil"/>
                <w:right w:val="nil"/>
                <w:between w:val="nil"/>
              </w:pBdr>
              <w:jc w:val="both"/>
              <w:rPr>
                <w:color w:val="000000"/>
              </w:rPr>
            </w:pPr>
            <w:r>
              <w:rPr>
                <w:color w:val="000000"/>
              </w:rPr>
              <w:t>4-5</w:t>
            </w:r>
          </w:p>
          <w:p w:rsidR="00EF3FCC" w:rsidRDefault="007575E0">
            <w:pPr>
              <w:pStyle w:val="normal"/>
              <w:pBdr>
                <w:top w:val="nil"/>
                <w:left w:val="nil"/>
                <w:bottom w:val="nil"/>
                <w:right w:val="nil"/>
                <w:between w:val="nil"/>
              </w:pBdr>
              <w:jc w:val="both"/>
              <w:rPr>
                <w:color w:val="000000"/>
              </w:rPr>
            </w:pPr>
            <w:r>
              <w:rPr>
                <w:color w:val="000000"/>
              </w:rPr>
              <w:t>6-10</w:t>
            </w:r>
          </w:p>
          <w:p w:rsidR="00EF3FCC" w:rsidRDefault="007575E0">
            <w:pPr>
              <w:pStyle w:val="normal"/>
              <w:pBdr>
                <w:top w:val="nil"/>
                <w:left w:val="nil"/>
                <w:bottom w:val="nil"/>
                <w:right w:val="nil"/>
                <w:between w:val="nil"/>
              </w:pBdr>
              <w:jc w:val="both"/>
              <w:rPr>
                <w:color w:val="000000"/>
              </w:rPr>
            </w:pPr>
            <w:r>
              <w:rPr>
                <w:color w:val="000000"/>
              </w:rPr>
              <w:t>11-15</w:t>
            </w:r>
          </w:p>
          <w:p w:rsidR="00EF3FCC" w:rsidRDefault="007575E0">
            <w:pPr>
              <w:pStyle w:val="normal"/>
              <w:pBdr>
                <w:top w:val="nil"/>
                <w:left w:val="nil"/>
                <w:bottom w:val="nil"/>
                <w:right w:val="nil"/>
                <w:between w:val="nil"/>
              </w:pBdr>
              <w:jc w:val="both"/>
              <w:rPr>
                <w:color w:val="000000"/>
              </w:rPr>
            </w:pPr>
            <w:r>
              <w:rPr>
                <w:color w:val="000000"/>
              </w:rPr>
              <w:t>16-20</w:t>
            </w:r>
          </w:p>
          <w:p w:rsidR="00EF3FCC" w:rsidRDefault="007575E0">
            <w:pPr>
              <w:pStyle w:val="normal"/>
              <w:pBdr>
                <w:top w:val="nil"/>
                <w:left w:val="nil"/>
                <w:bottom w:val="nil"/>
                <w:right w:val="nil"/>
                <w:between w:val="nil"/>
              </w:pBdr>
              <w:jc w:val="both"/>
              <w:rPr>
                <w:color w:val="000000"/>
              </w:rPr>
            </w:pPr>
            <w:r>
              <w:rPr>
                <w:color w:val="000000"/>
              </w:rPr>
              <w:t>21 и более</w:t>
            </w:r>
          </w:p>
        </w:tc>
        <w:tc>
          <w:tcPr>
            <w:tcW w:w="1843" w:type="dxa"/>
          </w:tcPr>
          <w:p w:rsidR="00EF3FCC" w:rsidRDefault="00EF3FCC">
            <w:pPr>
              <w:pStyle w:val="normal"/>
              <w:pBdr>
                <w:top w:val="nil"/>
                <w:left w:val="nil"/>
                <w:bottom w:val="nil"/>
                <w:right w:val="nil"/>
                <w:between w:val="nil"/>
              </w:pBdr>
              <w:jc w:val="both"/>
              <w:rPr>
                <w:color w:val="000000"/>
              </w:rPr>
            </w:pPr>
          </w:p>
          <w:p w:rsidR="00EF3FCC" w:rsidRDefault="007575E0">
            <w:pPr>
              <w:pStyle w:val="normal"/>
              <w:pBdr>
                <w:top w:val="nil"/>
                <w:left w:val="nil"/>
                <w:bottom w:val="nil"/>
                <w:right w:val="nil"/>
                <w:between w:val="nil"/>
              </w:pBdr>
              <w:jc w:val="both"/>
              <w:rPr>
                <w:color w:val="000000"/>
              </w:rPr>
            </w:pPr>
            <w:r>
              <w:rPr>
                <w:color w:val="000000"/>
              </w:rPr>
              <w:t>5</w:t>
            </w:r>
          </w:p>
          <w:p w:rsidR="00EF3FCC" w:rsidRDefault="007575E0">
            <w:pPr>
              <w:pStyle w:val="normal"/>
              <w:pBdr>
                <w:top w:val="nil"/>
                <w:left w:val="nil"/>
                <w:bottom w:val="nil"/>
                <w:right w:val="nil"/>
                <w:between w:val="nil"/>
              </w:pBdr>
              <w:jc w:val="both"/>
              <w:rPr>
                <w:color w:val="000000"/>
              </w:rPr>
            </w:pPr>
            <w:r>
              <w:rPr>
                <w:color w:val="000000"/>
              </w:rPr>
              <w:t>8</w:t>
            </w:r>
          </w:p>
          <w:p w:rsidR="00EF3FCC" w:rsidRDefault="007575E0">
            <w:pPr>
              <w:pStyle w:val="normal"/>
              <w:pBdr>
                <w:top w:val="nil"/>
                <w:left w:val="nil"/>
                <w:bottom w:val="nil"/>
                <w:right w:val="nil"/>
                <w:between w:val="nil"/>
              </w:pBdr>
              <w:jc w:val="both"/>
              <w:rPr>
                <w:color w:val="000000"/>
              </w:rPr>
            </w:pPr>
            <w:r>
              <w:rPr>
                <w:color w:val="000000"/>
              </w:rPr>
              <w:t>10</w:t>
            </w:r>
          </w:p>
          <w:p w:rsidR="00EF3FCC" w:rsidRDefault="007575E0">
            <w:pPr>
              <w:pStyle w:val="normal"/>
              <w:pBdr>
                <w:top w:val="nil"/>
                <w:left w:val="nil"/>
                <w:bottom w:val="nil"/>
                <w:right w:val="nil"/>
                <w:between w:val="nil"/>
              </w:pBdr>
              <w:jc w:val="both"/>
              <w:rPr>
                <w:color w:val="000000"/>
              </w:rPr>
            </w:pPr>
            <w:r>
              <w:rPr>
                <w:color w:val="000000"/>
              </w:rPr>
              <w:t>15</w:t>
            </w:r>
          </w:p>
          <w:p w:rsidR="00EF3FCC" w:rsidRDefault="007575E0">
            <w:pPr>
              <w:pStyle w:val="normal"/>
              <w:pBdr>
                <w:top w:val="nil"/>
                <w:left w:val="nil"/>
                <w:bottom w:val="nil"/>
                <w:right w:val="nil"/>
                <w:between w:val="nil"/>
              </w:pBdr>
              <w:jc w:val="both"/>
              <w:rPr>
                <w:color w:val="000000"/>
              </w:rPr>
            </w:pPr>
            <w:r>
              <w:rPr>
                <w:color w:val="000000"/>
              </w:rPr>
              <w:t>18</w:t>
            </w:r>
          </w:p>
          <w:p w:rsidR="00EF3FCC" w:rsidRDefault="007575E0">
            <w:pPr>
              <w:pStyle w:val="normal"/>
              <w:pBdr>
                <w:top w:val="nil"/>
                <w:left w:val="nil"/>
                <w:bottom w:val="nil"/>
                <w:right w:val="nil"/>
                <w:between w:val="nil"/>
              </w:pBdr>
              <w:jc w:val="both"/>
              <w:rPr>
                <w:color w:val="000000"/>
              </w:rPr>
            </w:pPr>
            <w:r>
              <w:rPr>
                <w:color w:val="000000"/>
              </w:rPr>
              <w:t>20</w:t>
            </w:r>
          </w:p>
        </w:tc>
      </w:tr>
      <w:tr w:rsidR="00EF3FCC">
        <w:trPr>
          <w:cantSplit/>
          <w:jc w:val="center"/>
        </w:trPr>
        <w:tc>
          <w:tcPr>
            <w:tcW w:w="1844" w:type="dxa"/>
            <w:vMerge w:val="restart"/>
          </w:tcPr>
          <w:p w:rsidR="00EF3FCC" w:rsidRDefault="007575E0">
            <w:pPr>
              <w:pStyle w:val="normal"/>
              <w:pBdr>
                <w:top w:val="nil"/>
                <w:left w:val="nil"/>
                <w:bottom w:val="nil"/>
                <w:right w:val="nil"/>
                <w:between w:val="nil"/>
              </w:pBdr>
              <w:jc w:val="both"/>
              <w:rPr>
                <w:color w:val="000000"/>
              </w:rPr>
            </w:pPr>
            <w:r>
              <w:rPr>
                <w:color w:val="000000"/>
              </w:rPr>
              <w:t>Старшая медицинская сестра</w:t>
            </w:r>
          </w:p>
        </w:tc>
        <w:tc>
          <w:tcPr>
            <w:tcW w:w="6945" w:type="dxa"/>
          </w:tcPr>
          <w:p w:rsidR="00EF3FCC" w:rsidRDefault="007575E0">
            <w:pPr>
              <w:pStyle w:val="normal"/>
              <w:pBdr>
                <w:top w:val="nil"/>
                <w:left w:val="nil"/>
                <w:bottom w:val="nil"/>
                <w:right w:val="nil"/>
                <w:between w:val="nil"/>
              </w:pBdr>
              <w:jc w:val="both"/>
              <w:rPr>
                <w:color w:val="000000"/>
              </w:rPr>
            </w:pPr>
            <w:r>
              <w:rPr>
                <w:color w:val="000000"/>
              </w:rPr>
              <w:t>строгое соблюдение СанПиН</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общее снижение заболеваемости воспитанников</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20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Качественное и своевременное проведение просветительской работы</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20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Своевременное и качественное предоставление отчетов</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20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Отсутствие жалоб</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работа без больничных листов</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стаж работы:</w:t>
            </w:r>
          </w:p>
          <w:p w:rsidR="00EF3FCC" w:rsidRDefault="007575E0">
            <w:pPr>
              <w:pStyle w:val="normal"/>
              <w:pBdr>
                <w:top w:val="nil"/>
                <w:left w:val="nil"/>
                <w:bottom w:val="nil"/>
                <w:right w:val="nil"/>
                <w:between w:val="nil"/>
              </w:pBdr>
              <w:jc w:val="both"/>
              <w:rPr>
                <w:color w:val="000000"/>
              </w:rPr>
            </w:pPr>
            <w:r>
              <w:rPr>
                <w:color w:val="000000"/>
              </w:rPr>
              <w:t>0-3</w:t>
            </w:r>
          </w:p>
          <w:p w:rsidR="00EF3FCC" w:rsidRDefault="007575E0">
            <w:pPr>
              <w:pStyle w:val="normal"/>
              <w:pBdr>
                <w:top w:val="nil"/>
                <w:left w:val="nil"/>
                <w:bottom w:val="nil"/>
                <w:right w:val="nil"/>
                <w:between w:val="nil"/>
              </w:pBdr>
              <w:jc w:val="both"/>
              <w:rPr>
                <w:color w:val="000000"/>
              </w:rPr>
            </w:pPr>
            <w:r>
              <w:rPr>
                <w:color w:val="000000"/>
              </w:rPr>
              <w:t>4-5</w:t>
            </w:r>
          </w:p>
          <w:p w:rsidR="00EF3FCC" w:rsidRDefault="007575E0">
            <w:pPr>
              <w:pStyle w:val="normal"/>
              <w:pBdr>
                <w:top w:val="nil"/>
                <w:left w:val="nil"/>
                <w:bottom w:val="nil"/>
                <w:right w:val="nil"/>
                <w:between w:val="nil"/>
              </w:pBdr>
              <w:jc w:val="both"/>
              <w:rPr>
                <w:color w:val="000000"/>
              </w:rPr>
            </w:pPr>
            <w:r>
              <w:rPr>
                <w:color w:val="000000"/>
              </w:rPr>
              <w:t>6-10</w:t>
            </w:r>
          </w:p>
          <w:p w:rsidR="00EF3FCC" w:rsidRDefault="007575E0">
            <w:pPr>
              <w:pStyle w:val="normal"/>
              <w:pBdr>
                <w:top w:val="nil"/>
                <w:left w:val="nil"/>
                <w:bottom w:val="nil"/>
                <w:right w:val="nil"/>
                <w:between w:val="nil"/>
              </w:pBdr>
              <w:jc w:val="both"/>
              <w:rPr>
                <w:color w:val="000000"/>
              </w:rPr>
            </w:pPr>
            <w:r>
              <w:rPr>
                <w:color w:val="000000"/>
              </w:rPr>
              <w:t>11-15</w:t>
            </w:r>
          </w:p>
          <w:p w:rsidR="00EF3FCC" w:rsidRDefault="007575E0">
            <w:pPr>
              <w:pStyle w:val="normal"/>
              <w:pBdr>
                <w:top w:val="nil"/>
                <w:left w:val="nil"/>
                <w:bottom w:val="nil"/>
                <w:right w:val="nil"/>
                <w:between w:val="nil"/>
              </w:pBdr>
              <w:jc w:val="both"/>
              <w:rPr>
                <w:color w:val="000000"/>
              </w:rPr>
            </w:pPr>
            <w:r>
              <w:rPr>
                <w:color w:val="000000"/>
              </w:rPr>
              <w:t>16-20</w:t>
            </w:r>
          </w:p>
          <w:p w:rsidR="00EF3FCC" w:rsidRDefault="007575E0">
            <w:pPr>
              <w:pStyle w:val="normal"/>
              <w:pBdr>
                <w:top w:val="nil"/>
                <w:left w:val="nil"/>
                <w:bottom w:val="nil"/>
                <w:right w:val="nil"/>
                <w:between w:val="nil"/>
              </w:pBdr>
              <w:jc w:val="both"/>
              <w:rPr>
                <w:color w:val="000000"/>
              </w:rPr>
            </w:pPr>
            <w:r>
              <w:rPr>
                <w:color w:val="000000"/>
              </w:rPr>
              <w:t>21 и более</w:t>
            </w:r>
          </w:p>
        </w:tc>
        <w:tc>
          <w:tcPr>
            <w:tcW w:w="1843" w:type="dxa"/>
          </w:tcPr>
          <w:p w:rsidR="00EF3FCC" w:rsidRDefault="00EF3FCC">
            <w:pPr>
              <w:pStyle w:val="normal"/>
              <w:pBdr>
                <w:top w:val="nil"/>
                <w:left w:val="nil"/>
                <w:bottom w:val="nil"/>
                <w:right w:val="nil"/>
                <w:between w:val="nil"/>
              </w:pBdr>
              <w:jc w:val="both"/>
              <w:rPr>
                <w:color w:val="000000"/>
              </w:rPr>
            </w:pPr>
          </w:p>
          <w:p w:rsidR="00EF3FCC" w:rsidRDefault="007575E0">
            <w:pPr>
              <w:pStyle w:val="normal"/>
              <w:pBdr>
                <w:top w:val="nil"/>
                <w:left w:val="nil"/>
                <w:bottom w:val="nil"/>
                <w:right w:val="nil"/>
                <w:between w:val="nil"/>
              </w:pBdr>
              <w:jc w:val="both"/>
              <w:rPr>
                <w:color w:val="000000"/>
              </w:rPr>
            </w:pPr>
            <w:r>
              <w:rPr>
                <w:color w:val="000000"/>
              </w:rPr>
              <w:t>5</w:t>
            </w:r>
          </w:p>
          <w:p w:rsidR="00EF3FCC" w:rsidRDefault="007575E0">
            <w:pPr>
              <w:pStyle w:val="normal"/>
              <w:pBdr>
                <w:top w:val="nil"/>
                <w:left w:val="nil"/>
                <w:bottom w:val="nil"/>
                <w:right w:val="nil"/>
                <w:between w:val="nil"/>
              </w:pBdr>
              <w:jc w:val="both"/>
              <w:rPr>
                <w:color w:val="000000"/>
              </w:rPr>
            </w:pPr>
            <w:r>
              <w:rPr>
                <w:color w:val="000000"/>
              </w:rPr>
              <w:t>7</w:t>
            </w:r>
          </w:p>
          <w:p w:rsidR="00EF3FCC" w:rsidRDefault="007575E0">
            <w:pPr>
              <w:pStyle w:val="normal"/>
              <w:pBdr>
                <w:top w:val="nil"/>
                <w:left w:val="nil"/>
                <w:bottom w:val="nil"/>
                <w:right w:val="nil"/>
                <w:between w:val="nil"/>
              </w:pBdr>
              <w:jc w:val="both"/>
              <w:rPr>
                <w:color w:val="000000"/>
              </w:rPr>
            </w:pPr>
            <w:r>
              <w:rPr>
                <w:color w:val="000000"/>
              </w:rPr>
              <w:t>10</w:t>
            </w:r>
          </w:p>
          <w:p w:rsidR="00EF3FCC" w:rsidRDefault="007575E0">
            <w:pPr>
              <w:pStyle w:val="normal"/>
              <w:pBdr>
                <w:top w:val="nil"/>
                <w:left w:val="nil"/>
                <w:bottom w:val="nil"/>
                <w:right w:val="nil"/>
                <w:between w:val="nil"/>
              </w:pBdr>
              <w:jc w:val="both"/>
              <w:rPr>
                <w:color w:val="000000"/>
              </w:rPr>
            </w:pPr>
            <w:r>
              <w:rPr>
                <w:color w:val="000000"/>
              </w:rPr>
              <w:t>15</w:t>
            </w:r>
          </w:p>
          <w:p w:rsidR="00EF3FCC" w:rsidRDefault="007575E0">
            <w:pPr>
              <w:pStyle w:val="normal"/>
              <w:pBdr>
                <w:top w:val="nil"/>
                <w:left w:val="nil"/>
                <w:bottom w:val="nil"/>
                <w:right w:val="nil"/>
                <w:between w:val="nil"/>
              </w:pBdr>
              <w:jc w:val="both"/>
              <w:rPr>
                <w:color w:val="000000"/>
              </w:rPr>
            </w:pPr>
            <w:r>
              <w:rPr>
                <w:color w:val="000000"/>
              </w:rPr>
              <w:t>17</w:t>
            </w:r>
          </w:p>
          <w:p w:rsidR="00EF3FCC" w:rsidRDefault="007575E0">
            <w:pPr>
              <w:pStyle w:val="normal"/>
              <w:pBdr>
                <w:top w:val="nil"/>
                <w:left w:val="nil"/>
                <w:bottom w:val="nil"/>
                <w:right w:val="nil"/>
                <w:between w:val="nil"/>
              </w:pBdr>
              <w:jc w:val="both"/>
              <w:rPr>
                <w:color w:val="000000"/>
              </w:rPr>
            </w:pPr>
            <w:r>
              <w:rPr>
                <w:color w:val="000000"/>
              </w:rPr>
              <w:t>20</w:t>
            </w:r>
          </w:p>
        </w:tc>
      </w:tr>
      <w:tr w:rsidR="00EF3FCC">
        <w:trPr>
          <w:cantSplit/>
          <w:jc w:val="center"/>
        </w:trPr>
        <w:tc>
          <w:tcPr>
            <w:tcW w:w="1844" w:type="dxa"/>
            <w:vMerge w:val="restart"/>
          </w:tcPr>
          <w:p w:rsidR="00EF3FCC" w:rsidRDefault="007575E0">
            <w:pPr>
              <w:pStyle w:val="normal"/>
              <w:pBdr>
                <w:top w:val="nil"/>
                <w:left w:val="nil"/>
                <w:bottom w:val="nil"/>
                <w:right w:val="nil"/>
                <w:between w:val="nil"/>
              </w:pBdr>
              <w:jc w:val="both"/>
              <w:rPr>
                <w:color w:val="000000"/>
              </w:rPr>
            </w:pPr>
            <w:r>
              <w:rPr>
                <w:color w:val="000000"/>
              </w:rPr>
              <w:t>Младшие воспитатели</w:t>
            </w:r>
          </w:p>
        </w:tc>
        <w:tc>
          <w:tcPr>
            <w:tcW w:w="6945" w:type="dxa"/>
          </w:tcPr>
          <w:p w:rsidR="00EF3FCC" w:rsidRDefault="007575E0">
            <w:pPr>
              <w:pStyle w:val="normal"/>
              <w:pBdr>
                <w:top w:val="nil"/>
                <w:left w:val="nil"/>
                <w:bottom w:val="nil"/>
                <w:right w:val="nil"/>
                <w:between w:val="nil"/>
              </w:pBdr>
              <w:jc w:val="both"/>
              <w:rPr>
                <w:color w:val="000000"/>
              </w:rPr>
            </w:pPr>
            <w:r>
              <w:rPr>
                <w:color w:val="000000"/>
              </w:rPr>
              <w:t>строгое соблюдение СанПиН</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личный творческий вклад в оснащение развивающей среды</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стабильно низкий процент заболеваемости - не ниже среднегородского</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работа без больничных листов</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превышение сверхустановленных норм плановой наполняемости групп - по средней посещаемости в месяц</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сохранность оборудования и инвентаря</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отсутствие обоснованных жалоб, корректное отношение к детям и родителям</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качественное содержание групп</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увеличение объёма работы</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стаж работы в ДОУ:</w:t>
            </w:r>
          </w:p>
          <w:p w:rsidR="00EF3FCC" w:rsidRDefault="007575E0">
            <w:pPr>
              <w:pStyle w:val="normal"/>
              <w:pBdr>
                <w:top w:val="nil"/>
                <w:left w:val="nil"/>
                <w:bottom w:val="nil"/>
                <w:right w:val="nil"/>
                <w:between w:val="nil"/>
              </w:pBdr>
              <w:jc w:val="both"/>
              <w:rPr>
                <w:color w:val="000000"/>
              </w:rPr>
            </w:pPr>
            <w:r>
              <w:rPr>
                <w:color w:val="000000"/>
              </w:rPr>
              <w:t>0-2</w:t>
            </w:r>
          </w:p>
          <w:p w:rsidR="00EF3FCC" w:rsidRDefault="007575E0">
            <w:pPr>
              <w:pStyle w:val="normal"/>
              <w:pBdr>
                <w:top w:val="nil"/>
                <w:left w:val="nil"/>
                <w:bottom w:val="nil"/>
                <w:right w:val="nil"/>
                <w:between w:val="nil"/>
              </w:pBdr>
              <w:jc w:val="both"/>
              <w:rPr>
                <w:color w:val="000000"/>
              </w:rPr>
            </w:pPr>
            <w:r>
              <w:rPr>
                <w:color w:val="000000"/>
              </w:rPr>
              <w:t>3-5</w:t>
            </w:r>
          </w:p>
          <w:p w:rsidR="00EF3FCC" w:rsidRDefault="007575E0">
            <w:pPr>
              <w:pStyle w:val="normal"/>
              <w:pBdr>
                <w:top w:val="nil"/>
                <w:left w:val="nil"/>
                <w:bottom w:val="nil"/>
                <w:right w:val="nil"/>
                <w:between w:val="nil"/>
              </w:pBdr>
              <w:jc w:val="both"/>
              <w:rPr>
                <w:color w:val="000000"/>
              </w:rPr>
            </w:pPr>
            <w:r>
              <w:rPr>
                <w:color w:val="000000"/>
              </w:rPr>
              <w:t>6-10</w:t>
            </w:r>
          </w:p>
          <w:p w:rsidR="00EF3FCC" w:rsidRDefault="007575E0">
            <w:pPr>
              <w:pStyle w:val="normal"/>
              <w:pBdr>
                <w:top w:val="nil"/>
                <w:left w:val="nil"/>
                <w:bottom w:val="nil"/>
                <w:right w:val="nil"/>
                <w:between w:val="nil"/>
              </w:pBdr>
              <w:jc w:val="both"/>
              <w:rPr>
                <w:color w:val="000000"/>
              </w:rPr>
            </w:pPr>
            <w:r>
              <w:rPr>
                <w:color w:val="000000"/>
              </w:rPr>
              <w:t>11и более</w:t>
            </w:r>
          </w:p>
        </w:tc>
        <w:tc>
          <w:tcPr>
            <w:tcW w:w="1843" w:type="dxa"/>
          </w:tcPr>
          <w:p w:rsidR="00EF3FCC" w:rsidRDefault="00EF3FCC">
            <w:pPr>
              <w:pStyle w:val="normal"/>
              <w:pBdr>
                <w:top w:val="nil"/>
                <w:left w:val="nil"/>
                <w:bottom w:val="nil"/>
                <w:right w:val="nil"/>
                <w:between w:val="nil"/>
              </w:pBdr>
              <w:jc w:val="both"/>
              <w:rPr>
                <w:color w:val="000000"/>
              </w:rPr>
            </w:pPr>
          </w:p>
          <w:p w:rsidR="00EF3FCC" w:rsidRDefault="007575E0">
            <w:pPr>
              <w:pStyle w:val="normal"/>
              <w:pBdr>
                <w:top w:val="nil"/>
                <w:left w:val="nil"/>
                <w:bottom w:val="nil"/>
                <w:right w:val="nil"/>
                <w:between w:val="nil"/>
              </w:pBdr>
              <w:jc w:val="both"/>
              <w:rPr>
                <w:color w:val="000000"/>
              </w:rPr>
            </w:pPr>
            <w:r>
              <w:rPr>
                <w:color w:val="000000"/>
              </w:rPr>
              <w:t>7</w:t>
            </w:r>
          </w:p>
          <w:p w:rsidR="00EF3FCC" w:rsidRDefault="007575E0">
            <w:pPr>
              <w:pStyle w:val="normal"/>
              <w:pBdr>
                <w:top w:val="nil"/>
                <w:left w:val="nil"/>
                <w:bottom w:val="nil"/>
                <w:right w:val="nil"/>
                <w:between w:val="nil"/>
              </w:pBdr>
              <w:jc w:val="both"/>
              <w:rPr>
                <w:color w:val="000000"/>
              </w:rPr>
            </w:pPr>
            <w:r>
              <w:rPr>
                <w:color w:val="000000"/>
              </w:rPr>
              <w:t>8</w:t>
            </w:r>
          </w:p>
          <w:p w:rsidR="00EF3FCC" w:rsidRDefault="007575E0">
            <w:pPr>
              <w:pStyle w:val="normal"/>
              <w:pBdr>
                <w:top w:val="nil"/>
                <w:left w:val="nil"/>
                <w:bottom w:val="nil"/>
                <w:right w:val="nil"/>
                <w:between w:val="nil"/>
              </w:pBdr>
              <w:jc w:val="both"/>
              <w:rPr>
                <w:color w:val="000000"/>
              </w:rPr>
            </w:pPr>
            <w:r>
              <w:rPr>
                <w:color w:val="000000"/>
              </w:rPr>
              <w:t>10</w:t>
            </w:r>
          </w:p>
          <w:p w:rsidR="00EF3FCC" w:rsidRDefault="007575E0">
            <w:pPr>
              <w:pStyle w:val="normal"/>
              <w:pBdr>
                <w:top w:val="nil"/>
                <w:left w:val="nil"/>
                <w:bottom w:val="nil"/>
                <w:right w:val="nil"/>
                <w:between w:val="nil"/>
              </w:pBdr>
              <w:jc w:val="both"/>
              <w:rPr>
                <w:color w:val="000000"/>
              </w:rPr>
            </w:pPr>
            <w:r>
              <w:rPr>
                <w:color w:val="000000"/>
              </w:rPr>
              <w:t>15</w:t>
            </w:r>
          </w:p>
        </w:tc>
      </w:tr>
      <w:tr w:rsidR="00EF3FCC">
        <w:trPr>
          <w:cantSplit/>
          <w:jc w:val="center"/>
        </w:trPr>
        <w:tc>
          <w:tcPr>
            <w:tcW w:w="1844" w:type="dxa"/>
            <w:vMerge w:val="restart"/>
          </w:tcPr>
          <w:p w:rsidR="00EF3FCC" w:rsidRDefault="007575E0">
            <w:pPr>
              <w:pStyle w:val="normal"/>
              <w:pBdr>
                <w:top w:val="nil"/>
                <w:left w:val="nil"/>
                <w:bottom w:val="nil"/>
                <w:right w:val="nil"/>
                <w:between w:val="nil"/>
              </w:pBdr>
              <w:jc w:val="both"/>
              <w:rPr>
                <w:color w:val="000000"/>
              </w:rPr>
            </w:pPr>
            <w:r>
              <w:rPr>
                <w:color w:val="000000"/>
              </w:rPr>
              <w:t>Рабочий по обслуживанию здания, дворник, электрик, машинист по стирке белья, кастелянша</w:t>
            </w:r>
          </w:p>
        </w:tc>
        <w:tc>
          <w:tcPr>
            <w:tcW w:w="6945" w:type="dxa"/>
          </w:tcPr>
          <w:p w:rsidR="00EF3FCC" w:rsidRDefault="007575E0">
            <w:pPr>
              <w:pStyle w:val="normal"/>
              <w:pBdr>
                <w:top w:val="nil"/>
                <w:left w:val="nil"/>
                <w:bottom w:val="nil"/>
                <w:right w:val="nil"/>
                <w:between w:val="nil"/>
              </w:pBdr>
              <w:jc w:val="both"/>
              <w:rPr>
                <w:color w:val="000000"/>
              </w:rPr>
            </w:pPr>
            <w:r>
              <w:rPr>
                <w:color w:val="000000"/>
              </w:rPr>
              <w:t>Выполнение   требований СанПиН</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качественная уборка помещений; территории ДОУ</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своевременное и качественное устранение неполадок</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личный вклад в оснащение ДОУ</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качественное выполнение должностных обязанностей</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отсутствие жалоб</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ответственное отношение к оборудованию</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работа без больничных листов</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корректное поведение с детьми, сотрудниками, родителями</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увеличение объема работы</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стаж работы в ДОУ;</w:t>
            </w:r>
          </w:p>
          <w:p w:rsidR="00EF3FCC" w:rsidRDefault="007575E0">
            <w:pPr>
              <w:pStyle w:val="normal"/>
              <w:pBdr>
                <w:top w:val="nil"/>
                <w:left w:val="nil"/>
                <w:bottom w:val="nil"/>
                <w:right w:val="nil"/>
                <w:between w:val="nil"/>
              </w:pBdr>
              <w:jc w:val="both"/>
              <w:rPr>
                <w:color w:val="000000"/>
              </w:rPr>
            </w:pPr>
            <w:r>
              <w:rPr>
                <w:color w:val="000000"/>
              </w:rPr>
              <w:t>0-2</w:t>
            </w:r>
          </w:p>
          <w:p w:rsidR="00EF3FCC" w:rsidRDefault="007575E0">
            <w:pPr>
              <w:pStyle w:val="normal"/>
              <w:pBdr>
                <w:top w:val="nil"/>
                <w:left w:val="nil"/>
                <w:bottom w:val="nil"/>
                <w:right w:val="nil"/>
                <w:between w:val="nil"/>
              </w:pBdr>
              <w:jc w:val="both"/>
              <w:rPr>
                <w:color w:val="000000"/>
              </w:rPr>
            </w:pPr>
            <w:r>
              <w:rPr>
                <w:color w:val="000000"/>
              </w:rPr>
              <w:t>3-5</w:t>
            </w:r>
          </w:p>
          <w:p w:rsidR="00EF3FCC" w:rsidRDefault="007575E0">
            <w:pPr>
              <w:pStyle w:val="normal"/>
              <w:pBdr>
                <w:top w:val="nil"/>
                <w:left w:val="nil"/>
                <w:bottom w:val="nil"/>
                <w:right w:val="nil"/>
                <w:between w:val="nil"/>
              </w:pBdr>
              <w:jc w:val="both"/>
              <w:rPr>
                <w:color w:val="000000"/>
              </w:rPr>
            </w:pPr>
            <w:r>
              <w:rPr>
                <w:color w:val="000000"/>
              </w:rPr>
              <w:t>6-10</w:t>
            </w:r>
          </w:p>
          <w:p w:rsidR="00EF3FCC" w:rsidRDefault="007575E0">
            <w:pPr>
              <w:pStyle w:val="normal"/>
              <w:pBdr>
                <w:top w:val="nil"/>
                <w:left w:val="nil"/>
                <w:bottom w:val="nil"/>
                <w:right w:val="nil"/>
                <w:between w:val="nil"/>
              </w:pBdr>
              <w:jc w:val="both"/>
              <w:rPr>
                <w:color w:val="000000"/>
              </w:rPr>
            </w:pPr>
            <w:r>
              <w:rPr>
                <w:color w:val="000000"/>
              </w:rPr>
              <w:t>11и более</w:t>
            </w:r>
          </w:p>
          <w:p w:rsidR="00EF3FCC" w:rsidRDefault="00EF3FCC">
            <w:pPr>
              <w:pStyle w:val="normal"/>
              <w:pBdr>
                <w:top w:val="nil"/>
                <w:left w:val="nil"/>
                <w:bottom w:val="nil"/>
                <w:right w:val="nil"/>
                <w:between w:val="nil"/>
              </w:pBdr>
              <w:jc w:val="both"/>
              <w:rPr>
                <w:color w:val="000000"/>
              </w:rPr>
            </w:pPr>
          </w:p>
        </w:tc>
        <w:tc>
          <w:tcPr>
            <w:tcW w:w="1843" w:type="dxa"/>
          </w:tcPr>
          <w:p w:rsidR="00EF3FCC" w:rsidRDefault="00EF3FCC">
            <w:pPr>
              <w:pStyle w:val="normal"/>
              <w:pBdr>
                <w:top w:val="nil"/>
                <w:left w:val="nil"/>
                <w:bottom w:val="nil"/>
                <w:right w:val="nil"/>
                <w:between w:val="nil"/>
              </w:pBdr>
              <w:jc w:val="both"/>
              <w:rPr>
                <w:color w:val="000000"/>
              </w:rPr>
            </w:pPr>
          </w:p>
          <w:p w:rsidR="00EF3FCC" w:rsidRDefault="007575E0">
            <w:pPr>
              <w:pStyle w:val="normal"/>
              <w:pBdr>
                <w:top w:val="nil"/>
                <w:left w:val="nil"/>
                <w:bottom w:val="nil"/>
                <w:right w:val="nil"/>
                <w:between w:val="nil"/>
              </w:pBdr>
              <w:jc w:val="both"/>
              <w:rPr>
                <w:color w:val="000000"/>
              </w:rPr>
            </w:pPr>
            <w:r>
              <w:rPr>
                <w:color w:val="000000"/>
              </w:rPr>
              <w:t>5</w:t>
            </w:r>
          </w:p>
          <w:p w:rsidR="00EF3FCC" w:rsidRDefault="007575E0">
            <w:pPr>
              <w:pStyle w:val="normal"/>
              <w:pBdr>
                <w:top w:val="nil"/>
                <w:left w:val="nil"/>
                <w:bottom w:val="nil"/>
                <w:right w:val="nil"/>
                <w:between w:val="nil"/>
              </w:pBdr>
              <w:jc w:val="both"/>
              <w:rPr>
                <w:color w:val="000000"/>
              </w:rPr>
            </w:pPr>
            <w:r>
              <w:rPr>
                <w:color w:val="000000"/>
              </w:rPr>
              <w:t>8</w:t>
            </w:r>
          </w:p>
          <w:p w:rsidR="00EF3FCC" w:rsidRDefault="007575E0">
            <w:pPr>
              <w:pStyle w:val="normal"/>
              <w:pBdr>
                <w:top w:val="nil"/>
                <w:left w:val="nil"/>
                <w:bottom w:val="nil"/>
                <w:right w:val="nil"/>
                <w:between w:val="nil"/>
              </w:pBdr>
              <w:jc w:val="both"/>
              <w:rPr>
                <w:color w:val="000000"/>
              </w:rPr>
            </w:pPr>
            <w:r>
              <w:rPr>
                <w:color w:val="000000"/>
              </w:rPr>
              <w:t>10</w:t>
            </w:r>
          </w:p>
          <w:p w:rsidR="00EF3FCC" w:rsidRDefault="007575E0">
            <w:pPr>
              <w:pStyle w:val="normal"/>
              <w:pBdr>
                <w:top w:val="nil"/>
                <w:left w:val="nil"/>
                <w:bottom w:val="nil"/>
                <w:right w:val="nil"/>
                <w:between w:val="nil"/>
              </w:pBdr>
              <w:jc w:val="both"/>
              <w:rPr>
                <w:color w:val="000000"/>
              </w:rPr>
            </w:pPr>
            <w:r>
              <w:rPr>
                <w:color w:val="000000"/>
              </w:rPr>
              <w:t>15</w:t>
            </w:r>
          </w:p>
        </w:tc>
      </w:tr>
      <w:tr w:rsidR="00EF3FCC">
        <w:trPr>
          <w:cantSplit/>
          <w:jc w:val="center"/>
        </w:trPr>
        <w:tc>
          <w:tcPr>
            <w:tcW w:w="1844" w:type="dxa"/>
            <w:vMerge w:val="restart"/>
          </w:tcPr>
          <w:p w:rsidR="00EF3FCC" w:rsidRDefault="007575E0">
            <w:pPr>
              <w:pStyle w:val="normal"/>
              <w:pBdr>
                <w:top w:val="nil"/>
                <w:left w:val="nil"/>
                <w:bottom w:val="nil"/>
                <w:right w:val="nil"/>
                <w:between w:val="nil"/>
              </w:pBdr>
              <w:jc w:val="both"/>
              <w:rPr>
                <w:color w:val="000000"/>
              </w:rPr>
            </w:pPr>
            <w:r>
              <w:rPr>
                <w:color w:val="000000"/>
              </w:rPr>
              <w:t>Шеф-повар,</w:t>
            </w:r>
          </w:p>
          <w:p w:rsidR="00EF3FCC" w:rsidRDefault="007575E0">
            <w:pPr>
              <w:pStyle w:val="normal"/>
              <w:pBdr>
                <w:top w:val="nil"/>
                <w:left w:val="nil"/>
                <w:bottom w:val="nil"/>
                <w:right w:val="nil"/>
                <w:between w:val="nil"/>
              </w:pBdr>
              <w:jc w:val="both"/>
              <w:rPr>
                <w:color w:val="000000"/>
              </w:rPr>
            </w:pPr>
            <w:r>
              <w:rPr>
                <w:color w:val="000000"/>
              </w:rPr>
              <w:t>повар, подсобный рабочий по кухне</w:t>
            </w:r>
          </w:p>
        </w:tc>
        <w:tc>
          <w:tcPr>
            <w:tcW w:w="6945" w:type="dxa"/>
          </w:tcPr>
          <w:p w:rsidR="00EF3FCC" w:rsidRDefault="007575E0">
            <w:pPr>
              <w:pStyle w:val="normal"/>
              <w:pBdr>
                <w:top w:val="nil"/>
                <w:left w:val="nil"/>
                <w:bottom w:val="nil"/>
                <w:right w:val="nil"/>
                <w:between w:val="nil"/>
              </w:pBdr>
              <w:jc w:val="both"/>
              <w:rPr>
                <w:color w:val="000000"/>
              </w:rPr>
            </w:pPr>
            <w:r>
              <w:rPr>
                <w:color w:val="000000"/>
              </w:rPr>
              <w:t>высокое качество приготовления пищи</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строгое выполнение технологии приготовления пищи</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содержание в надлежащем виде  рабочего места</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сохранность оборудования</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качественное выполнение СанПиН</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корректное отношение с сотрудниками</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отсутствие больничных листов</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увеличение объема работы</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отсутствие жалоб</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стаж работы:</w:t>
            </w:r>
          </w:p>
          <w:p w:rsidR="00EF3FCC" w:rsidRDefault="007575E0">
            <w:pPr>
              <w:pStyle w:val="normal"/>
              <w:pBdr>
                <w:top w:val="nil"/>
                <w:left w:val="nil"/>
                <w:bottom w:val="nil"/>
                <w:right w:val="nil"/>
                <w:between w:val="nil"/>
              </w:pBdr>
              <w:jc w:val="both"/>
              <w:rPr>
                <w:color w:val="000000"/>
              </w:rPr>
            </w:pPr>
            <w:r>
              <w:rPr>
                <w:color w:val="000000"/>
              </w:rPr>
              <w:t xml:space="preserve">0-2                          </w:t>
            </w:r>
          </w:p>
          <w:p w:rsidR="00EF3FCC" w:rsidRDefault="007575E0">
            <w:pPr>
              <w:pStyle w:val="normal"/>
              <w:pBdr>
                <w:top w:val="nil"/>
                <w:left w:val="nil"/>
                <w:bottom w:val="nil"/>
                <w:right w:val="nil"/>
                <w:between w:val="nil"/>
              </w:pBdr>
              <w:jc w:val="both"/>
              <w:rPr>
                <w:color w:val="000000"/>
              </w:rPr>
            </w:pPr>
            <w:r>
              <w:rPr>
                <w:color w:val="000000"/>
              </w:rPr>
              <w:t xml:space="preserve">3-5                          </w:t>
            </w:r>
          </w:p>
          <w:p w:rsidR="00EF3FCC" w:rsidRDefault="007575E0">
            <w:pPr>
              <w:pStyle w:val="normal"/>
              <w:pBdr>
                <w:top w:val="nil"/>
                <w:left w:val="nil"/>
                <w:bottom w:val="nil"/>
                <w:right w:val="nil"/>
                <w:between w:val="nil"/>
              </w:pBdr>
              <w:jc w:val="both"/>
              <w:rPr>
                <w:color w:val="000000"/>
              </w:rPr>
            </w:pPr>
            <w:r>
              <w:rPr>
                <w:color w:val="000000"/>
              </w:rPr>
              <w:t xml:space="preserve">6-10                      </w:t>
            </w:r>
          </w:p>
          <w:p w:rsidR="00EF3FCC" w:rsidRDefault="007575E0">
            <w:pPr>
              <w:pStyle w:val="normal"/>
              <w:pBdr>
                <w:top w:val="nil"/>
                <w:left w:val="nil"/>
                <w:bottom w:val="nil"/>
                <w:right w:val="nil"/>
                <w:between w:val="nil"/>
              </w:pBdr>
              <w:jc w:val="both"/>
              <w:rPr>
                <w:color w:val="000000"/>
              </w:rPr>
            </w:pPr>
            <w:r>
              <w:rPr>
                <w:color w:val="000000"/>
              </w:rPr>
              <w:t xml:space="preserve">11-15                      </w:t>
            </w:r>
          </w:p>
          <w:p w:rsidR="00EF3FCC" w:rsidRDefault="007575E0">
            <w:pPr>
              <w:pStyle w:val="normal"/>
              <w:pBdr>
                <w:top w:val="nil"/>
                <w:left w:val="nil"/>
                <w:bottom w:val="nil"/>
                <w:right w:val="nil"/>
                <w:between w:val="nil"/>
              </w:pBdr>
              <w:jc w:val="both"/>
              <w:rPr>
                <w:color w:val="000000"/>
              </w:rPr>
            </w:pPr>
            <w:r>
              <w:rPr>
                <w:color w:val="000000"/>
              </w:rPr>
              <w:t xml:space="preserve">16 и более            </w:t>
            </w:r>
          </w:p>
        </w:tc>
        <w:tc>
          <w:tcPr>
            <w:tcW w:w="1843" w:type="dxa"/>
          </w:tcPr>
          <w:p w:rsidR="00EF3FCC" w:rsidRDefault="00EF3FCC">
            <w:pPr>
              <w:pStyle w:val="normal"/>
              <w:pBdr>
                <w:top w:val="nil"/>
                <w:left w:val="nil"/>
                <w:bottom w:val="nil"/>
                <w:right w:val="nil"/>
                <w:between w:val="nil"/>
              </w:pBdr>
              <w:jc w:val="both"/>
              <w:rPr>
                <w:color w:val="000000"/>
              </w:rPr>
            </w:pPr>
          </w:p>
          <w:p w:rsidR="00EF3FCC" w:rsidRDefault="007575E0">
            <w:pPr>
              <w:pStyle w:val="normal"/>
              <w:pBdr>
                <w:top w:val="nil"/>
                <w:left w:val="nil"/>
                <w:bottom w:val="nil"/>
                <w:right w:val="nil"/>
                <w:between w:val="nil"/>
              </w:pBdr>
              <w:jc w:val="both"/>
              <w:rPr>
                <w:color w:val="000000"/>
              </w:rPr>
            </w:pPr>
            <w:r>
              <w:rPr>
                <w:color w:val="000000"/>
              </w:rPr>
              <w:t>5</w:t>
            </w:r>
          </w:p>
          <w:p w:rsidR="00EF3FCC" w:rsidRDefault="007575E0">
            <w:pPr>
              <w:pStyle w:val="normal"/>
              <w:pBdr>
                <w:top w:val="nil"/>
                <w:left w:val="nil"/>
                <w:bottom w:val="nil"/>
                <w:right w:val="nil"/>
                <w:between w:val="nil"/>
              </w:pBdr>
              <w:jc w:val="both"/>
              <w:rPr>
                <w:color w:val="000000"/>
              </w:rPr>
            </w:pPr>
            <w:r>
              <w:rPr>
                <w:color w:val="000000"/>
              </w:rPr>
              <w:t>8</w:t>
            </w:r>
          </w:p>
          <w:p w:rsidR="00EF3FCC" w:rsidRDefault="007575E0">
            <w:pPr>
              <w:pStyle w:val="normal"/>
              <w:pBdr>
                <w:top w:val="nil"/>
                <w:left w:val="nil"/>
                <w:bottom w:val="nil"/>
                <w:right w:val="nil"/>
                <w:between w:val="nil"/>
              </w:pBdr>
              <w:jc w:val="both"/>
              <w:rPr>
                <w:color w:val="000000"/>
              </w:rPr>
            </w:pPr>
            <w:r>
              <w:rPr>
                <w:color w:val="000000"/>
              </w:rPr>
              <w:t>10</w:t>
            </w:r>
          </w:p>
          <w:p w:rsidR="00EF3FCC" w:rsidRDefault="007575E0">
            <w:pPr>
              <w:pStyle w:val="normal"/>
              <w:pBdr>
                <w:top w:val="nil"/>
                <w:left w:val="nil"/>
                <w:bottom w:val="nil"/>
                <w:right w:val="nil"/>
                <w:between w:val="nil"/>
              </w:pBdr>
              <w:jc w:val="both"/>
              <w:rPr>
                <w:color w:val="000000"/>
              </w:rPr>
            </w:pPr>
            <w:r>
              <w:rPr>
                <w:color w:val="000000"/>
              </w:rPr>
              <w:t>15</w:t>
            </w:r>
          </w:p>
          <w:p w:rsidR="00EF3FCC" w:rsidRDefault="007575E0">
            <w:pPr>
              <w:pStyle w:val="normal"/>
              <w:pBdr>
                <w:top w:val="nil"/>
                <w:left w:val="nil"/>
                <w:bottom w:val="nil"/>
                <w:right w:val="nil"/>
                <w:between w:val="nil"/>
              </w:pBdr>
              <w:jc w:val="both"/>
              <w:rPr>
                <w:color w:val="000000"/>
              </w:rPr>
            </w:pPr>
            <w:r>
              <w:rPr>
                <w:color w:val="000000"/>
              </w:rPr>
              <w:t>20</w:t>
            </w:r>
          </w:p>
        </w:tc>
      </w:tr>
      <w:tr w:rsidR="00EF3FCC">
        <w:trPr>
          <w:cantSplit/>
          <w:jc w:val="center"/>
        </w:trPr>
        <w:tc>
          <w:tcPr>
            <w:tcW w:w="1844" w:type="dxa"/>
            <w:vMerge w:val="restart"/>
          </w:tcPr>
          <w:p w:rsidR="00EF3FCC" w:rsidRDefault="007575E0">
            <w:pPr>
              <w:pStyle w:val="normal"/>
              <w:pBdr>
                <w:top w:val="nil"/>
                <w:left w:val="nil"/>
                <w:bottom w:val="nil"/>
                <w:right w:val="nil"/>
                <w:between w:val="nil"/>
              </w:pBdr>
              <w:jc w:val="both"/>
              <w:rPr>
                <w:color w:val="000000"/>
              </w:rPr>
            </w:pPr>
            <w:r>
              <w:rPr>
                <w:color w:val="000000"/>
              </w:rPr>
              <w:t>сторож</w:t>
            </w:r>
          </w:p>
        </w:tc>
        <w:tc>
          <w:tcPr>
            <w:tcW w:w="6945" w:type="dxa"/>
          </w:tcPr>
          <w:p w:rsidR="00EF3FCC" w:rsidRDefault="007575E0">
            <w:pPr>
              <w:pStyle w:val="normal"/>
              <w:pBdr>
                <w:top w:val="nil"/>
                <w:left w:val="nil"/>
                <w:bottom w:val="nil"/>
                <w:right w:val="nil"/>
                <w:between w:val="nil"/>
              </w:pBdr>
              <w:jc w:val="both"/>
              <w:rPr>
                <w:color w:val="000000"/>
              </w:rPr>
            </w:pPr>
            <w:r>
              <w:rPr>
                <w:color w:val="000000"/>
              </w:rPr>
              <w:t>сохранность здания и оборудования</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оперативность действий по устранению чрезвычайных  ситуаций</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содержание территории и здании в надлежащем состоянии</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отсутствие жалоб</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отсутствие порчи, потери имущества детского сада</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отсутствие больничных листов</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5</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надлежащее соблюдение трудовой дисциплины</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увеличение объема работы</w:t>
            </w:r>
          </w:p>
        </w:tc>
        <w:tc>
          <w:tcPr>
            <w:tcW w:w="1843" w:type="dxa"/>
          </w:tcPr>
          <w:p w:rsidR="00EF3FCC" w:rsidRDefault="007575E0">
            <w:pPr>
              <w:pStyle w:val="normal"/>
              <w:pBdr>
                <w:top w:val="nil"/>
                <w:left w:val="nil"/>
                <w:bottom w:val="nil"/>
                <w:right w:val="nil"/>
                <w:between w:val="nil"/>
              </w:pBdr>
              <w:jc w:val="both"/>
              <w:rPr>
                <w:color w:val="000000"/>
              </w:rPr>
            </w:pPr>
            <w:r>
              <w:rPr>
                <w:color w:val="000000"/>
              </w:rPr>
              <w:t>10</w:t>
            </w:r>
          </w:p>
        </w:tc>
      </w:tr>
      <w:tr w:rsidR="00EF3FCC">
        <w:trPr>
          <w:cantSplit/>
          <w:jc w:val="center"/>
        </w:trPr>
        <w:tc>
          <w:tcPr>
            <w:tcW w:w="1844" w:type="dxa"/>
            <w:vMerge/>
          </w:tcPr>
          <w:p w:rsidR="00EF3FCC" w:rsidRDefault="00EF3FCC">
            <w:pPr>
              <w:pStyle w:val="normal"/>
              <w:widowControl w:val="0"/>
              <w:pBdr>
                <w:top w:val="nil"/>
                <w:left w:val="nil"/>
                <w:bottom w:val="nil"/>
                <w:right w:val="nil"/>
                <w:between w:val="nil"/>
              </w:pBdr>
              <w:spacing w:line="276" w:lineRule="auto"/>
              <w:rPr>
                <w:color w:val="000000"/>
              </w:rPr>
            </w:pPr>
          </w:p>
        </w:tc>
        <w:tc>
          <w:tcPr>
            <w:tcW w:w="6945" w:type="dxa"/>
          </w:tcPr>
          <w:p w:rsidR="00EF3FCC" w:rsidRDefault="007575E0">
            <w:pPr>
              <w:pStyle w:val="normal"/>
              <w:pBdr>
                <w:top w:val="nil"/>
                <w:left w:val="nil"/>
                <w:bottom w:val="nil"/>
                <w:right w:val="nil"/>
                <w:between w:val="nil"/>
              </w:pBdr>
              <w:jc w:val="both"/>
              <w:rPr>
                <w:color w:val="000000"/>
              </w:rPr>
            </w:pPr>
            <w:r>
              <w:rPr>
                <w:color w:val="000000"/>
              </w:rPr>
              <w:t>стаж работы в ДОУ:</w:t>
            </w:r>
          </w:p>
          <w:p w:rsidR="00EF3FCC" w:rsidRDefault="007575E0">
            <w:pPr>
              <w:pStyle w:val="normal"/>
              <w:pBdr>
                <w:top w:val="nil"/>
                <w:left w:val="nil"/>
                <w:bottom w:val="nil"/>
                <w:right w:val="nil"/>
                <w:between w:val="nil"/>
              </w:pBdr>
              <w:jc w:val="both"/>
              <w:rPr>
                <w:color w:val="000000"/>
              </w:rPr>
            </w:pPr>
            <w:r>
              <w:rPr>
                <w:color w:val="000000"/>
              </w:rPr>
              <w:t xml:space="preserve">0-2                      </w:t>
            </w:r>
          </w:p>
          <w:p w:rsidR="00EF3FCC" w:rsidRDefault="007575E0">
            <w:pPr>
              <w:pStyle w:val="normal"/>
              <w:pBdr>
                <w:top w:val="nil"/>
                <w:left w:val="nil"/>
                <w:bottom w:val="nil"/>
                <w:right w:val="nil"/>
                <w:between w:val="nil"/>
              </w:pBdr>
              <w:jc w:val="both"/>
              <w:rPr>
                <w:color w:val="000000"/>
              </w:rPr>
            </w:pPr>
            <w:r>
              <w:rPr>
                <w:color w:val="000000"/>
              </w:rPr>
              <w:t xml:space="preserve">3-5                         </w:t>
            </w:r>
          </w:p>
          <w:p w:rsidR="00EF3FCC" w:rsidRDefault="007575E0">
            <w:pPr>
              <w:pStyle w:val="normal"/>
              <w:pBdr>
                <w:top w:val="nil"/>
                <w:left w:val="nil"/>
                <w:bottom w:val="nil"/>
                <w:right w:val="nil"/>
                <w:between w:val="nil"/>
              </w:pBdr>
              <w:jc w:val="both"/>
              <w:rPr>
                <w:color w:val="000000"/>
              </w:rPr>
            </w:pPr>
            <w:r>
              <w:rPr>
                <w:color w:val="000000"/>
              </w:rPr>
              <w:t xml:space="preserve">6-10                 </w:t>
            </w:r>
          </w:p>
          <w:p w:rsidR="00EF3FCC" w:rsidRDefault="007575E0">
            <w:pPr>
              <w:pStyle w:val="normal"/>
              <w:pBdr>
                <w:top w:val="nil"/>
                <w:left w:val="nil"/>
                <w:bottom w:val="nil"/>
                <w:right w:val="nil"/>
                <w:between w:val="nil"/>
              </w:pBdr>
              <w:jc w:val="both"/>
              <w:rPr>
                <w:color w:val="000000"/>
              </w:rPr>
            </w:pPr>
            <w:r>
              <w:rPr>
                <w:color w:val="000000"/>
              </w:rPr>
              <w:t xml:space="preserve">11и более        </w:t>
            </w:r>
          </w:p>
          <w:p w:rsidR="00EF3FCC" w:rsidRDefault="00EF3FCC">
            <w:pPr>
              <w:pStyle w:val="normal"/>
              <w:pBdr>
                <w:top w:val="nil"/>
                <w:left w:val="nil"/>
                <w:bottom w:val="nil"/>
                <w:right w:val="nil"/>
                <w:between w:val="nil"/>
              </w:pBdr>
              <w:jc w:val="both"/>
              <w:rPr>
                <w:color w:val="000000"/>
              </w:rPr>
            </w:pPr>
          </w:p>
        </w:tc>
        <w:tc>
          <w:tcPr>
            <w:tcW w:w="1843" w:type="dxa"/>
          </w:tcPr>
          <w:p w:rsidR="00EF3FCC" w:rsidRDefault="00EF3FCC">
            <w:pPr>
              <w:pStyle w:val="normal"/>
              <w:pBdr>
                <w:top w:val="nil"/>
                <w:left w:val="nil"/>
                <w:bottom w:val="nil"/>
                <w:right w:val="nil"/>
                <w:between w:val="nil"/>
              </w:pBdr>
              <w:jc w:val="both"/>
              <w:rPr>
                <w:color w:val="000000"/>
              </w:rPr>
            </w:pPr>
          </w:p>
          <w:p w:rsidR="00EF3FCC" w:rsidRDefault="007575E0">
            <w:pPr>
              <w:pStyle w:val="normal"/>
              <w:pBdr>
                <w:top w:val="nil"/>
                <w:left w:val="nil"/>
                <w:bottom w:val="nil"/>
                <w:right w:val="nil"/>
                <w:between w:val="nil"/>
              </w:pBdr>
              <w:jc w:val="both"/>
              <w:rPr>
                <w:color w:val="000000"/>
              </w:rPr>
            </w:pPr>
            <w:r>
              <w:rPr>
                <w:color w:val="000000"/>
              </w:rPr>
              <w:t>5</w:t>
            </w:r>
          </w:p>
          <w:p w:rsidR="00EF3FCC" w:rsidRDefault="007575E0">
            <w:pPr>
              <w:pStyle w:val="normal"/>
              <w:pBdr>
                <w:top w:val="nil"/>
                <w:left w:val="nil"/>
                <w:bottom w:val="nil"/>
                <w:right w:val="nil"/>
                <w:between w:val="nil"/>
              </w:pBdr>
              <w:jc w:val="both"/>
              <w:rPr>
                <w:color w:val="000000"/>
              </w:rPr>
            </w:pPr>
            <w:r>
              <w:rPr>
                <w:color w:val="000000"/>
              </w:rPr>
              <w:t>10</w:t>
            </w:r>
          </w:p>
          <w:p w:rsidR="00EF3FCC" w:rsidRDefault="007575E0">
            <w:pPr>
              <w:pStyle w:val="normal"/>
              <w:pBdr>
                <w:top w:val="nil"/>
                <w:left w:val="nil"/>
                <w:bottom w:val="nil"/>
                <w:right w:val="nil"/>
                <w:between w:val="nil"/>
              </w:pBdr>
              <w:jc w:val="both"/>
              <w:rPr>
                <w:color w:val="000000"/>
              </w:rPr>
            </w:pPr>
            <w:r>
              <w:rPr>
                <w:color w:val="000000"/>
              </w:rPr>
              <w:t>15</w:t>
            </w:r>
          </w:p>
          <w:p w:rsidR="00EF3FCC" w:rsidRDefault="007575E0">
            <w:pPr>
              <w:pStyle w:val="normal"/>
              <w:pBdr>
                <w:top w:val="nil"/>
                <w:left w:val="nil"/>
                <w:bottom w:val="nil"/>
                <w:right w:val="nil"/>
                <w:between w:val="nil"/>
              </w:pBdr>
              <w:jc w:val="both"/>
              <w:rPr>
                <w:color w:val="000000"/>
              </w:rPr>
            </w:pPr>
            <w:r>
              <w:rPr>
                <w:color w:val="000000"/>
              </w:rPr>
              <w:t>20</w:t>
            </w:r>
          </w:p>
        </w:tc>
      </w:tr>
    </w:tbl>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7575E0">
      <w:pPr>
        <w:pStyle w:val="normal"/>
        <w:pBdr>
          <w:top w:val="nil"/>
          <w:left w:val="nil"/>
          <w:bottom w:val="nil"/>
          <w:right w:val="nil"/>
          <w:between w:val="nil"/>
        </w:pBdr>
        <w:ind w:firstLine="709"/>
        <w:jc w:val="center"/>
        <w:rPr>
          <w:color w:val="000000"/>
          <w:sz w:val="28"/>
          <w:szCs w:val="28"/>
        </w:rPr>
      </w:pPr>
      <w:r>
        <w:rPr>
          <w:b/>
          <w:color w:val="000000"/>
          <w:sz w:val="28"/>
          <w:szCs w:val="28"/>
        </w:rPr>
        <w:t>4. Показатели, влияющие на уменьшение размера премии или ее лишение</w:t>
      </w: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4.1.Размеры премии работнику могут быть уменьшены по причине:</w:t>
      </w:r>
    </w:p>
    <w:p w:rsidR="00EF3FCC" w:rsidRDefault="007575E0">
      <w:pPr>
        <w:pStyle w:val="normal"/>
        <w:numPr>
          <w:ilvl w:val="0"/>
          <w:numId w:val="11"/>
        </w:numPr>
        <w:pBdr>
          <w:top w:val="nil"/>
          <w:left w:val="nil"/>
          <w:bottom w:val="nil"/>
          <w:right w:val="nil"/>
          <w:between w:val="nil"/>
        </w:pBdr>
        <w:ind w:left="0" w:firstLine="709"/>
        <w:jc w:val="both"/>
        <w:rPr>
          <w:color w:val="000000"/>
          <w:sz w:val="28"/>
          <w:szCs w:val="28"/>
        </w:rPr>
      </w:pPr>
      <w:r>
        <w:rPr>
          <w:color w:val="000000"/>
          <w:sz w:val="28"/>
          <w:szCs w:val="28"/>
        </w:rPr>
        <w:t>нарушения правил внутреннего трудового распорядка -10%</w:t>
      </w:r>
    </w:p>
    <w:p w:rsidR="00EF3FCC" w:rsidRDefault="007575E0">
      <w:pPr>
        <w:pStyle w:val="normal"/>
        <w:numPr>
          <w:ilvl w:val="0"/>
          <w:numId w:val="11"/>
        </w:numPr>
        <w:pBdr>
          <w:top w:val="nil"/>
          <w:left w:val="nil"/>
          <w:bottom w:val="nil"/>
          <w:right w:val="nil"/>
          <w:between w:val="nil"/>
        </w:pBdr>
        <w:ind w:left="0" w:firstLine="709"/>
        <w:jc w:val="both"/>
        <w:rPr>
          <w:color w:val="000000"/>
          <w:sz w:val="28"/>
          <w:szCs w:val="28"/>
        </w:rPr>
      </w:pPr>
      <w:r>
        <w:rPr>
          <w:color w:val="000000"/>
          <w:sz w:val="28"/>
          <w:szCs w:val="28"/>
        </w:rPr>
        <w:t>нарушение правил техники безопасности и пожарной безопасности – 20%</w:t>
      </w:r>
    </w:p>
    <w:p w:rsidR="00EF3FCC" w:rsidRDefault="007575E0">
      <w:pPr>
        <w:pStyle w:val="normal"/>
        <w:numPr>
          <w:ilvl w:val="0"/>
          <w:numId w:val="11"/>
        </w:numPr>
        <w:pBdr>
          <w:top w:val="nil"/>
          <w:left w:val="nil"/>
          <w:bottom w:val="nil"/>
          <w:right w:val="nil"/>
          <w:between w:val="nil"/>
        </w:pBdr>
        <w:ind w:left="0" w:firstLine="709"/>
        <w:jc w:val="both"/>
        <w:rPr>
          <w:color w:val="000000"/>
          <w:sz w:val="28"/>
          <w:szCs w:val="28"/>
        </w:rPr>
      </w:pPr>
      <w:r>
        <w:rPr>
          <w:color w:val="000000"/>
          <w:sz w:val="28"/>
          <w:szCs w:val="28"/>
        </w:rPr>
        <w:t>на</w:t>
      </w:r>
      <w:r>
        <w:rPr>
          <w:color w:val="000000"/>
          <w:sz w:val="28"/>
          <w:szCs w:val="28"/>
        </w:rPr>
        <w:t>рушения инструкции по охране жизни и здоровья детей – 20%</w:t>
      </w:r>
    </w:p>
    <w:p w:rsidR="00EF3FCC" w:rsidRDefault="007575E0">
      <w:pPr>
        <w:pStyle w:val="normal"/>
        <w:numPr>
          <w:ilvl w:val="0"/>
          <w:numId w:val="11"/>
        </w:numPr>
        <w:pBdr>
          <w:top w:val="nil"/>
          <w:left w:val="nil"/>
          <w:bottom w:val="nil"/>
          <w:right w:val="nil"/>
          <w:between w:val="nil"/>
        </w:pBdr>
        <w:ind w:left="0" w:firstLine="709"/>
        <w:jc w:val="both"/>
        <w:rPr>
          <w:color w:val="000000"/>
          <w:sz w:val="28"/>
          <w:szCs w:val="28"/>
        </w:rPr>
      </w:pPr>
      <w:r>
        <w:rPr>
          <w:color w:val="000000"/>
          <w:sz w:val="28"/>
          <w:szCs w:val="28"/>
        </w:rPr>
        <w:t>нарушения работником педагогической этики – 10 %</w:t>
      </w:r>
    </w:p>
    <w:p w:rsidR="00EF3FCC" w:rsidRDefault="007575E0">
      <w:pPr>
        <w:pStyle w:val="normal"/>
        <w:numPr>
          <w:ilvl w:val="0"/>
          <w:numId w:val="11"/>
        </w:numPr>
        <w:pBdr>
          <w:top w:val="nil"/>
          <w:left w:val="nil"/>
          <w:bottom w:val="nil"/>
          <w:right w:val="nil"/>
          <w:between w:val="nil"/>
        </w:pBdr>
        <w:ind w:left="0" w:firstLine="709"/>
        <w:jc w:val="both"/>
        <w:rPr>
          <w:color w:val="000000"/>
          <w:sz w:val="28"/>
          <w:szCs w:val="28"/>
        </w:rPr>
      </w:pPr>
      <w:r>
        <w:rPr>
          <w:color w:val="000000"/>
          <w:sz w:val="28"/>
          <w:szCs w:val="28"/>
        </w:rPr>
        <w:t>нарушения сроков выполнения или сдачи документации, отчётов, установленных решениями Совета педагогов, приказами и распоряжениями администрации – 10%</w:t>
      </w:r>
    </w:p>
    <w:p w:rsidR="00EF3FCC" w:rsidRDefault="007575E0">
      <w:pPr>
        <w:pStyle w:val="normal"/>
        <w:numPr>
          <w:ilvl w:val="0"/>
          <w:numId w:val="11"/>
        </w:numPr>
        <w:pBdr>
          <w:top w:val="nil"/>
          <w:left w:val="nil"/>
          <w:bottom w:val="nil"/>
          <w:right w:val="nil"/>
          <w:between w:val="nil"/>
        </w:pBdr>
        <w:ind w:left="0" w:firstLine="709"/>
        <w:jc w:val="both"/>
        <w:rPr>
          <w:color w:val="000000"/>
          <w:sz w:val="28"/>
          <w:szCs w:val="28"/>
        </w:rPr>
      </w:pPr>
      <w:r>
        <w:rPr>
          <w:color w:val="000000"/>
          <w:sz w:val="28"/>
          <w:szCs w:val="28"/>
        </w:rPr>
        <w:t>обоснованных жалоб со стороны родителей (на низкое качество, воспитательно-образовательного процесса) и персонала (за невнимательное и грубое отношение к детям) -20%</w:t>
      </w:r>
    </w:p>
    <w:p w:rsidR="00EF3FCC" w:rsidRDefault="007575E0">
      <w:pPr>
        <w:pStyle w:val="normal"/>
        <w:numPr>
          <w:ilvl w:val="0"/>
          <w:numId w:val="11"/>
        </w:numPr>
        <w:pBdr>
          <w:top w:val="nil"/>
          <w:left w:val="nil"/>
          <w:bottom w:val="nil"/>
          <w:right w:val="nil"/>
          <w:between w:val="nil"/>
        </w:pBdr>
        <w:ind w:left="0" w:firstLine="709"/>
        <w:jc w:val="both"/>
        <w:rPr>
          <w:color w:val="000000"/>
          <w:sz w:val="28"/>
          <w:szCs w:val="28"/>
        </w:rPr>
      </w:pPr>
      <w:r>
        <w:rPr>
          <w:color w:val="000000"/>
          <w:sz w:val="28"/>
          <w:szCs w:val="28"/>
        </w:rPr>
        <w:t>детского травматизма по вине работника- 100%</w:t>
      </w:r>
    </w:p>
    <w:p w:rsidR="00EF3FCC" w:rsidRDefault="007575E0">
      <w:pPr>
        <w:pStyle w:val="normal"/>
        <w:numPr>
          <w:ilvl w:val="0"/>
          <w:numId w:val="11"/>
        </w:numPr>
        <w:pBdr>
          <w:top w:val="nil"/>
          <w:left w:val="nil"/>
          <w:bottom w:val="nil"/>
          <w:right w:val="nil"/>
          <w:between w:val="nil"/>
        </w:pBdr>
        <w:ind w:left="0" w:firstLine="709"/>
        <w:jc w:val="both"/>
        <w:rPr>
          <w:color w:val="000000"/>
          <w:sz w:val="28"/>
          <w:szCs w:val="28"/>
        </w:rPr>
      </w:pPr>
      <w:r>
        <w:rPr>
          <w:color w:val="000000"/>
          <w:sz w:val="28"/>
          <w:szCs w:val="28"/>
        </w:rPr>
        <w:t>халатного отношения к сохранности  материально-технической базы -25%</w:t>
      </w:r>
    </w:p>
    <w:p w:rsidR="00EF3FCC" w:rsidRDefault="007575E0">
      <w:pPr>
        <w:pStyle w:val="normal"/>
        <w:numPr>
          <w:ilvl w:val="0"/>
          <w:numId w:val="11"/>
        </w:numPr>
        <w:pBdr>
          <w:top w:val="nil"/>
          <w:left w:val="nil"/>
          <w:bottom w:val="nil"/>
          <w:right w:val="nil"/>
          <w:between w:val="nil"/>
        </w:pBdr>
        <w:ind w:left="0" w:firstLine="709"/>
        <w:jc w:val="both"/>
        <w:rPr>
          <w:color w:val="000000"/>
          <w:sz w:val="28"/>
          <w:szCs w:val="28"/>
        </w:rPr>
      </w:pPr>
      <w:r>
        <w:rPr>
          <w:color w:val="000000"/>
          <w:sz w:val="28"/>
          <w:szCs w:val="28"/>
        </w:rPr>
        <w:t>отсутствие результатов в работе с семьями (наличие задолженности по родительской плате, конфликтные ситуации)- 20%</w:t>
      </w:r>
    </w:p>
    <w:p w:rsidR="00EF3FCC" w:rsidRDefault="007575E0">
      <w:pPr>
        <w:pStyle w:val="normal"/>
        <w:numPr>
          <w:ilvl w:val="0"/>
          <w:numId w:val="11"/>
        </w:numPr>
        <w:pBdr>
          <w:top w:val="nil"/>
          <w:left w:val="nil"/>
          <w:bottom w:val="nil"/>
          <w:right w:val="nil"/>
          <w:between w:val="nil"/>
        </w:pBdr>
        <w:ind w:left="0" w:firstLine="709"/>
        <w:jc w:val="both"/>
        <w:rPr>
          <w:color w:val="000000"/>
          <w:sz w:val="28"/>
          <w:szCs w:val="28"/>
        </w:rPr>
      </w:pPr>
      <w:r>
        <w:rPr>
          <w:color w:val="000000"/>
          <w:sz w:val="28"/>
          <w:szCs w:val="28"/>
        </w:rPr>
        <w:t>высокой заболеваемости детей – 25%</w:t>
      </w:r>
    </w:p>
    <w:p w:rsidR="00EF3FCC" w:rsidRDefault="007575E0">
      <w:pPr>
        <w:pStyle w:val="normal"/>
        <w:numPr>
          <w:ilvl w:val="0"/>
          <w:numId w:val="11"/>
        </w:numPr>
        <w:pBdr>
          <w:top w:val="nil"/>
          <w:left w:val="nil"/>
          <w:bottom w:val="nil"/>
          <w:right w:val="nil"/>
          <w:between w:val="nil"/>
        </w:pBdr>
        <w:ind w:left="0" w:firstLine="709"/>
        <w:jc w:val="both"/>
        <w:rPr>
          <w:color w:val="000000"/>
          <w:sz w:val="28"/>
          <w:szCs w:val="28"/>
        </w:rPr>
      </w:pPr>
      <w:r>
        <w:rPr>
          <w:color w:val="000000"/>
          <w:sz w:val="28"/>
          <w:szCs w:val="28"/>
        </w:rPr>
        <w:t>некачественного приготовления пищи-25</w:t>
      </w:r>
      <w:r>
        <w:rPr>
          <w:color w:val="000000"/>
          <w:sz w:val="28"/>
          <w:szCs w:val="28"/>
        </w:rPr>
        <w:t>%</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4.2.Вознаграждение работнику не выплачивается полностью при:</w:t>
      </w:r>
    </w:p>
    <w:p w:rsidR="00EF3FCC" w:rsidRDefault="007575E0">
      <w:pPr>
        <w:pStyle w:val="normal"/>
        <w:numPr>
          <w:ilvl w:val="0"/>
          <w:numId w:val="38"/>
        </w:numPr>
        <w:pBdr>
          <w:top w:val="nil"/>
          <w:left w:val="nil"/>
          <w:bottom w:val="nil"/>
          <w:right w:val="nil"/>
          <w:between w:val="nil"/>
        </w:pBdr>
        <w:ind w:left="0" w:firstLine="709"/>
        <w:jc w:val="both"/>
        <w:rPr>
          <w:color w:val="000000"/>
          <w:sz w:val="28"/>
          <w:szCs w:val="28"/>
        </w:rPr>
      </w:pPr>
      <w:r>
        <w:rPr>
          <w:color w:val="000000"/>
          <w:sz w:val="28"/>
          <w:szCs w:val="28"/>
        </w:rPr>
        <w:t>неоднократном грубейшем нарушении Инструкции по охране жизни и здоровья детей;</w:t>
      </w:r>
    </w:p>
    <w:p w:rsidR="00EF3FCC" w:rsidRDefault="007575E0">
      <w:pPr>
        <w:pStyle w:val="normal"/>
        <w:numPr>
          <w:ilvl w:val="0"/>
          <w:numId w:val="38"/>
        </w:numPr>
        <w:pBdr>
          <w:top w:val="nil"/>
          <w:left w:val="nil"/>
          <w:bottom w:val="nil"/>
          <w:right w:val="nil"/>
          <w:between w:val="nil"/>
        </w:pBdr>
        <w:ind w:left="0" w:firstLine="709"/>
        <w:jc w:val="both"/>
        <w:rPr>
          <w:color w:val="000000"/>
          <w:sz w:val="28"/>
          <w:szCs w:val="28"/>
        </w:rPr>
      </w:pPr>
      <w:r>
        <w:rPr>
          <w:color w:val="000000"/>
          <w:sz w:val="28"/>
          <w:szCs w:val="28"/>
        </w:rPr>
        <w:t>систематическом нарушении трудовой дисциплины (опоздания, прогулы и т.д.);</w:t>
      </w:r>
    </w:p>
    <w:p w:rsidR="00EF3FCC" w:rsidRDefault="007575E0">
      <w:pPr>
        <w:pStyle w:val="normal"/>
        <w:numPr>
          <w:ilvl w:val="0"/>
          <w:numId w:val="38"/>
        </w:numPr>
        <w:pBdr>
          <w:top w:val="nil"/>
          <w:left w:val="nil"/>
          <w:bottom w:val="nil"/>
          <w:right w:val="nil"/>
          <w:between w:val="nil"/>
        </w:pBdr>
        <w:ind w:left="0" w:firstLine="709"/>
        <w:jc w:val="both"/>
        <w:rPr>
          <w:color w:val="000000"/>
          <w:sz w:val="28"/>
          <w:szCs w:val="28"/>
        </w:rPr>
      </w:pPr>
      <w:r>
        <w:rPr>
          <w:color w:val="000000"/>
          <w:sz w:val="28"/>
          <w:szCs w:val="28"/>
        </w:rPr>
        <w:t>недобросовестном отношении к работе.</w:t>
      </w:r>
    </w:p>
    <w:p w:rsidR="00EF3FCC" w:rsidRDefault="007575E0">
      <w:pPr>
        <w:pStyle w:val="normal"/>
        <w:numPr>
          <w:ilvl w:val="0"/>
          <w:numId w:val="38"/>
        </w:numPr>
        <w:pBdr>
          <w:top w:val="nil"/>
          <w:left w:val="nil"/>
          <w:bottom w:val="nil"/>
          <w:right w:val="nil"/>
          <w:between w:val="nil"/>
        </w:pBdr>
        <w:ind w:left="0" w:firstLine="709"/>
        <w:jc w:val="both"/>
        <w:rPr>
          <w:color w:val="000000"/>
          <w:sz w:val="28"/>
          <w:szCs w:val="28"/>
        </w:rPr>
      </w:pPr>
      <w:r>
        <w:rPr>
          <w:color w:val="000000"/>
          <w:sz w:val="28"/>
          <w:szCs w:val="28"/>
        </w:rPr>
        <w:t>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w:t>
      </w:r>
      <w:r>
        <w:rPr>
          <w:color w:val="000000"/>
          <w:sz w:val="28"/>
          <w:szCs w:val="28"/>
        </w:rPr>
        <w:t>ту и работникам, работающих по совместительству.</w:t>
      </w: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7575E0">
      <w:pPr>
        <w:pStyle w:val="normal"/>
        <w:pBdr>
          <w:top w:val="nil"/>
          <w:left w:val="nil"/>
          <w:bottom w:val="nil"/>
          <w:right w:val="nil"/>
          <w:between w:val="nil"/>
        </w:pBdr>
        <w:ind w:firstLine="709"/>
        <w:jc w:val="center"/>
        <w:rPr>
          <w:color w:val="000000"/>
          <w:sz w:val="28"/>
          <w:szCs w:val="28"/>
        </w:rPr>
      </w:pPr>
      <w:r>
        <w:rPr>
          <w:b/>
          <w:color w:val="000000"/>
          <w:sz w:val="28"/>
          <w:szCs w:val="28"/>
        </w:rPr>
        <w:t>5. Единовременное премирование</w:t>
      </w:r>
    </w:p>
    <w:p w:rsidR="00EF3FCC" w:rsidRDefault="00EF3FCC">
      <w:pPr>
        <w:pStyle w:val="normal"/>
        <w:pBdr>
          <w:top w:val="nil"/>
          <w:left w:val="nil"/>
          <w:bottom w:val="nil"/>
          <w:right w:val="nil"/>
          <w:between w:val="nil"/>
        </w:pBdr>
        <w:ind w:firstLine="709"/>
        <w:jc w:val="center"/>
        <w:rPr>
          <w:color w:val="000000"/>
          <w:sz w:val="28"/>
          <w:szCs w:val="28"/>
        </w:rPr>
      </w:pP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5.1. В случае, если часть стимулирующих выплат работникам Образовательного учреждениябудет выплачена по тем или иным причинам не полностью, допускается, по согласованию с зав</w:t>
      </w:r>
      <w:r>
        <w:rPr>
          <w:color w:val="000000"/>
          <w:sz w:val="28"/>
          <w:szCs w:val="28"/>
        </w:rPr>
        <w:t>едующим, перераспределение средств внутри Образовательного учреждения.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5.2. Единовременное премирование работника осуществляется на основе приказа заведующего Образовательным учреждением, в котором указывается конкретный размер этой выплаты.</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5.3. Единоврем</w:t>
      </w:r>
      <w:r>
        <w:rPr>
          <w:color w:val="000000"/>
          <w:sz w:val="28"/>
          <w:szCs w:val="28"/>
        </w:rPr>
        <w:t>енное премирование работников производится в следующих случаях</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к юбилейным датам 50,55, 60, 65 лет  и т д.</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за педагогический стаж  25,30, 40 лет и т.д.</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-за участие сотрудников в конкурсах профессионального мастерства (призеры и победители).</w:t>
      </w: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7575E0">
      <w:pPr>
        <w:pStyle w:val="normal"/>
        <w:pBdr>
          <w:top w:val="nil"/>
          <w:left w:val="nil"/>
          <w:bottom w:val="nil"/>
          <w:right w:val="nil"/>
          <w:between w:val="nil"/>
        </w:pBdr>
        <w:jc w:val="right"/>
        <w:rPr>
          <w:color w:val="000000"/>
          <w:sz w:val="24"/>
          <w:szCs w:val="24"/>
        </w:rPr>
      </w:pPr>
      <w:r>
        <w:rPr>
          <w:color w:val="000000"/>
          <w:sz w:val="24"/>
          <w:szCs w:val="24"/>
        </w:rPr>
        <w:t>Приложение № 11</w:t>
      </w:r>
    </w:p>
    <w:tbl>
      <w:tblPr>
        <w:tblStyle w:val="af8"/>
        <w:tblW w:w="10561" w:type="dxa"/>
        <w:tblInd w:w="-216" w:type="dxa"/>
        <w:tblLayout w:type="fixed"/>
        <w:tblLook w:val="0000"/>
      </w:tblPr>
      <w:tblGrid>
        <w:gridCol w:w="5492"/>
        <w:gridCol w:w="5069"/>
      </w:tblGrid>
      <w:tr w:rsidR="00EF3FCC">
        <w:tc>
          <w:tcPr>
            <w:tcW w:w="5492" w:type="dxa"/>
          </w:tcPr>
          <w:p w:rsidR="00EF3FCC" w:rsidRDefault="007575E0">
            <w:pPr>
              <w:pStyle w:val="normal"/>
              <w:pBdr>
                <w:top w:val="nil"/>
                <w:left w:val="nil"/>
                <w:bottom w:val="nil"/>
                <w:right w:val="nil"/>
                <w:between w:val="nil"/>
              </w:pBdr>
              <w:rPr>
                <w:color w:val="000000"/>
                <w:sz w:val="24"/>
                <w:szCs w:val="24"/>
              </w:rPr>
            </w:pPr>
            <w:r>
              <w:rPr>
                <w:b/>
                <w:color w:val="000000"/>
                <w:sz w:val="24"/>
                <w:szCs w:val="24"/>
              </w:rPr>
              <w:t>СОГЛАСОВАНО</w:t>
            </w:r>
          </w:p>
          <w:p w:rsidR="00EF3FCC" w:rsidRDefault="007575E0">
            <w:pPr>
              <w:pStyle w:val="normal"/>
              <w:pBdr>
                <w:top w:val="nil"/>
                <w:left w:val="nil"/>
                <w:bottom w:val="nil"/>
                <w:right w:val="nil"/>
                <w:between w:val="nil"/>
              </w:pBdr>
              <w:rPr>
                <w:color w:val="000000"/>
                <w:sz w:val="24"/>
                <w:szCs w:val="24"/>
              </w:rPr>
            </w:pPr>
            <w:r>
              <w:rPr>
                <w:color w:val="000000"/>
                <w:sz w:val="24"/>
                <w:szCs w:val="24"/>
              </w:rPr>
              <w:t>Председатель ППО МБДОУ «Детский сад комбинированного вида №12  «Гусельки»</w:t>
            </w:r>
          </w:p>
          <w:p w:rsidR="00EF3FCC" w:rsidRDefault="007575E0">
            <w:pPr>
              <w:pStyle w:val="normal"/>
              <w:pBdr>
                <w:top w:val="nil"/>
                <w:left w:val="nil"/>
                <w:bottom w:val="nil"/>
                <w:right w:val="nil"/>
                <w:between w:val="nil"/>
              </w:pBdr>
              <w:rPr>
                <w:color w:val="000000"/>
                <w:sz w:val="24"/>
                <w:szCs w:val="24"/>
              </w:rPr>
            </w:pPr>
            <w:r>
              <w:rPr>
                <w:color w:val="000000"/>
                <w:sz w:val="24"/>
                <w:szCs w:val="24"/>
              </w:rPr>
              <w:t>______________И.Р. Джугостранская</w:t>
            </w:r>
          </w:p>
          <w:p w:rsidR="00EF3FCC" w:rsidRDefault="007575E0">
            <w:pPr>
              <w:pStyle w:val="normal"/>
              <w:pBdr>
                <w:top w:val="nil"/>
                <w:left w:val="nil"/>
                <w:bottom w:val="nil"/>
                <w:right w:val="nil"/>
                <w:between w:val="nil"/>
              </w:pBdr>
              <w:rPr>
                <w:color w:val="000000"/>
                <w:sz w:val="24"/>
                <w:szCs w:val="24"/>
              </w:rPr>
            </w:pPr>
            <w:r>
              <w:rPr>
                <w:color w:val="000000"/>
                <w:sz w:val="24"/>
                <w:szCs w:val="24"/>
              </w:rPr>
              <w:t>«_____»_______20</w:t>
            </w:r>
            <w:r>
              <w:rPr>
                <w:sz w:val="24"/>
                <w:szCs w:val="24"/>
              </w:rPr>
              <w:t>21</w:t>
            </w:r>
            <w:r>
              <w:rPr>
                <w:color w:val="000000"/>
                <w:sz w:val="24"/>
                <w:szCs w:val="24"/>
              </w:rPr>
              <w:t xml:space="preserve"> г.</w:t>
            </w:r>
          </w:p>
          <w:p w:rsidR="00EF3FCC" w:rsidRDefault="00EF3FCC">
            <w:pPr>
              <w:pStyle w:val="normal"/>
              <w:pBdr>
                <w:top w:val="nil"/>
                <w:left w:val="nil"/>
                <w:bottom w:val="nil"/>
                <w:right w:val="nil"/>
                <w:between w:val="nil"/>
              </w:pBdr>
              <w:rPr>
                <w:color w:val="000000"/>
                <w:sz w:val="24"/>
                <w:szCs w:val="24"/>
              </w:rPr>
            </w:pPr>
          </w:p>
          <w:p w:rsidR="00EF3FCC" w:rsidRDefault="007575E0">
            <w:pPr>
              <w:pStyle w:val="normal"/>
              <w:pBdr>
                <w:top w:val="nil"/>
                <w:left w:val="nil"/>
                <w:bottom w:val="nil"/>
                <w:right w:val="nil"/>
                <w:between w:val="nil"/>
              </w:pBdr>
              <w:rPr>
                <w:color w:val="000000"/>
                <w:sz w:val="24"/>
                <w:szCs w:val="24"/>
              </w:rPr>
            </w:pPr>
            <w:r>
              <w:rPr>
                <w:color w:val="000000"/>
                <w:sz w:val="24"/>
                <w:szCs w:val="24"/>
              </w:rPr>
              <w:t>Введено в действие приказом</w:t>
            </w:r>
          </w:p>
          <w:p w:rsidR="00EF3FCC" w:rsidRDefault="007575E0">
            <w:pPr>
              <w:pStyle w:val="normal"/>
              <w:pBdr>
                <w:top w:val="nil"/>
                <w:left w:val="nil"/>
                <w:bottom w:val="nil"/>
                <w:right w:val="nil"/>
                <w:between w:val="nil"/>
              </w:pBdr>
              <w:rPr>
                <w:color w:val="000000"/>
                <w:sz w:val="24"/>
                <w:szCs w:val="24"/>
              </w:rPr>
            </w:pPr>
            <w:r>
              <w:rPr>
                <w:color w:val="000000"/>
                <w:sz w:val="24"/>
                <w:szCs w:val="24"/>
              </w:rPr>
              <w:t>от « ___»_____20</w:t>
            </w:r>
            <w:r>
              <w:rPr>
                <w:sz w:val="24"/>
                <w:szCs w:val="24"/>
              </w:rPr>
              <w:t>21</w:t>
            </w:r>
            <w:r>
              <w:rPr>
                <w:color w:val="000000"/>
                <w:sz w:val="24"/>
                <w:szCs w:val="24"/>
              </w:rPr>
              <w:t xml:space="preserve"> г.  № _____</w:t>
            </w:r>
          </w:p>
          <w:p w:rsidR="00EF3FCC" w:rsidRDefault="00EF3FCC">
            <w:pPr>
              <w:pStyle w:val="normal"/>
              <w:pBdr>
                <w:top w:val="nil"/>
                <w:left w:val="nil"/>
                <w:bottom w:val="nil"/>
                <w:right w:val="nil"/>
                <w:between w:val="nil"/>
              </w:pBdr>
              <w:rPr>
                <w:color w:val="000000"/>
                <w:sz w:val="24"/>
                <w:szCs w:val="24"/>
              </w:rPr>
            </w:pPr>
          </w:p>
          <w:p w:rsidR="00EF3FCC" w:rsidRDefault="00EF3FCC">
            <w:pPr>
              <w:pStyle w:val="normal"/>
              <w:pBdr>
                <w:top w:val="nil"/>
                <w:left w:val="nil"/>
                <w:bottom w:val="nil"/>
                <w:right w:val="nil"/>
                <w:between w:val="nil"/>
              </w:pBdr>
              <w:rPr>
                <w:color w:val="000000"/>
                <w:sz w:val="24"/>
                <w:szCs w:val="24"/>
              </w:rPr>
            </w:pPr>
          </w:p>
        </w:tc>
        <w:tc>
          <w:tcPr>
            <w:tcW w:w="5069" w:type="dxa"/>
          </w:tcPr>
          <w:p w:rsidR="00EF3FCC" w:rsidRDefault="007575E0">
            <w:pPr>
              <w:pStyle w:val="normal"/>
              <w:pBdr>
                <w:top w:val="nil"/>
                <w:left w:val="nil"/>
                <w:bottom w:val="nil"/>
                <w:right w:val="nil"/>
                <w:between w:val="nil"/>
              </w:pBdr>
              <w:rPr>
                <w:color w:val="000000"/>
                <w:sz w:val="24"/>
                <w:szCs w:val="24"/>
              </w:rPr>
            </w:pPr>
            <w:r>
              <w:rPr>
                <w:b/>
                <w:color w:val="000000"/>
                <w:sz w:val="24"/>
                <w:szCs w:val="24"/>
              </w:rPr>
              <w:t>УТВЕРЖДАЮ</w:t>
            </w:r>
          </w:p>
          <w:p w:rsidR="00EF3FCC" w:rsidRDefault="007575E0">
            <w:pPr>
              <w:pStyle w:val="normal"/>
              <w:pBdr>
                <w:top w:val="nil"/>
                <w:left w:val="nil"/>
                <w:bottom w:val="nil"/>
                <w:right w:val="nil"/>
                <w:between w:val="nil"/>
              </w:pBdr>
              <w:rPr>
                <w:color w:val="000000"/>
                <w:sz w:val="24"/>
                <w:szCs w:val="24"/>
              </w:rPr>
            </w:pPr>
            <w:r>
              <w:rPr>
                <w:color w:val="000000"/>
                <w:sz w:val="24"/>
                <w:szCs w:val="24"/>
              </w:rPr>
              <w:t>Заведующий МБДОУ «Детский сад</w:t>
            </w:r>
          </w:p>
          <w:p w:rsidR="00EF3FCC" w:rsidRDefault="007575E0">
            <w:pPr>
              <w:pStyle w:val="normal"/>
              <w:pBdr>
                <w:top w:val="nil"/>
                <w:left w:val="nil"/>
                <w:bottom w:val="nil"/>
                <w:right w:val="nil"/>
                <w:between w:val="nil"/>
              </w:pBdr>
              <w:rPr>
                <w:color w:val="000000"/>
                <w:sz w:val="24"/>
                <w:szCs w:val="24"/>
              </w:rPr>
            </w:pPr>
            <w:r>
              <w:rPr>
                <w:color w:val="000000"/>
                <w:sz w:val="24"/>
                <w:szCs w:val="24"/>
              </w:rPr>
              <w:t>комбинированного вида №12 «Гусельки»</w:t>
            </w:r>
          </w:p>
          <w:p w:rsidR="00EF3FCC" w:rsidRDefault="007575E0">
            <w:pPr>
              <w:pStyle w:val="normal"/>
              <w:pBdr>
                <w:top w:val="nil"/>
                <w:left w:val="nil"/>
                <w:bottom w:val="nil"/>
                <w:right w:val="nil"/>
                <w:between w:val="nil"/>
              </w:pBdr>
              <w:rPr>
                <w:color w:val="000000"/>
                <w:sz w:val="24"/>
                <w:szCs w:val="24"/>
              </w:rPr>
            </w:pPr>
            <w:r>
              <w:rPr>
                <w:color w:val="000000"/>
                <w:sz w:val="24"/>
                <w:szCs w:val="24"/>
              </w:rPr>
              <w:t>__________________Г.А. Хакимова</w:t>
            </w:r>
          </w:p>
          <w:p w:rsidR="00EF3FCC" w:rsidRDefault="007575E0">
            <w:pPr>
              <w:pStyle w:val="normal"/>
              <w:pBdr>
                <w:top w:val="nil"/>
                <w:left w:val="nil"/>
                <w:bottom w:val="nil"/>
                <w:right w:val="nil"/>
                <w:between w:val="nil"/>
              </w:pBdr>
              <w:rPr>
                <w:color w:val="000000"/>
                <w:sz w:val="24"/>
                <w:szCs w:val="24"/>
              </w:rPr>
            </w:pPr>
            <w:r>
              <w:rPr>
                <w:color w:val="000000"/>
                <w:sz w:val="24"/>
                <w:szCs w:val="24"/>
              </w:rPr>
              <w:t>« _____»__________2016 г.</w:t>
            </w:r>
          </w:p>
          <w:p w:rsidR="00EF3FCC" w:rsidRDefault="00EF3FCC">
            <w:pPr>
              <w:pStyle w:val="normal"/>
              <w:pBdr>
                <w:top w:val="nil"/>
                <w:left w:val="nil"/>
                <w:bottom w:val="nil"/>
                <w:right w:val="nil"/>
                <w:between w:val="nil"/>
              </w:pBdr>
              <w:rPr>
                <w:color w:val="000000"/>
                <w:sz w:val="24"/>
                <w:szCs w:val="24"/>
              </w:rPr>
            </w:pPr>
          </w:p>
          <w:p w:rsidR="00EF3FCC" w:rsidRDefault="00EF3FCC">
            <w:pPr>
              <w:pStyle w:val="normal"/>
              <w:pBdr>
                <w:top w:val="nil"/>
                <w:left w:val="nil"/>
                <w:bottom w:val="nil"/>
                <w:right w:val="nil"/>
                <w:between w:val="nil"/>
              </w:pBdr>
              <w:rPr>
                <w:color w:val="000000"/>
                <w:sz w:val="24"/>
                <w:szCs w:val="24"/>
              </w:rPr>
            </w:pPr>
          </w:p>
          <w:p w:rsidR="00EF3FCC" w:rsidRDefault="007575E0">
            <w:pPr>
              <w:pStyle w:val="normal"/>
              <w:pBdr>
                <w:top w:val="nil"/>
                <w:left w:val="nil"/>
                <w:bottom w:val="nil"/>
                <w:right w:val="nil"/>
                <w:between w:val="nil"/>
              </w:pBdr>
              <w:rPr>
                <w:color w:val="000000"/>
                <w:sz w:val="24"/>
                <w:szCs w:val="24"/>
              </w:rPr>
            </w:pPr>
            <w:r>
              <w:rPr>
                <w:color w:val="000000"/>
                <w:sz w:val="24"/>
                <w:szCs w:val="24"/>
              </w:rPr>
              <w:t>Рассмотрено и утверждено на общем</w:t>
            </w:r>
          </w:p>
          <w:p w:rsidR="00EF3FCC" w:rsidRDefault="007575E0">
            <w:pPr>
              <w:pStyle w:val="normal"/>
              <w:pBdr>
                <w:top w:val="nil"/>
                <w:left w:val="nil"/>
                <w:bottom w:val="nil"/>
                <w:right w:val="nil"/>
                <w:between w:val="nil"/>
              </w:pBdr>
              <w:rPr>
                <w:color w:val="000000"/>
                <w:sz w:val="24"/>
                <w:szCs w:val="24"/>
              </w:rPr>
            </w:pPr>
            <w:r>
              <w:rPr>
                <w:color w:val="000000"/>
                <w:sz w:val="24"/>
                <w:szCs w:val="24"/>
              </w:rPr>
              <w:t>собрании работников от «___»_____2016 г.</w:t>
            </w:r>
          </w:p>
          <w:p w:rsidR="00EF3FCC" w:rsidRDefault="007575E0">
            <w:pPr>
              <w:pStyle w:val="normal"/>
              <w:pBdr>
                <w:top w:val="nil"/>
                <w:left w:val="nil"/>
                <w:bottom w:val="nil"/>
                <w:right w:val="nil"/>
                <w:between w:val="nil"/>
              </w:pBdr>
              <w:rPr>
                <w:color w:val="000000"/>
                <w:sz w:val="24"/>
                <w:szCs w:val="24"/>
              </w:rPr>
            </w:pPr>
            <w:r>
              <w:rPr>
                <w:color w:val="000000"/>
                <w:sz w:val="24"/>
                <w:szCs w:val="24"/>
              </w:rPr>
              <w:t>протокол № ______</w:t>
            </w:r>
          </w:p>
        </w:tc>
      </w:tr>
    </w:tbl>
    <w:p w:rsidR="00EF3FCC" w:rsidRDefault="00EF3FCC">
      <w:pPr>
        <w:pStyle w:val="normal"/>
        <w:pBdr>
          <w:top w:val="nil"/>
          <w:left w:val="nil"/>
          <w:bottom w:val="nil"/>
          <w:right w:val="nil"/>
          <w:between w:val="nil"/>
        </w:pBdr>
        <w:ind w:firstLine="709"/>
        <w:jc w:val="center"/>
        <w:rPr>
          <w:color w:val="000000"/>
          <w:sz w:val="28"/>
          <w:szCs w:val="28"/>
        </w:rPr>
      </w:pPr>
    </w:p>
    <w:p w:rsidR="00EF3FCC" w:rsidRDefault="00EF3FCC">
      <w:pPr>
        <w:pStyle w:val="normal"/>
        <w:pBdr>
          <w:top w:val="nil"/>
          <w:left w:val="nil"/>
          <w:bottom w:val="nil"/>
          <w:right w:val="nil"/>
          <w:between w:val="nil"/>
        </w:pBdr>
        <w:ind w:firstLine="709"/>
        <w:jc w:val="center"/>
        <w:rPr>
          <w:color w:val="000000"/>
          <w:sz w:val="28"/>
          <w:szCs w:val="28"/>
        </w:rPr>
      </w:pPr>
    </w:p>
    <w:p w:rsidR="00EF3FCC" w:rsidRDefault="007575E0">
      <w:pPr>
        <w:pStyle w:val="normal"/>
        <w:pBdr>
          <w:top w:val="nil"/>
          <w:left w:val="nil"/>
          <w:bottom w:val="nil"/>
          <w:right w:val="nil"/>
          <w:between w:val="nil"/>
        </w:pBdr>
        <w:ind w:firstLine="709"/>
        <w:jc w:val="center"/>
        <w:rPr>
          <w:color w:val="000000"/>
          <w:sz w:val="28"/>
          <w:szCs w:val="28"/>
        </w:rPr>
      </w:pPr>
      <w:r>
        <w:rPr>
          <w:b/>
          <w:color w:val="000000"/>
          <w:sz w:val="28"/>
          <w:szCs w:val="28"/>
        </w:rPr>
        <w:t>ПОЛОЖЕНИЕ</w:t>
      </w:r>
    </w:p>
    <w:p w:rsidR="00EF3FCC" w:rsidRDefault="007575E0">
      <w:pPr>
        <w:pStyle w:val="normal"/>
        <w:pBdr>
          <w:top w:val="nil"/>
          <w:left w:val="nil"/>
          <w:bottom w:val="nil"/>
          <w:right w:val="nil"/>
          <w:between w:val="nil"/>
        </w:pBdr>
        <w:ind w:firstLine="709"/>
        <w:jc w:val="center"/>
        <w:rPr>
          <w:color w:val="000000"/>
          <w:sz w:val="28"/>
          <w:szCs w:val="28"/>
        </w:rPr>
      </w:pPr>
      <w:r>
        <w:rPr>
          <w:b/>
          <w:color w:val="000000"/>
          <w:sz w:val="28"/>
          <w:szCs w:val="28"/>
        </w:rPr>
        <w:t>о распределении стимулирующих выплат   педагогическим, медицинским работникам, учебно-вспомогательному персоналу муниципального бюджетного дошкольного образовательного учреждения «Детский сад комбинированного вида № 12 «Гусельки»</w:t>
      </w:r>
    </w:p>
    <w:p w:rsidR="00EF3FCC" w:rsidRDefault="00EF3FCC">
      <w:pPr>
        <w:pStyle w:val="normal"/>
        <w:pBdr>
          <w:top w:val="nil"/>
          <w:left w:val="nil"/>
          <w:bottom w:val="nil"/>
          <w:right w:val="nil"/>
          <w:between w:val="nil"/>
        </w:pBdr>
        <w:ind w:firstLine="709"/>
        <w:jc w:val="center"/>
        <w:rPr>
          <w:color w:val="000000"/>
          <w:sz w:val="28"/>
          <w:szCs w:val="28"/>
        </w:rPr>
      </w:pPr>
    </w:p>
    <w:p w:rsidR="00EF3FCC" w:rsidRDefault="007575E0">
      <w:pPr>
        <w:pStyle w:val="normal"/>
        <w:pBdr>
          <w:top w:val="nil"/>
          <w:left w:val="nil"/>
          <w:bottom w:val="nil"/>
          <w:right w:val="nil"/>
          <w:between w:val="nil"/>
        </w:pBdr>
        <w:ind w:firstLine="709"/>
        <w:jc w:val="center"/>
        <w:rPr>
          <w:color w:val="000000"/>
          <w:sz w:val="28"/>
          <w:szCs w:val="28"/>
        </w:rPr>
      </w:pPr>
      <w:r>
        <w:rPr>
          <w:b/>
          <w:color w:val="000000"/>
          <w:sz w:val="28"/>
          <w:szCs w:val="28"/>
        </w:rPr>
        <w:t>1. Общие положения</w:t>
      </w:r>
    </w:p>
    <w:p w:rsidR="00EF3FCC" w:rsidRDefault="00EF3FCC">
      <w:pPr>
        <w:pStyle w:val="normal"/>
        <w:pBdr>
          <w:top w:val="nil"/>
          <w:left w:val="nil"/>
          <w:bottom w:val="nil"/>
          <w:right w:val="nil"/>
          <w:between w:val="nil"/>
        </w:pBdr>
        <w:ind w:firstLine="709"/>
        <w:jc w:val="center"/>
        <w:rPr>
          <w:color w:val="000000"/>
          <w:sz w:val="28"/>
          <w:szCs w:val="28"/>
        </w:rPr>
      </w:pP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1.1. </w:t>
      </w:r>
      <w:r>
        <w:rPr>
          <w:color w:val="000000"/>
          <w:sz w:val="28"/>
          <w:szCs w:val="28"/>
        </w:rPr>
        <w:t>Положение о распределении стимулирующих выплат педагогическим, медицинским работникам, учебно-вспомогательному персоналу муниципального бюджетного дошкольного образовательного учреждения «Детский сад комбинированного вида № 12 «Гусельки» (далее – Положение</w:t>
      </w:r>
      <w:r>
        <w:rPr>
          <w:color w:val="000000"/>
          <w:sz w:val="28"/>
          <w:szCs w:val="28"/>
        </w:rPr>
        <w:t>),  разработано в соответствии с Трудовым  кодексом  РФ, Законом РФ ОТ 29.12.2012 Г. № 273-ФЗ «Об Образовании в Российской Федерации», Постановлением Кабинета Министров РТ № 592 от 18.08.2008г. «О введении новых систем оплаты труда работников бюджетных учр</w:t>
      </w:r>
      <w:r>
        <w:rPr>
          <w:color w:val="000000"/>
          <w:sz w:val="28"/>
          <w:szCs w:val="28"/>
        </w:rPr>
        <w:t>еждений РТ», Уставом муниципального бюджетного дошкольного образовательного учреждения «Детский сад комбинированного вида № 12 «Гусельки» (далее Образовательное учреждение)</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1.2. Настоящее Положение регламентирует  и определяет порядок  и условия распределения стимулирующих выплат за качество  педагогическим, медицинским работникам, учебно-вспомогательному</w:t>
      </w:r>
      <w:r>
        <w:rPr>
          <w:b/>
          <w:color w:val="000000"/>
          <w:sz w:val="28"/>
          <w:szCs w:val="28"/>
        </w:rPr>
        <w:t xml:space="preserve"> </w:t>
      </w:r>
      <w:r>
        <w:rPr>
          <w:color w:val="000000"/>
          <w:sz w:val="28"/>
          <w:szCs w:val="28"/>
        </w:rPr>
        <w:t>персоналу Образовательного учреждения, реализующего общеобразовательную</w:t>
      </w:r>
      <w:r>
        <w:rPr>
          <w:color w:val="000000"/>
          <w:sz w:val="28"/>
          <w:szCs w:val="28"/>
        </w:rPr>
        <w:t xml:space="preserve"> программу дошкольного образования.</w:t>
      </w:r>
    </w:p>
    <w:p w:rsidR="00EF3FCC" w:rsidRDefault="007575E0">
      <w:pPr>
        <w:pStyle w:val="normal"/>
        <w:pBdr>
          <w:top w:val="nil"/>
          <w:left w:val="nil"/>
          <w:bottom w:val="nil"/>
          <w:right w:val="nil"/>
          <w:between w:val="nil"/>
        </w:pBdr>
        <w:shd w:val="clear" w:color="auto" w:fill="FFFFFF"/>
        <w:tabs>
          <w:tab w:val="left" w:pos="0"/>
        </w:tabs>
        <w:ind w:firstLine="709"/>
        <w:jc w:val="both"/>
        <w:rPr>
          <w:color w:val="000000"/>
          <w:sz w:val="28"/>
          <w:szCs w:val="28"/>
        </w:rPr>
      </w:pPr>
      <w:r>
        <w:rPr>
          <w:color w:val="000000"/>
          <w:sz w:val="28"/>
          <w:szCs w:val="28"/>
        </w:rPr>
        <w:t xml:space="preserve">1.3. Положение разработано в целях повышения эффективности педагогического труда, усиления материальной заинтересованности работников в повышении качества работы,  развития  творческой активности и инициативы, мотивацию </w:t>
      </w:r>
      <w:r>
        <w:rPr>
          <w:color w:val="000000"/>
          <w:sz w:val="28"/>
          <w:szCs w:val="28"/>
        </w:rPr>
        <w:t xml:space="preserve">работников в области инновационной деятельности, современных образовательных технологий.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1.6. Стимулирующие выплаты определяются педагогическим работникам, медицинским работникам и учебно-вспомогательному  персоналу Образовательного учреждения, за фактически отработанное время.</w:t>
      </w:r>
    </w:p>
    <w:p w:rsidR="00EF3FCC" w:rsidRDefault="00EF3FCC">
      <w:pPr>
        <w:pStyle w:val="normal"/>
        <w:pBdr>
          <w:top w:val="nil"/>
          <w:left w:val="nil"/>
          <w:bottom w:val="nil"/>
          <w:right w:val="nil"/>
          <w:between w:val="nil"/>
        </w:pBdr>
        <w:shd w:val="clear" w:color="auto" w:fill="FFFFFF"/>
        <w:ind w:firstLine="709"/>
        <w:jc w:val="center"/>
        <w:rPr>
          <w:color w:val="000000"/>
          <w:sz w:val="28"/>
          <w:szCs w:val="28"/>
        </w:rPr>
      </w:pPr>
    </w:p>
    <w:p w:rsidR="00EF3FCC" w:rsidRDefault="00EF3FCC">
      <w:pPr>
        <w:pStyle w:val="normal"/>
        <w:pBdr>
          <w:top w:val="nil"/>
          <w:left w:val="nil"/>
          <w:bottom w:val="nil"/>
          <w:right w:val="nil"/>
          <w:between w:val="nil"/>
        </w:pBdr>
        <w:shd w:val="clear" w:color="auto" w:fill="FFFFFF"/>
        <w:ind w:firstLine="709"/>
        <w:jc w:val="center"/>
        <w:rPr>
          <w:color w:val="000000"/>
          <w:sz w:val="28"/>
          <w:szCs w:val="28"/>
        </w:rPr>
      </w:pPr>
    </w:p>
    <w:p w:rsidR="00EF3FCC" w:rsidRDefault="007575E0">
      <w:pPr>
        <w:pStyle w:val="normal"/>
        <w:pBdr>
          <w:top w:val="nil"/>
          <w:left w:val="nil"/>
          <w:bottom w:val="nil"/>
          <w:right w:val="nil"/>
          <w:between w:val="nil"/>
        </w:pBdr>
        <w:shd w:val="clear" w:color="auto" w:fill="FFFFFF"/>
        <w:ind w:firstLine="709"/>
        <w:jc w:val="center"/>
        <w:rPr>
          <w:color w:val="000000"/>
          <w:sz w:val="28"/>
          <w:szCs w:val="28"/>
        </w:rPr>
      </w:pPr>
      <w:r>
        <w:rPr>
          <w:b/>
          <w:color w:val="000000"/>
          <w:sz w:val="28"/>
          <w:szCs w:val="28"/>
        </w:rPr>
        <w:t>2. Виды стимулирующих выплат</w:t>
      </w:r>
    </w:p>
    <w:p w:rsidR="00EF3FCC" w:rsidRDefault="00EF3FCC">
      <w:pPr>
        <w:pStyle w:val="normal"/>
        <w:pBdr>
          <w:top w:val="nil"/>
          <w:left w:val="nil"/>
          <w:bottom w:val="nil"/>
          <w:right w:val="nil"/>
          <w:between w:val="nil"/>
        </w:pBdr>
        <w:shd w:val="clear" w:color="auto" w:fill="FFFFFF"/>
        <w:ind w:firstLine="709"/>
        <w:jc w:val="center"/>
        <w:rPr>
          <w:color w:val="000000"/>
          <w:sz w:val="28"/>
          <w:szCs w:val="28"/>
        </w:rPr>
      </w:pPr>
    </w:p>
    <w:p w:rsidR="00EF3FCC" w:rsidRDefault="007575E0">
      <w:pPr>
        <w:pStyle w:val="normal"/>
        <w:pBdr>
          <w:top w:val="nil"/>
          <w:left w:val="nil"/>
          <w:bottom w:val="nil"/>
          <w:right w:val="nil"/>
          <w:between w:val="nil"/>
        </w:pBdr>
        <w:shd w:val="clear" w:color="auto" w:fill="FFFFFF"/>
        <w:ind w:firstLine="709"/>
        <w:jc w:val="both"/>
        <w:rPr>
          <w:color w:val="000000"/>
          <w:sz w:val="28"/>
          <w:szCs w:val="28"/>
        </w:rPr>
      </w:pPr>
      <w:r>
        <w:rPr>
          <w:color w:val="000000"/>
          <w:sz w:val="28"/>
          <w:szCs w:val="28"/>
        </w:rPr>
        <w:t xml:space="preserve">2.1. Размеры и виды стимулирующих </w:t>
      </w:r>
      <w:r>
        <w:rPr>
          <w:color w:val="000000"/>
          <w:sz w:val="28"/>
          <w:szCs w:val="28"/>
        </w:rPr>
        <w:t>выплат, устанавливаются в соответствии с настоящим Положением и выплачиваются, за счет средств выделяемых бюджетом. Доля стимулирующей части ФОТ составляет 26 % от оклада педагогических, медицинских работников и учебно-вспомогательного  персонала Образоват</w:t>
      </w:r>
      <w:r>
        <w:rPr>
          <w:color w:val="000000"/>
          <w:sz w:val="28"/>
          <w:szCs w:val="28"/>
        </w:rPr>
        <w:t>ельного учреждения.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2.2.Стимулирующие выплаты работникам Образовательного учреждения включают в себя надбавки, доплаты,  которые  определены в приложении № 2.</w:t>
      </w: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7575E0">
      <w:pPr>
        <w:pStyle w:val="normal"/>
        <w:pBdr>
          <w:top w:val="nil"/>
          <w:left w:val="nil"/>
          <w:bottom w:val="nil"/>
          <w:right w:val="nil"/>
          <w:between w:val="nil"/>
        </w:pBdr>
        <w:tabs>
          <w:tab w:val="left" w:pos="0"/>
          <w:tab w:val="left" w:pos="2694"/>
        </w:tabs>
        <w:ind w:left="709"/>
        <w:jc w:val="center"/>
        <w:rPr>
          <w:color w:val="000000"/>
          <w:sz w:val="28"/>
          <w:szCs w:val="28"/>
        </w:rPr>
      </w:pPr>
      <w:r>
        <w:rPr>
          <w:b/>
          <w:color w:val="000000"/>
          <w:sz w:val="28"/>
          <w:szCs w:val="28"/>
        </w:rPr>
        <w:t>3. Условия  для  назначения  стимулирующих выплат</w:t>
      </w:r>
    </w:p>
    <w:p w:rsidR="00EF3FCC" w:rsidRDefault="00EF3FCC">
      <w:pPr>
        <w:pStyle w:val="normal"/>
        <w:pBdr>
          <w:top w:val="nil"/>
          <w:left w:val="nil"/>
          <w:bottom w:val="nil"/>
          <w:right w:val="nil"/>
          <w:between w:val="nil"/>
        </w:pBdr>
        <w:tabs>
          <w:tab w:val="left" w:pos="0"/>
          <w:tab w:val="left" w:pos="2694"/>
        </w:tabs>
        <w:ind w:left="709"/>
        <w:jc w:val="center"/>
        <w:rPr>
          <w:color w:val="000000"/>
          <w:sz w:val="28"/>
          <w:szCs w:val="28"/>
        </w:rPr>
      </w:pP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3.1.Условиями для назначения стимулирующих выплат  являются: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критерии  оценки эффективности деятельности работников Образовательного учреждения, разработанные  комиссией, согласованные с профсоюзным комитетом Образовательного учреждения, утвержденные ру</w:t>
      </w:r>
      <w:r>
        <w:rPr>
          <w:color w:val="000000"/>
          <w:sz w:val="28"/>
          <w:szCs w:val="28"/>
        </w:rPr>
        <w:t>ководителем Образовательного учреждения.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 </w:t>
      </w:r>
    </w:p>
    <w:p w:rsidR="00EF3FCC" w:rsidRDefault="007575E0">
      <w:pPr>
        <w:pStyle w:val="normal"/>
        <w:pBdr>
          <w:top w:val="nil"/>
          <w:left w:val="nil"/>
          <w:bottom w:val="nil"/>
          <w:right w:val="nil"/>
          <w:between w:val="nil"/>
        </w:pBdr>
        <w:ind w:firstLine="709"/>
        <w:jc w:val="center"/>
        <w:rPr>
          <w:color w:val="000000"/>
          <w:sz w:val="28"/>
          <w:szCs w:val="28"/>
        </w:rPr>
      </w:pPr>
      <w:r>
        <w:rPr>
          <w:b/>
          <w:color w:val="000000"/>
          <w:sz w:val="28"/>
          <w:szCs w:val="28"/>
        </w:rPr>
        <w:t>4.</w:t>
      </w:r>
      <w:r>
        <w:rPr>
          <w:color w:val="000000"/>
          <w:sz w:val="28"/>
          <w:szCs w:val="28"/>
        </w:rPr>
        <w:t xml:space="preserve"> </w:t>
      </w:r>
      <w:r>
        <w:rPr>
          <w:b/>
          <w:color w:val="000000"/>
          <w:sz w:val="28"/>
          <w:szCs w:val="28"/>
        </w:rPr>
        <w:t>Порядок установления стимулирующих выплат</w:t>
      </w:r>
    </w:p>
    <w:p w:rsidR="00EF3FCC" w:rsidRDefault="00EF3FCC">
      <w:pPr>
        <w:pStyle w:val="normal"/>
        <w:pBdr>
          <w:top w:val="nil"/>
          <w:left w:val="nil"/>
          <w:bottom w:val="nil"/>
          <w:right w:val="nil"/>
          <w:between w:val="nil"/>
        </w:pBdr>
        <w:ind w:firstLine="709"/>
        <w:jc w:val="center"/>
        <w:rPr>
          <w:color w:val="000000"/>
          <w:sz w:val="28"/>
          <w:szCs w:val="28"/>
        </w:rPr>
      </w:pP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4.1. Стимулирующие выплаты педагогическим работникам Образовательного учреждения, медицинским работникам,  учебно-вспомогательному  персоналу дошкольного  Образователь</w:t>
      </w:r>
      <w:r>
        <w:rPr>
          <w:color w:val="000000"/>
          <w:sz w:val="28"/>
          <w:szCs w:val="28"/>
        </w:rPr>
        <w:t xml:space="preserve">ного учреждения устанавливаются с периодичностью, согласно приложению №2.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4.2. Для оценки эффективности работы работников Образовательного учреждения предоставляются  диагностические материалы.</w:t>
      </w: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7575E0">
      <w:pPr>
        <w:pStyle w:val="normal"/>
        <w:pBdr>
          <w:top w:val="nil"/>
          <w:left w:val="nil"/>
          <w:bottom w:val="nil"/>
          <w:right w:val="nil"/>
          <w:between w:val="nil"/>
        </w:pBdr>
        <w:ind w:firstLine="709"/>
        <w:jc w:val="center"/>
        <w:rPr>
          <w:color w:val="000000"/>
          <w:sz w:val="28"/>
          <w:szCs w:val="28"/>
        </w:rPr>
      </w:pPr>
      <w:r>
        <w:rPr>
          <w:b/>
          <w:color w:val="000000"/>
          <w:sz w:val="28"/>
          <w:szCs w:val="28"/>
        </w:rPr>
        <w:t>5. Создание комиссии и ее  функции</w:t>
      </w:r>
    </w:p>
    <w:p w:rsidR="00EF3FCC" w:rsidRDefault="00EF3FCC">
      <w:pPr>
        <w:pStyle w:val="normal"/>
        <w:pBdr>
          <w:top w:val="nil"/>
          <w:left w:val="nil"/>
          <w:bottom w:val="nil"/>
          <w:right w:val="nil"/>
          <w:between w:val="nil"/>
        </w:pBdr>
        <w:ind w:firstLine="709"/>
        <w:jc w:val="center"/>
        <w:rPr>
          <w:color w:val="000000"/>
          <w:sz w:val="28"/>
          <w:szCs w:val="28"/>
        </w:rPr>
      </w:pP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5.1.Комиссия избирается на  общем собрании трудового коллектива. </w:t>
      </w:r>
    </w:p>
    <w:p w:rsidR="00EF3FCC" w:rsidRDefault="007575E0">
      <w:pPr>
        <w:pStyle w:val="normal"/>
        <w:pBdr>
          <w:top w:val="nil"/>
          <w:left w:val="nil"/>
          <w:bottom w:val="nil"/>
          <w:right w:val="nil"/>
          <w:between w:val="nil"/>
        </w:pBdr>
        <w:shd w:val="clear" w:color="auto" w:fill="FDFDF7"/>
        <w:spacing w:before="280" w:after="280"/>
        <w:ind w:firstLine="709"/>
        <w:jc w:val="both"/>
        <w:rPr>
          <w:color w:val="000000"/>
          <w:sz w:val="28"/>
          <w:szCs w:val="28"/>
        </w:rPr>
      </w:pPr>
      <w:r>
        <w:rPr>
          <w:color w:val="000000"/>
          <w:sz w:val="28"/>
          <w:szCs w:val="28"/>
        </w:rPr>
        <w:t>5.2.</w:t>
      </w:r>
      <w:r>
        <w:rPr>
          <w:color w:val="000000"/>
          <w:sz w:val="28"/>
          <w:szCs w:val="28"/>
          <w:shd w:val="clear" w:color="auto" w:fill="FDFDF7"/>
        </w:rPr>
        <w:t xml:space="preserve">Комиссия  оценивает  работу каждого работника на основании достоверных  данных, запрашивает в случае необходимости дополнительные сведения и оформляет протокол, где отражает  количество </w:t>
      </w:r>
      <w:r>
        <w:rPr>
          <w:color w:val="000000"/>
          <w:sz w:val="28"/>
          <w:szCs w:val="28"/>
          <w:shd w:val="clear" w:color="auto" w:fill="FDFDF7"/>
        </w:rPr>
        <w:t>баллов и величину поощрительной выплаты.</w:t>
      </w:r>
      <w:r>
        <w:rPr>
          <w:color w:val="000000"/>
          <w:sz w:val="28"/>
          <w:szCs w:val="28"/>
        </w:rPr>
        <w:t xml:space="preserve">  Решение комиссии  принимается  большинством голосов открытым голосованием, при условии присутствия не менее половины членов комиссии.</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5.3.Председателем комиссии является  заведующий Образовательным учреждением.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w:t>
      </w:r>
      <w:r>
        <w:rPr>
          <w:color w:val="000000"/>
          <w:sz w:val="28"/>
          <w:szCs w:val="28"/>
        </w:rPr>
        <w:t xml:space="preserve">4. В полномочия комиссии  входит: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  анализ и оценка представленных в комиссию документов по оценке качества труда работников;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   расчет оценочных баллов по каждому работнику  в соответствии с показателями, предусмотренными  в Критериях;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  заполнение </w:t>
      </w:r>
      <w:r>
        <w:rPr>
          <w:color w:val="000000"/>
          <w:sz w:val="28"/>
          <w:szCs w:val="28"/>
        </w:rPr>
        <w:t>оценочного  листа  работника (приложению № 1).</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5.5. Прием документов в комиссию производится за 10 дней  до начала следующего отчетного периода.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5.6. Решение  Комиссии  оформляется  протоколом, который подписывается всеми членами комиссии.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5.7. Заседание комиссии проводится 1 раз в квартал.</w:t>
      </w: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7575E0">
      <w:pPr>
        <w:pStyle w:val="normal"/>
        <w:pBdr>
          <w:top w:val="nil"/>
          <w:left w:val="nil"/>
          <w:bottom w:val="nil"/>
          <w:right w:val="nil"/>
          <w:between w:val="nil"/>
        </w:pBdr>
        <w:ind w:firstLine="709"/>
        <w:jc w:val="center"/>
        <w:rPr>
          <w:color w:val="000000"/>
          <w:sz w:val="28"/>
          <w:szCs w:val="28"/>
        </w:rPr>
      </w:pPr>
      <w:r>
        <w:rPr>
          <w:b/>
          <w:color w:val="000000"/>
          <w:sz w:val="28"/>
          <w:szCs w:val="28"/>
        </w:rPr>
        <w:t>6. Права сотрудников</w:t>
      </w:r>
    </w:p>
    <w:p w:rsidR="00EF3FCC" w:rsidRDefault="00EF3FCC">
      <w:pPr>
        <w:pStyle w:val="normal"/>
        <w:pBdr>
          <w:top w:val="nil"/>
          <w:left w:val="nil"/>
          <w:bottom w:val="nil"/>
          <w:right w:val="nil"/>
          <w:between w:val="nil"/>
        </w:pBdr>
        <w:ind w:firstLine="709"/>
        <w:jc w:val="center"/>
        <w:rPr>
          <w:color w:val="000000"/>
          <w:sz w:val="28"/>
          <w:szCs w:val="28"/>
        </w:rPr>
      </w:pP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6.1.  До издания приказа руководителя, сотрудники знакомятся с результатами  оценки своей деятельности.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6.2. С момента ознакомления  с оценочным листом в течение 3 дней работники вправе подать, а руководитель учреждения обязан принять обоснованное письменное заявление работника о несогласии с оценкой его профессиональной деятельности (далее апелляция).</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 xml:space="preserve">6.3. </w:t>
      </w:r>
      <w:r>
        <w:rPr>
          <w:color w:val="000000"/>
          <w:sz w:val="28"/>
          <w:szCs w:val="28"/>
        </w:rPr>
        <w:t>По истечении  трех дней, предусмотренных для подачи апелляции, заведующий  издает приказ  о  персональных размерах  выплат работникам из стимулирующей части фонда оплаты труда, исходя из его установленного размера, на  следующий период времени, предусмотре</w:t>
      </w:r>
      <w:r>
        <w:rPr>
          <w:color w:val="000000"/>
          <w:sz w:val="28"/>
          <w:szCs w:val="28"/>
        </w:rPr>
        <w:t>нный  в Критериях.</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6.4. Основанием для подачи апелляции может быть только факт нарушения настоящего Положения, или технические ошибки в протоколе мониторинга профессиональной деятельности работника, оценочных листах. Апелляции работников по другим основани</w:t>
      </w:r>
      <w:r>
        <w:rPr>
          <w:color w:val="000000"/>
          <w:sz w:val="28"/>
          <w:szCs w:val="28"/>
        </w:rPr>
        <w:t>ям комиссией не принимаются и не рассматриваются.</w:t>
      </w: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7575E0">
      <w:pPr>
        <w:pStyle w:val="normal"/>
        <w:pBdr>
          <w:top w:val="nil"/>
          <w:left w:val="nil"/>
          <w:bottom w:val="nil"/>
          <w:right w:val="nil"/>
          <w:between w:val="nil"/>
        </w:pBdr>
        <w:ind w:firstLine="709"/>
        <w:jc w:val="center"/>
        <w:rPr>
          <w:color w:val="000000"/>
          <w:sz w:val="28"/>
          <w:szCs w:val="28"/>
        </w:rPr>
      </w:pPr>
      <w:r>
        <w:rPr>
          <w:b/>
          <w:color w:val="000000"/>
          <w:sz w:val="28"/>
          <w:szCs w:val="28"/>
        </w:rPr>
        <w:t>7. Выплата стимулирующих доплат</w:t>
      </w:r>
    </w:p>
    <w:p w:rsidR="00EF3FCC" w:rsidRDefault="00EF3FCC">
      <w:pPr>
        <w:pStyle w:val="normal"/>
        <w:pBdr>
          <w:top w:val="nil"/>
          <w:left w:val="nil"/>
          <w:bottom w:val="nil"/>
          <w:right w:val="nil"/>
          <w:between w:val="nil"/>
        </w:pBdr>
        <w:ind w:firstLine="709"/>
        <w:jc w:val="center"/>
        <w:rPr>
          <w:color w:val="000000"/>
          <w:sz w:val="28"/>
          <w:szCs w:val="28"/>
        </w:rPr>
      </w:pPr>
    </w:p>
    <w:p w:rsidR="00EF3FCC" w:rsidRDefault="007575E0">
      <w:pPr>
        <w:pStyle w:val="normal"/>
        <w:pBdr>
          <w:top w:val="nil"/>
          <w:left w:val="nil"/>
          <w:bottom w:val="nil"/>
          <w:right w:val="nil"/>
          <w:between w:val="nil"/>
        </w:pBdr>
        <w:shd w:val="clear" w:color="auto" w:fill="FFFFFF"/>
        <w:ind w:firstLine="709"/>
        <w:jc w:val="both"/>
        <w:rPr>
          <w:color w:val="000000"/>
          <w:sz w:val="28"/>
          <w:szCs w:val="28"/>
        </w:rPr>
      </w:pPr>
      <w:r>
        <w:rPr>
          <w:color w:val="000000"/>
          <w:sz w:val="28"/>
          <w:szCs w:val="28"/>
        </w:rPr>
        <w:t>7.1.Выплаты стимулирующего характера устанавливаются приказом заведующего  Образовательным учреждением на основании протокола  балансовой комиссии, исходя из критериев определенных Образовательным учреждением, в соответствующем порядке.</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7.2. Выплаты стимул</w:t>
      </w:r>
      <w:r>
        <w:rPr>
          <w:color w:val="000000"/>
          <w:sz w:val="28"/>
          <w:szCs w:val="28"/>
        </w:rPr>
        <w:t xml:space="preserve">ирующего характера устанавливаются в пределах стимулирующего фонда оплаты труда </w:t>
      </w:r>
    </w:p>
    <w:p w:rsidR="00EF3FCC" w:rsidRDefault="007575E0">
      <w:pPr>
        <w:pStyle w:val="normal"/>
        <w:pBdr>
          <w:top w:val="nil"/>
          <w:left w:val="nil"/>
          <w:bottom w:val="nil"/>
          <w:right w:val="nil"/>
          <w:between w:val="nil"/>
        </w:pBdr>
        <w:ind w:firstLine="709"/>
        <w:jc w:val="both"/>
        <w:rPr>
          <w:color w:val="000000"/>
          <w:sz w:val="28"/>
          <w:szCs w:val="28"/>
        </w:rPr>
      </w:pPr>
      <w:r>
        <w:rPr>
          <w:color w:val="000000"/>
          <w:sz w:val="28"/>
          <w:szCs w:val="28"/>
        </w:rPr>
        <w:t>7.3. Выплаты стимулирующего характера производятся с учетом всех налоговых и иных удержаний.</w:t>
      </w:r>
    </w:p>
    <w:p w:rsidR="00EF3FCC" w:rsidRDefault="00EF3FCC">
      <w:pPr>
        <w:pStyle w:val="normal"/>
        <w:pBdr>
          <w:top w:val="nil"/>
          <w:left w:val="nil"/>
          <w:bottom w:val="nil"/>
          <w:right w:val="nil"/>
          <w:between w:val="nil"/>
        </w:pBdr>
        <w:ind w:firstLine="709"/>
        <w:jc w:val="both"/>
        <w:rPr>
          <w:color w:val="000000"/>
          <w:sz w:val="28"/>
          <w:szCs w:val="28"/>
        </w:rPr>
      </w:pPr>
    </w:p>
    <w:p w:rsidR="00EF3FCC" w:rsidRDefault="007575E0">
      <w:pPr>
        <w:pStyle w:val="normal"/>
        <w:pBdr>
          <w:top w:val="nil"/>
          <w:left w:val="nil"/>
          <w:bottom w:val="nil"/>
          <w:right w:val="nil"/>
          <w:between w:val="nil"/>
        </w:pBdr>
        <w:ind w:firstLine="709"/>
        <w:jc w:val="center"/>
        <w:rPr>
          <w:color w:val="000000"/>
          <w:sz w:val="28"/>
          <w:szCs w:val="28"/>
        </w:rPr>
      </w:pPr>
      <w:r>
        <w:rPr>
          <w:b/>
          <w:color w:val="000000"/>
          <w:sz w:val="28"/>
          <w:szCs w:val="28"/>
        </w:rPr>
        <w:t>8. Заключительные положения</w:t>
      </w:r>
    </w:p>
    <w:p w:rsidR="00EF3FCC" w:rsidRDefault="007575E0">
      <w:pPr>
        <w:pStyle w:val="normal"/>
        <w:pBdr>
          <w:top w:val="nil"/>
          <w:left w:val="nil"/>
          <w:bottom w:val="nil"/>
          <w:right w:val="nil"/>
          <w:between w:val="nil"/>
        </w:pBdr>
        <w:shd w:val="clear" w:color="auto" w:fill="FFFFFF"/>
        <w:ind w:firstLine="709"/>
        <w:jc w:val="both"/>
        <w:rPr>
          <w:color w:val="000000"/>
          <w:sz w:val="28"/>
          <w:szCs w:val="28"/>
        </w:rPr>
      </w:pPr>
      <w:r>
        <w:rPr>
          <w:color w:val="000000"/>
          <w:sz w:val="28"/>
          <w:szCs w:val="28"/>
        </w:rPr>
        <w:t>8.1. Настоящее Положение разработано на основе и в со</w:t>
      </w:r>
      <w:r>
        <w:rPr>
          <w:color w:val="000000"/>
          <w:sz w:val="28"/>
          <w:szCs w:val="28"/>
        </w:rPr>
        <w:t>ответствии с Уставом Образовательного учреждения и не должно противоречить ему.</w:t>
      </w:r>
    </w:p>
    <w:p w:rsidR="00EF3FCC" w:rsidRDefault="007575E0">
      <w:pPr>
        <w:pStyle w:val="normal"/>
        <w:pBdr>
          <w:top w:val="nil"/>
          <w:left w:val="nil"/>
          <w:bottom w:val="nil"/>
          <w:right w:val="nil"/>
          <w:between w:val="nil"/>
        </w:pBdr>
        <w:shd w:val="clear" w:color="auto" w:fill="FFFFFF"/>
        <w:ind w:firstLine="709"/>
        <w:jc w:val="both"/>
        <w:rPr>
          <w:color w:val="000000"/>
          <w:sz w:val="28"/>
          <w:szCs w:val="28"/>
        </w:rPr>
      </w:pPr>
      <w:r>
        <w:rPr>
          <w:color w:val="000000"/>
          <w:sz w:val="28"/>
          <w:szCs w:val="28"/>
        </w:rPr>
        <w:t>8.2. В случае расхождения пунктов настоящего Положения и Устава применяются соответствующие положения Устава.</w:t>
      </w:r>
    </w:p>
    <w:p w:rsidR="00EF3FCC" w:rsidRDefault="007575E0">
      <w:pPr>
        <w:pStyle w:val="normal"/>
        <w:pBdr>
          <w:top w:val="nil"/>
          <w:left w:val="nil"/>
          <w:bottom w:val="nil"/>
          <w:right w:val="nil"/>
          <w:between w:val="nil"/>
        </w:pBdr>
        <w:shd w:val="clear" w:color="auto" w:fill="FFFFFF"/>
        <w:ind w:firstLine="709"/>
        <w:jc w:val="both"/>
        <w:rPr>
          <w:color w:val="000000"/>
          <w:sz w:val="28"/>
          <w:szCs w:val="28"/>
        </w:rPr>
      </w:pPr>
      <w:r>
        <w:rPr>
          <w:color w:val="000000"/>
          <w:sz w:val="28"/>
          <w:szCs w:val="28"/>
        </w:rPr>
        <w:t>8.3. Настоящее Положение вступает в силу с момента его принятия Об</w:t>
      </w:r>
      <w:r>
        <w:rPr>
          <w:color w:val="000000"/>
          <w:sz w:val="28"/>
          <w:szCs w:val="28"/>
        </w:rPr>
        <w:t>щим собранием работников и утверждения заведующим.</w:t>
      </w:r>
    </w:p>
    <w:p w:rsidR="00EF3FCC" w:rsidRDefault="00EF3FCC">
      <w:pPr>
        <w:pStyle w:val="normal"/>
        <w:pBdr>
          <w:top w:val="nil"/>
          <w:left w:val="nil"/>
          <w:bottom w:val="nil"/>
          <w:right w:val="nil"/>
          <w:between w:val="nil"/>
        </w:pBdr>
        <w:jc w:val="both"/>
        <w:rPr>
          <w:color w:val="000000"/>
          <w:sz w:val="28"/>
          <w:szCs w:val="28"/>
        </w:rPr>
      </w:pPr>
    </w:p>
    <w:p w:rsidR="00EF3FCC" w:rsidRDefault="00EF3FCC">
      <w:pPr>
        <w:pStyle w:val="normal"/>
        <w:widowControl w:val="0"/>
        <w:pBdr>
          <w:top w:val="nil"/>
          <w:left w:val="nil"/>
          <w:bottom w:val="nil"/>
          <w:right w:val="nil"/>
          <w:between w:val="nil"/>
        </w:pBdr>
        <w:shd w:val="clear" w:color="auto" w:fill="FFFFFF"/>
        <w:tabs>
          <w:tab w:val="left" w:pos="926"/>
          <w:tab w:val="left" w:pos="4464"/>
        </w:tabs>
        <w:jc w:val="both"/>
        <w:rPr>
          <w:color w:val="000000"/>
          <w:sz w:val="28"/>
          <w:szCs w:val="28"/>
        </w:rPr>
      </w:pPr>
    </w:p>
    <w:p w:rsidR="00EF3FCC" w:rsidRDefault="007575E0">
      <w:pPr>
        <w:pStyle w:val="normal"/>
        <w:widowControl w:val="0"/>
        <w:pBdr>
          <w:top w:val="nil"/>
          <w:left w:val="nil"/>
          <w:bottom w:val="nil"/>
          <w:right w:val="nil"/>
          <w:between w:val="nil"/>
        </w:pBdr>
        <w:shd w:val="clear" w:color="auto" w:fill="FFFFFF"/>
        <w:tabs>
          <w:tab w:val="left" w:pos="926"/>
          <w:tab w:val="left" w:pos="4464"/>
        </w:tabs>
        <w:jc w:val="both"/>
        <w:rPr>
          <w:color w:val="000000"/>
          <w:sz w:val="28"/>
          <w:szCs w:val="28"/>
        </w:rPr>
      </w:pPr>
      <w:r>
        <w:rPr>
          <w:noProof/>
          <w:color w:val="000000"/>
          <w:sz w:val="28"/>
          <w:szCs w:val="28"/>
        </w:rPr>
        <w:drawing>
          <wp:inline distT="0" distB="0" distL="114300" distR="114300">
            <wp:extent cx="6296025" cy="864362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cstate="print"/>
                    <a:srcRect/>
                    <a:stretch>
                      <a:fillRect/>
                    </a:stretch>
                  </pic:blipFill>
                  <pic:spPr>
                    <a:xfrm>
                      <a:off x="0" y="0"/>
                      <a:ext cx="6296025" cy="8643620"/>
                    </a:xfrm>
                    <a:prstGeom prst="rect">
                      <a:avLst/>
                    </a:prstGeom>
                    <a:ln/>
                  </pic:spPr>
                </pic:pic>
              </a:graphicData>
            </a:graphic>
          </wp:inline>
        </w:drawing>
      </w:r>
    </w:p>
    <w:sectPr w:rsidR="00EF3FCC" w:rsidSect="00EF3FCC">
      <w:footerReference w:type="default" r:id="rId16"/>
      <w:pgSz w:w="11906" w:h="16838"/>
      <w:pgMar w:top="1134" w:right="851" w:bottom="1134" w:left="1134" w:header="709" w:footer="709" w:gutter="0"/>
      <w:pgNumType w:start="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75E0" w:rsidRDefault="007575E0" w:rsidP="00EF3FCC">
      <w:r>
        <w:separator/>
      </w:r>
    </w:p>
  </w:endnote>
  <w:endnote w:type="continuationSeparator" w:id="0">
    <w:p w:rsidR="007575E0" w:rsidRDefault="007575E0" w:rsidP="00EF3FC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Noto Sans Symbols">
    <w:altName w:val="Times New Roman"/>
    <w:charset w:val="00"/>
    <w:family w:val="auto"/>
    <w:pitch w:val="default"/>
    <w:sig w:usb0="00000000" w:usb1="00000000" w:usb2="00000000" w:usb3="00000000" w:csb0="00000000" w:csb1="00000000"/>
  </w:font>
  <w:font w:name="Courier New">
    <w:panose1 w:val="02070309020205020404"/>
    <w:charset w:val="CC"/>
    <w:family w:val="modern"/>
    <w:pitch w:val="fixed"/>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3FCC" w:rsidRDefault="00EF3FCC">
    <w:pPr>
      <w:pStyle w:val="normal"/>
      <w:pBdr>
        <w:top w:val="nil"/>
        <w:left w:val="nil"/>
        <w:bottom w:val="nil"/>
        <w:right w:val="nil"/>
        <w:between w:val="nil"/>
      </w:pBdr>
      <w:jc w:val="right"/>
      <w:rPr>
        <w:color w:val="000000"/>
        <w:sz w:val="24"/>
        <w:szCs w:val="24"/>
      </w:rPr>
    </w:pPr>
    <w:r>
      <w:rPr>
        <w:color w:val="000000"/>
        <w:sz w:val="24"/>
        <w:szCs w:val="24"/>
      </w:rPr>
      <w:fldChar w:fldCharType="begin"/>
    </w:r>
    <w:r w:rsidR="007575E0">
      <w:rPr>
        <w:color w:val="000000"/>
        <w:sz w:val="24"/>
        <w:szCs w:val="24"/>
      </w:rPr>
      <w:instrText>PAGE</w:instrText>
    </w:r>
    <w:r w:rsidR="005A74A1">
      <w:rPr>
        <w:color w:val="000000"/>
        <w:sz w:val="24"/>
        <w:szCs w:val="24"/>
      </w:rPr>
      <w:fldChar w:fldCharType="separate"/>
    </w:r>
    <w:r w:rsidR="005A74A1">
      <w:rPr>
        <w:noProof/>
        <w:color w:val="000000"/>
        <w:sz w:val="24"/>
        <w:szCs w:val="24"/>
      </w:rPr>
      <w:t>2</w:t>
    </w:r>
    <w:r>
      <w:rPr>
        <w:color w:val="000000"/>
        <w:sz w:val="24"/>
        <w:szCs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75E0" w:rsidRDefault="007575E0" w:rsidP="00EF3FCC">
      <w:r>
        <w:separator/>
      </w:r>
    </w:p>
  </w:footnote>
  <w:footnote w:type="continuationSeparator" w:id="0">
    <w:p w:rsidR="007575E0" w:rsidRDefault="007575E0" w:rsidP="00EF3FC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C4AA3"/>
    <w:multiLevelType w:val="multilevel"/>
    <w:tmpl w:val="212E41DC"/>
    <w:lvl w:ilvl="0">
      <w:start w:val="1"/>
      <w:numFmt w:val="decimal"/>
      <w:lvlText w:val="%1"/>
      <w:lvlJc w:val="left"/>
      <w:pPr>
        <w:ind w:left="585" w:hanging="585"/>
      </w:pPr>
      <w:rPr>
        <w:vertAlign w:val="baseline"/>
      </w:rPr>
    </w:lvl>
    <w:lvl w:ilvl="1">
      <w:start w:val="1"/>
      <w:numFmt w:val="decimal"/>
      <w:lvlText w:val="1.%2."/>
      <w:lvlJc w:val="left"/>
      <w:pPr>
        <w:ind w:left="585" w:hanging="585"/>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1080" w:hanging="108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440" w:hanging="144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2160" w:hanging="2160"/>
      </w:pPr>
      <w:rPr>
        <w:vertAlign w:val="baseline"/>
      </w:rPr>
    </w:lvl>
  </w:abstractNum>
  <w:abstractNum w:abstractNumId="1">
    <w:nsid w:val="06870FD5"/>
    <w:multiLevelType w:val="multilevel"/>
    <w:tmpl w:val="3B78EC86"/>
    <w:lvl w:ilvl="0">
      <w:start w:val="1"/>
      <w:numFmt w:val="bullet"/>
      <w:lvlText w:val="−"/>
      <w:lvlJc w:val="left"/>
      <w:pPr>
        <w:ind w:left="840" w:hanging="360"/>
      </w:pPr>
      <w:rPr>
        <w:rFonts w:ascii="Noto Sans Symbols" w:eastAsia="Noto Sans Symbols" w:hAnsi="Noto Sans Symbols" w:cs="Noto Sans Symbols"/>
        <w:vertAlign w:val="baseline"/>
      </w:rPr>
    </w:lvl>
    <w:lvl w:ilvl="1">
      <w:start w:val="1"/>
      <w:numFmt w:val="bullet"/>
      <w:lvlText w:val="o"/>
      <w:lvlJc w:val="left"/>
      <w:pPr>
        <w:ind w:left="1560" w:hanging="360"/>
      </w:pPr>
      <w:rPr>
        <w:rFonts w:ascii="Courier New" w:eastAsia="Courier New" w:hAnsi="Courier New" w:cs="Courier New"/>
        <w:vertAlign w:val="baseline"/>
      </w:rPr>
    </w:lvl>
    <w:lvl w:ilvl="2">
      <w:start w:val="1"/>
      <w:numFmt w:val="bullet"/>
      <w:lvlText w:val="▪"/>
      <w:lvlJc w:val="left"/>
      <w:pPr>
        <w:ind w:left="2280" w:hanging="360"/>
      </w:pPr>
      <w:rPr>
        <w:rFonts w:ascii="Noto Sans Symbols" w:eastAsia="Noto Sans Symbols" w:hAnsi="Noto Sans Symbols" w:cs="Noto Sans Symbols"/>
        <w:vertAlign w:val="baseline"/>
      </w:rPr>
    </w:lvl>
    <w:lvl w:ilvl="3">
      <w:start w:val="1"/>
      <w:numFmt w:val="bullet"/>
      <w:lvlText w:val="●"/>
      <w:lvlJc w:val="left"/>
      <w:pPr>
        <w:ind w:left="3000" w:hanging="360"/>
      </w:pPr>
      <w:rPr>
        <w:rFonts w:ascii="Noto Sans Symbols" w:eastAsia="Noto Sans Symbols" w:hAnsi="Noto Sans Symbols" w:cs="Noto Sans Symbols"/>
        <w:vertAlign w:val="baseline"/>
      </w:rPr>
    </w:lvl>
    <w:lvl w:ilvl="4">
      <w:start w:val="1"/>
      <w:numFmt w:val="bullet"/>
      <w:lvlText w:val="o"/>
      <w:lvlJc w:val="left"/>
      <w:pPr>
        <w:ind w:left="3720" w:hanging="360"/>
      </w:pPr>
      <w:rPr>
        <w:rFonts w:ascii="Courier New" w:eastAsia="Courier New" w:hAnsi="Courier New" w:cs="Courier New"/>
        <w:vertAlign w:val="baseline"/>
      </w:rPr>
    </w:lvl>
    <w:lvl w:ilvl="5">
      <w:start w:val="1"/>
      <w:numFmt w:val="bullet"/>
      <w:lvlText w:val="▪"/>
      <w:lvlJc w:val="left"/>
      <w:pPr>
        <w:ind w:left="4440" w:hanging="360"/>
      </w:pPr>
      <w:rPr>
        <w:rFonts w:ascii="Noto Sans Symbols" w:eastAsia="Noto Sans Symbols" w:hAnsi="Noto Sans Symbols" w:cs="Noto Sans Symbols"/>
        <w:vertAlign w:val="baseline"/>
      </w:rPr>
    </w:lvl>
    <w:lvl w:ilvl="6">
      <w:start w:val="1"/>
      <w:numFmt w:val="bullet"/>
      <w:lvlText w:val="●"/>
      <w:lvlJc w:val="left"/>
      <w:pPr>
        <w:ind w:left="5160" w:hanging="360"/>
      </w:pPr>
      <w:rPr>
        <w:rFonts w:ascii="Noto Sans Symbols" w:eastAsia="Noto Sans Symbols" w:hAnsi="Noto Sans Symbols" w:cs="Noto Sans Symbols"/>
        <w:vertAlign w:val="baseline"/>
      </w:rPr>
    </w:lvl>
    <w:lvl w:ilvl="7">
      <w:start w:val="1"/>
      <w:numFmt w:val="bullet"/>
      <w:lvlText w:val="o"/>
      <w:lvlJc w:val="left"/>
      <w:pPr>
        <w:ind w:left="5880" w:hanging="360"/>
      </w:pPr>
      <w:rPr>
        <w:rFonts w:ascii="Courier New" w:eastAsia="Courier New" w:hAnsi="Courier New" w:cs="Courier New"/>
        <w:vertAlign w:val="baseline"/>
      </w:rPr>
    </w:lvl>
    <w:lvl w:ilvl="8">
      <w:start w:val="1"/>
      <w:numFmt w:val="bullet"/>
      <w:lvlText w:val="▪"/>
      <w:lvlJc w:val="left"/>
      <w:pPr>
        <w:ind w:left="6600" w:hanging="360"/>
      </w:pPr>
      <w:rPr>
        <w:rFonts w:ascii="Noto Sans Symbols" w:eastAsia="Noto Sans Symbols" w:hAnsi="Noto Sans Symbols" w:cs="Noto Sans Symbols"/>
        <w:vertAlign w:val="baseline"/>
      </w:rPr>
    </w:lvl>
  </w:abstractNum>
  <w:abstractNum w:abstractNumId="2">
    <w:nsid w:val="072E301D"/>
    <w:multiLevelType w:val="multilevel"/>
    <w:tmpl w:val="E5069A42"/>
    <w:lvl w:ilvl="0">
      <w:start w:val="1"/>
      <w:numFmt w:val="bullet"/>
      <w:lvlText w:val="-"/>
      <w:lvlJc w:val="left"/>
      <w:pPr>
        <w:ind w:left="720" w:hanging="360"/>
      </w:pPr>
      <w:rPr>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nsid w:val="091178EF"/>
    <w:multiLevelType w:val="multilevel"/>
    <w:tmpl w:val="906E61FC"/>
    <w:lvl w:ilvl="0">
      <w:start w:val="1"/>
      <w:numFmt w:val="decimal"/>
      <w:lvlText w:val="%1."/>
      <w:lvlJc w:val="left"/>
      <w:pPr>
        <w:ind w:left="927" w:hanging="360"/>
      </w:pPr>
      <w:rPr>
        <w:vertAlign w:val="baseline"/>
      </w:rPr>
    </w:lvl>
    <w:lvl w:ilvl="1">
      <w:start w:val="1"/>
      <w:numFmt w:val="decimal"/>
      <w:lvlText w:val="%1.%2."/>
      <w:lvlJc w:val="left"/>
      <w:pPr>
        <w:ind w:left="360" w:hanging="360"/>
      </w:pPr>
      <w:rPr>
        <w:vertAlign w:val="baseline"/>
      </w:rPr>
    </w:lvl>
    <w:lvl w:ilvl="2">
      <w:start w:val="1"/>
      <w:numFmt w:val="decimal"/>
      <w:lvlText w:val="%1.%2.%3."/>
      <w:lvlJc w:val="left"/>
      <w:pPr>
        <w:ind w:left="1287" w:hanging="720"/>
      </w:pPr>
      <w:rPr>
        <w:vertAlign w:val="baseline"/>
      </w:rPr>
    </w:lvl>
    <w:lvl w:ilvl="3">
      <w:start w:val="1"/>
      <w:numFmt w:val="decimal"/>
      <w:lvlText w:val="%1.%2.%3.%4."/>
      <w:lvlJc w:val="left"/>
      <w:pPr>
        <w:ind w:left="1287" w:hanging="720"/>
      </w:pPr>
      <w:rPr>
        <w:vertAlign w:val="baseline"/>
      </w:rPr>
    </w:lvl>
    <w:lvl w:ilvl="4">
      <w:start w:val="1"/>
      <w:numFmt w:val="decimal"/>
      <w:lvlText w:val="%1.%2.%3.%4.%5."/>
      <w:lvlJc w:val="left"/>
      <w:pPr>
        <w:ind w:left="1647" w:hanging="1080"/>
      </w:pPr>
      <w:rPr>
        <w:vertAlign w:val="baseline"/>
      </w:rPr>
    </w:lvl>
    <w:lvl w:ilvl="5">
      <w:start w:val="1"/>
      <w:numFmt w:val="decimal"/>
      <w:lvlText w:val="%1.%2.%3.%4.%5.%6."/>
      <w:lvlJc w:val="left"/>
      <w:pPr>
        <w:ind w:left="1647" w:hanging="1080"/>
      </w:pPr>
      <w:rPr>
        <w:vertAlign w:val="baseline"/>
      </w:rPr>
    </w:lvl>
    <w:lvl w:ilvl="6">
      <w:start w:val="1"/>
      <w:numFmt w:val="decimal"/>
      <w:lvlText w:val="%1.%2.%3.%4.%5.%6.%7."/>
      <w:lvlJc w:val="left"/>
      <w:pPr>
        <w:ind w:left="2007" w:hanging="1440"/>
      </w:pPr>
      <w:rPr>
        <w:vertAlign w:val="baseline"/>
      </w:rPr>
    </w:lvl>
    <w:lvl w:ilvl="7">
      <w:start w:val="1"/>
      <w:numFmt w:val="decimal"/>
      <w:lvlText w:val="%1.%2.%3.%4.%5.%6.%7.%8."/>
      <w:lvlJc w:val="left"/>
      <w:pPr>
        <w:ind w:left="2007" w:hanging="1440"/>
      </w:pPr>
      <w:rPr>
        <w:vertAlign w:val="baseline"/>
      </w:rPr>
    </w:lvl>
    <w:lvl w:ilvl="8">
      <w:start w:val="1"/>
      <w:numFmt w:val="decimal"/>
      <w:lvlText w:val="%1.%2.%3.%4.%5.%6.%7.%8.%9."/>
      <w:lvlJc w:val="left"/>
      <w:pPr>
        <w:ind w:left="2367" w:hanging="1800"/>
      </w:pPr>
      <w:rPr>
        <w:vertAlign w:val="baseline"/>
      </w:rPr>
    </w:lvl>
  </w:abstractNum>
  <w:abstractNum w:abstractNumId="4">
    <w:nsid w:val="0CA07E34"/>
    <w:multiLevelType w:val="multilevel"/>
    <w:tmpl w:val="BF74751C"/>
    <w:lvl w:ilvl="0">
      <w:start w:val="1"/>
      <w:numFmt w:val="decimal"/>
      <w:lvlText w:val="2.%1."/>
      <w:lvlJc w:val="left"/>
      <w:pPr>
        <w:ind w:left="2869" w:hanging="360"/>
      </w:pPr>
      <w:rPr>
        <w:vertAlign w:val="baseline"/>
      </w:rPr>
    </w:lvl>
    <w:lvl w:ilvl="1">
      <w:start w:val="1"/>
      <w:numFmt w:val="lowerLetter"/>
      <w:lvlText w:val="%2."/>
      <w:lvlJc w:val="left"/>
      <w:pPr>
        <w:ind w:left="3589" w:hanging="360"/>
      </w:pPr>
      <w:rPr>
        <w:vertAlign w:val="baseline"/>
      </w:rPr>
    </w:lvl>
    <w:lvl w:ilvl="2">
      <w:start w:val="1"/>
      <w:numFmt w:val="lowerRoman"/>
      <w:lvlText w:val="%3."/>
      <w:lvlJc w:val="right"/>
      <w:pPr>
        <w:ind w:left="4309" w:hanging="180"/>
      </w:pPr>
      <w:rPr>
        <w:vertAlign w:val="baseline"/>
      </w:rPr>
    </w:lvl>
    <w:lvl w:ilvl="3">
      <w:start w:val="1"/>
      <w:numFmt w:val="decimal"/>
      <w:lvlText w:val="%4."/>
      <w:lvlJc w:val="left"/>
      <w:pPr>
        <w:ind w:left="5029" w:hanging="360"/>
      </w:pPr>
      <w:rPr>
        <w:vertAlign w:val="baseline"/>
      </w:rPr>
    </w:lvl>
    <w:lvl w:ilvl="4">
      <w:start w:val="1"/>
      <w:numFmt w:val="lowerLetter"/>
      <w:lvlText w:val="%5."/>
      <w:lvlJc w:val="left"/>
      <w:pPr>
        <w:ind w:left="5749" w:hanging="360"/>
      </w:pPr>
      <w:rPr>
        <w:vertAlign w:val="baseline"/>
      </w:rPr>
    </w:lvl>
    <w:lvl w:ilvl="5">
      <w:start w:val="1"/>
      <w:numFmt w:val="lowerRoman"/>
      <w:lvlText w:val="%6."/>
      <w:lvlJc w:val="right"/>
      <w:pPr>
        <w:ind w:left="6469" w:hanging="180"/>
      </w:pPr>
      <w:rPr>
        <w:vertAlign w:val="baseline"/>
      </w:rPr>
    </w:lvl>
    <w:lvl w:ilvl="6">
      <w:start w:val="1"/>
      <w:numFmt w:val="decimal"/>
      <w:lvlText w:val="%7."/>
      <w:lvlJc w:val="left"/>
      <w:pPr>
        <w:ind w:left="7189" w:hanging="360"/>
      </w:pPr>
      <w:rPr>
        <w:vertAlign w:val="baseline"/>
      </w:rPr>
    </w:lvl>
    <w:lvl w:ilvl="7">
      <w:start w:val="1"/>
      <w:numFmt w:val="lowerLetter"/>
      <w:lvlText w:val="%8."/>
      <w:lvlJc w:val="left"/>
      <w:pPr>
        <w:ind w:left="7909" w:hanging="360"/>
      </w:pPr>
      <w:rPr>
        <w:vertAlign w:val="baseline"/>
      </w:rPr>
    </w:lvl>
    <w:lvl w:ilvl="8">
      <w:start w:val="1"/>
      <w:numFmt w:val="lowerRoman"/>
      <w:lvlText w:val="%9."/>
      <w:lvlJc w:val="right"/>
      <w:pPr>
        <w:ind w:left="8629" w:hanging="180"/>
      </w:pPr>
      <w:rPr>
        <w:vertAlign w:val="baseline"/>
      </w:rPr>
    </w:lvl>
  </w:abstractNum>
  <w:abstractNum w:abstractNumId="5">
    <w:nsid w:val="103D2B52"/>
    <w:multiLevelType w:val="multilevel"/>
    <w:tmpl w:val="26620318"/>
    <w:lvl w:ilvl="0">
      <w:start w:val="1"/>
      <w:numFmt w:val="bullet"/>
      <w:lvlText w:val="-"/>
      <w:lvlJc w:val="left"/>
      <w:pPr>
        <w:ind w:left="1429" w:hanging="360"/>
      </w:pPr>
      <w:rPr>
        <w:vertAlign w:val="baseline"/>
      </w:rPr>
    </w:lvl>
    <w:lvl w:ilvl="1">
      <w:start w:val="1"/>
      <w:numFmt w:val="bullet"/>
      <w:lvlText w:val="o"/>
      <w:lvlJc w:val="left"/>
      <w:pPr>
        <w:ind w:left="2149" w:hanging="360"/>
      </w:pPr>
      <w:rPr>
        <w:rFonts w:ascii="Courier New" w:eastAsia="Courier New" w:hAnsi="Courier New" w:cs="Courier New"/>
        <w:vertAlign w:val="baseline"/>
      </w:rPr>
    </w:lvl>
    <w:lvl w:ilvl="2">
      <w:start w:val="1"/>
      <w:numFmt w:val="bullet"/>
      <w:lvlText w:val="▪"/>
      <w:lvlJc w:val="left"/>
      <w:pPr>
        <w:ind w:left="2869" w:hanging="360"/>
      </w:pPr>
      <w:rPr>
        <w:rFonts w:ascii="Noto Sans Symbols" w:eastAsia="Noto Sans Symbols" w:hAnsi="Noto Sans Symbols" w:cs="Noto Sans Symbols"/>
        <w:vertAlign w:val="baseline"/>
      </w:rPr>
    </w:lvl>
    <w:lvl w:ilvl="3">
      <w:start w:val="1"/>
      <w:numFmt w:val="bullet"/>
      <w:lvlText w:val="●"/>
      <w:lvlJc w:val="left"/>
      <w:pPr>
        <w:ind w:left="3589" w:hanging="360"/>
      </w:pPr>
      <w:rPr>
        <w:rFonts w:ascii="Noto Sans Symbols" w:eastAsia="Noto Sans Symbols" w:hAnsi="Noto Sans Symbols" w:cs="Noto Sans Symbols"/>
        <w:vertAlign w:val="baseline"/>
      </w:rPr>
    </w:lvl>
    <w:lvl w:ilvl="4">
      <w:start w:val="1"/>
      <w:numFmt w:val="bullet"/>
      <w:lvlText w:val="o"/>
      <w:lvlJc w:val="left"/>
      <w:pPr>
        <w:ind w:left="4309" w:hanging="360"/>
      </w:pPr>
      <w:rPr>
        <w:rFonts w:ascii="Courier New" w:eastAsia="Courier New" w:hAnsi="Courier New" w:cs="Courier New"/>
        <w:vertAlign w:val="baseline"/>
      </w:rPr>
    </w:lvl>
    <w:lvl w:ilvl="5">
      <w:start w:val="1"/>
      <w:numFmt w:val="bullet"/>
      <w:lvlText w:val="▪"/>
      <w:lvlJc w:val="left"/>
      <w:pPr>
        <w:ind w:left="5029" w:hanging="360"/>
      </w:pPr>
      <w:rPr>
        <w:rFonts w:ascii="Noto Sans Symbols" w:eastAsia="Noto Sans Symbols" w:hAnsi="Noto Sans Symbols" w:cs="Noto Sans Symbols"/>
        <w:vertAlign w:val="baseline"/>
      </w:rPr>
    </w:lvl>
    <w:lvl w:ilvl="6">
      <w:start w:val="1"/>
      <w:numFmt w:val="bullet"/>
      <w:lvlText w:val="●"/>
      <w:lvlJc w:val="left"/>
      <w:pPr>
        <w:ind w:left="5749" w:hanging="360"/>
      </w:pPr>
      <w:rPr>
        <w:rFonts w:ascii="Noto Sans Symbols" w:eastAsia="Noto Sans Symbols" w:hAnsi="Noto Sans Symbols" w:cs="Noto Sans Symbols"/>
        <w:vertAlign w:val="baseline"/>
      </w:rPr>
    </w:lvl>
    <w:lvl w:ilvl="7">
      <w:start w:val="1"/>
      <w:numFmt w:val="bullet"/>
      <w:lvlText w:val="o"/>
      <w:lvlJc w:val="left"/>
      <w:pPr>
        <w:ind w:left="6469" w:hanging="360"/>
      </w:pPr>
      <w:rPr>
        <w:rFonts w:ascii="Courier New" w:eastAsia="Courier New" w:hAnsi="Courier New" w:cs="Courier New"/>
        <w:vertAlign w:val="baseline"/>
      </w:rPr>
    </w:lvl>
    <w:lvl w:ilvl="8">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6">
    <w:nsid w:val="12311657"/>
    <w:multiLevelType w:val="multilevel"/>
    <w:tmpl w:val="5678CE3C"/>
    <w:lvl w:ilvl="0">
      <w:start w:val="1"/>
      <w:numFmt w:val="decimal"/>
      <w:lvlText w:val="%1)"/>
      <w:lvlJc w:val="left"/>
      <w:pPr>
        <w:ind w:left="1429" w:hanging="360"/>
      </w:pPr>
      <w:rPr>
        <w:vertAlign w:val="baseline"/>
      </w:rPr>
    </w:lvl>
    <w:lvl w:ilvl="1">
      <w:start w:val="1"/>
      <w:numFmt w:val="lowerLetter"/>
      <w:lvlText w:val="%2."/>
      <w:lvlJc w:val="left"/>
      <w:pPr>
        <w:ind w:left="2149" w:hanging="360"/>
      </w:pPr>
      <w:rPr>
        <w:vertAlign w:val="baseline"/>
      </w:rPr>
    </w:lvl>
    <w:lvl w:ilvl="2">
      <w:start w:val="1"/>
      <w:numFmt w:val="lowerRoman"/>
      <w:lvlText w:val="%3."/>
      <w:lvlJc w:val="right"/>
      <w:pPr>
        <w:ind w:left="2869" w:hanging="180"/>
      </w:pPr>
      <w:rPr>
        <w:vertAlign w:val="baseline"/>
      </w:rPr>
    </w:lvl>
    <w:lvl w:ilvl="3">
      <w:start w:val="1"/>
      <w:numFmt w:val="decimal"/>
      <w:lvlText w:val="%4."/>
      <w:lvlJc w:val="left"/>
      <w:pPr>
        <w:ind w:left="3589" w:hanging="360"/>
      </w:pPr>
      <w:rPr>
        <w:vertAlign w:val="baseline"/>
      </w:rPr>
    </w:lvl>
    <w:lvl w:ilvl="4">
      <w:start w:val="1"/>
      <w:numFmt w:val="lowerLetter"/>
      <w:lvlText w:val="%5."/>
      <w:lvlJc w:val="left"/>
      <w:pPr>
        <w:ind w:left="4309" w:hanging="360"/>
      </w:pPr>
      <w:rPr>
        <w:vertAlign w:val="baseline"/>
      </w:rPr>
    </w:lvl>
    <w:lvl w:ilvl="5">
      <w:start w:val="1"/>
      <w:numFmt w:val="lowerRoman"/>
      <w:lvlText w:val="%6."/>
      <w:lvlJc w:val="right"/>
      <w:pPr>
        <w:ind w:left="5029" w:hanging="180"/>
      </w:pPr>
      <w:rPr>
        <w:vertAlign w:val="baseline"/>
      </w:rPr>
    </w:lvl>
    <w:lvl w:ilvl="6">
      <w:start w:val="1"/>
      <w:numFmt w:val="decimal"/>
      <w:lvlText w:val="%7."/>
      <w:lvlJc w:val="left"/>
      <w:pPr>
        <w:ind w:left="5749" w:hanging="360"/>
      </w:pPr>
      <w:rPr>
        <w:vertAlign w:val="baseline"/>
      </w:rPr>
    </w:lvl>
    <w:lvl w:ilvl="7">
      <w:start w:val="1"/>
      <w:numFmt w:val="lowerLetter"/>
      <w:lvlText w:val="%8."/>
      <w:lvlJc w:val="left"/>
      <w:pPr>
        <w:ind w:left="6469" w:hanging="360"/>
      </w:pPr>
      <w:rPr>
        <w:vertAlign w:val="baseline"/>
      </w:rPr>
    </w:lvl>
    <w:lvl w:ilvl="8">
      <w:start w:val="1"/>
      <w:numFmt w:val="lowerRoman"/>
      <w:lvlText w:val="%9."/>
      <w:lvlJc w:val="right"/>
      <w:pPr>
        <w:ind w:left="7189" w:hanging="180"/>
      </w:pPr>
      <w:rPr>
        <w:vertAlign w:val="baseline"/>
      </w:rPr>
    </w:lvl>
  </w:abstractNum>
  <w:abstractNum w:abstractNumId="7">
    <w:nsid w:val="1FA705AF"/>
    <w:multiLevelType w:val="multilevel"/>
    <w:tmpl w:val="99D4CD28"/>
    <w:lvl w:ilvl="0">
      <w:start w:val="1"/>
      <w:numFmt w:val="bullet"/>
      <w:lvlText w:val="-"/>
      <w:lvlJc w:val="left"/>
      <w:pPr>
        <w:ind w:left="1429" w:hanging="360"/>
      </w:pPr>
      <w:rPr>
        <w:vertAlign w:val="baseline"/>
      </w:rPr>
    </w:lvl>
    <w:lvl w:ilvl="1">
      <w:start w:val="1"/>
      <w:numFmt w:val="bullet"/>
      <w:lvlText w:val="o"/>
      <w:lvlJc w:val="left"/>
      <w:pPr>
        <w:ind w:left="2149" w:hanging="360"/>
      </w:pPr>
      <w:rPr>
        <w:rFonts w:ascii="Courier New" w:eastAsia="Courier New" w:hAnsi="Courier New" w:cs="Courier New"/>
        <w:vertAlign w:val="baseline"/>
      </w:rPr>
    </w:lvl>
    <w:lvl w:ilvl="2">
      <w:start w:val="1"/>
      <w:numFmt w:val="bullet"/>
      <w:lvlText w:val="▪"/>
      <w:lvlJc w:val="left"/>
      <w:pPr>
        <w:ind w:left="2869" w:hanging="360"/>
      </w:pPr>
      <w:rPr>
        <w:rFonts w:ascii="Noto Sans Symbols" w:eastAsia="Noto Sans Symbols" w:hAnsi="Noto Sans Symbols" w:cs="Noto Sans Symbols"/>
        <w:vertAlign w:val="baseline"/>
      </w:rPr>
    </w:lvl>
    <w:lvl w:ilvl="3">
      <w:start w:val="1"/>
      <w:numFmt w:val="bullet"/>
      <w:lvlText w:val="●"/>
      <w:lvlJc w:val="left"/>
      <w:pPr>
        <w:ind w:left="3589" w:hanging="360"/>
      </w:pPr>
      <w:rPr>
        <w:rFonts w:ascii="Noto Sans Symbols" w:eastAsia="Noto Sans Symbols" w:hAnsi="Noto Sans Symbols" w:cs="Noto Sans Symbols"/>
        <w:vertAlign w:val="baseline"/>
      </w:rPr>
    </w:lvl>
    <w:lvl w:ilvl="4">
      <w:start w:val="1"/>
      <w:numFmt w:val="bullet"/>
      <w:lvlText w:val="o"/>
      <w:lvlJc w:val="left"/>
      <w:pPr>
        <w:ind w:left="4309" w:hanging="360"/>
      </w:pPr>
      <w:rPr>
        <w:rFonts w:ascii="Courier New" w:eastAsia="Courier New" w:hAnsi="Courier New" w:cs="Courier New"/>
        <w:vertAlign w:val="baseline"/>
      </w:rPr>
    </w:lvl>
    <w:lvl w:ilvl="5">
      <w:start w:val="1"/>
      <w:numFmt w:val="bullet"/>
      <w:lvlText w:val="▪"/>
      <w:lvlJc w:val="left"/>
      <w:pPr>
        <w:ind w:left="5029" w:hanging="360"/>
      </w:pPr>
      <w:rPr>
        <w:rFonts w:ascii="Noto Sans Symbols" w:eastAsia="Noto Sans Symbols" w:hAnsi="Noto Sans Symbols" w:cs="Noto Sans Symbols"/>
        <w:vertAlign w:val="baseline"/>
      </w:rPr>
    </w:lvl>
    <w:lvl w:ilvl="6">
      <w:start w:val="1"/>
      <w:numFmt w:val="bullet"/>
      <w:lvlText w:val="●"/>
      <w:lvlJc w:val="left"/>
      <w:pPr>
        <w:ind w:left="5749" w:hanging="360"/>
      </w:pPr>
      <w:rPr>
        <w:rFonts w:ascii="Noto Sans Symbols" w:eastAsia="Noto Sans Symbols" w:hAnsi="Noto Sans Symbols" w:cs="Noto Sans Symbols"/>
        <w:vertAlign w:val="baseline"/>
      </w:rPr>
    </w:lvl>
    <w:lvl w:ilvl="7">
      <w:start w:val="1"/>
      <w:numFmt w:val="bullet"/>
      <w:lvlText w:val="o"/>
      <w:lvlJc w:val="left"/>
      <w:pPr>
        <w:ind w:left="6469" w:hanging="360"/>
      </w:pPr>
      <w:rPr>
        <w:rFonts w:ascii="Courier New" w:eastAsia="Courier New" w:hAnsi="Courier New" w:cs="Courier New"/>
        <w:vertAlign w:val="baseline"/>
      </w:rPr>
    </w:lvl>
    <w:lvl w:ilvl="8">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8">
    <w:nsid w:val="21156051"/>
    <w:multiLevelType w:val="multilevel"/>
    <w:tmpl w:val="7BD62A74"/>
    <w:lvl w:ilvl="0">
      <w:start w:val="1"/>
      <w:numFmt w:val="bullet"/>
      <w:lvlText w:val="-"/>
      <w:lvlJc w:val="left"/>
      <w:pPr>
        <w:ind w:left="1429" w:hanging="360"/>
      </w:pPr>
      <w:rPr>
        <w:vertAlign w:val="baseline"/>
      </w:rPr>
    </w:lvl>
    <w:lvl w:ilvl="1">
      <w:start w:val="1"/>
      <w:numFmt w:val="bullet"/>
      <w:lvlText w:val="o"/>
      <w:lvlJc w:val="left"/>
      <w:pPr>
        <w:ind w:left="2149" w:hanging="360"/>
      </w:pPr>
      <w:rPr>
        <w:rFonts w:ascii="Courier New" w:eastAsia="Courier New" w:hAnsi="Courier New" w:cs="Courier New"/>
        <w:vertAlign w:val="baseline"/>
      </w:rPr>
    </w:lvl>
    <w:lvl w:ilvl="2">
      <w:start w:val="1"/>
      <w:numFmt w:val="bullet"/>
      <w:lvlText w:val="▪"/>
      <w:lvlJc w:val="left"/>
      <w:pPr>
        <w:ind w:left="2869" w:hanging="360"/>
      </w:pPr>
      <w:rPr>
        <w:rFonts w:ascii="Noto Sans Symbols" w:eastAsia="Noto Sans Symbols" w:hAnsi="Noto Sans Symbols" w:cs="Noto Sans Symbols"/>
        <w:vertAlign w:val="baseline"/>
      </w:rPr>
    </w:lvl>
    <w:lvl w:ilvl="3">
      <w:start w:val="1"/>
      <w:numFmt w:val="bullet"/>
      <w:lvlText w:val="●"/>
      <w:lvlJc w:val="left"/>
      <w:pPr>
        <w:ind w:left="3589" w:hanging="360"/>
      </w:pPr>
      <w:rPr>
        <w:rFonts w:ascii="Noto Sans Symbols" w:eastAsia="Noto Sans Symbols" w:hAnsi="Noto Sans Symbols" w:cs="Noto Sans Symbols"/>
        <w:vertAlign w:val="baseline"/>
      </w:rPr>
    </w:lvl>
    <w:lvl w:ilvl="4">
      <w:start w:val="1"/>
      <w:numFmt w:val="bullet"/>
      <w:lvlText w:val="o"/>
      <w:lvlJc w:val="left"/>
      <w:pPr>
        <w:ind w:left="4309" w:hanging="360"/>
      </w:pPr>
      <w:rPr>
        <w:rFonts w:ascii="Courier New" w:eastAsia="Courier New" w:hAnsi="Courier New" w:cs="Courier New"/>
        <w:vertAlign w:val="baseline"/>
      </w:rPr>
    </w:lvl>
    <w:lvl w:ilvl="5">
      <w:start w:val="1"/>
      <w:numFmt w:val="bullet"/>
      <w:lvlText w:val="▪"/>
      <w:lvlJc w:val="left"/>
      <w:pPr>
        <w:ind w:left="5029" w:hanging="360"/>
      </w:pPr>
      <w:rPr>
        <w:rFonts w:ascii="Noto Sans Symbols" w:eastAsia="Noto Sans Symbols" w:hAnsi="Noto Sans Symbols" w:cs="Noto Sans Symbols"/>
        <w:vertAlign w:val="baseline"/>
      </w:rPr>
    </w:lvl>
    <w:lvl w:ilvl="6">
      <w:start w:val="1"/>
      <w:numFmt w:val="bullet"/>
      <w:lvlText w:val="●"/>
      <w:lvlJc w:val="left"/>
      <w:pPr>
        <w:ind w:left="5749" w:hanging="360"/>
      </w:pPr>
      <w:rPr>
        <w:rFonts w:ascii="Noto Sans Symbols" w:eastAsia="Noto Sans Symbols" w:hAnsi="Noto Sans Symbols" w:cs="Noto Sans Symbols"/>
        <w:vertAlign w:val="baseline"/>
      </w:rPr>
    </w:lvl>
    <w:lvl w:ilvl="7">
      <w:start w:val="1"/>
      <w:numFmt w:val="bullet"/>
      <w:lvlText w:val="o"/>
      <w:lvlJc w:val="left"/>
      <w:pPr>
        <w:ind w:left="6469" w:hanging="360"/>
      </w:pPr>
      <w:rPr>
        <w:rFonts w:ascii="Courier New" w:eastAsia="Courier New" w:hAnsi="Courier New" w:cs="Courier New"/>
        <w:vertAlign w:val="baseline"/>
      </w:rPr>
    </w:lvl>
    <w:lvl w:ilvl="8">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9">
    <w:nsid w:val="237D36F1"/>
    <w:multiLevelType w:val="multilevel"/>
    <w:tmpl w:val="D67CD32A"/>
    <w:lvl w:ilvl="0">
      <w:start w:val="1"/>
      <w:numFmt w:val="bullet"/>
      <w:lvlText w:val="-"/>
      <w:lvlJc w:val="left"/>
      <w:pPr>
        <w:ind w:left="1429" w:hanging="360"/>
      </w:pPr>
      <w:rPr>
        <w:vertAlign w:val="baseline"/>
      </w:rPr>
    </w:lvl>
    <w:lvl w:ilvl="1">
      <w:start w:val="1"/>
      <w:numFmt w:val="bullet"/>
      <w:lvlText w:val="o"/>
      <w:lvlJc w:val="left"/>
      <w:pPr>
        <w:ind w:left="2149" w:hanging="360"/>
      </w:pPr>
      <w:rPr>
        <w:rFonts w:ascii="Courier New" w:eastAsia="Courier New" w:hAnsi="Courier New" w:cs="Courier New"/>
        <w:vertAlign w:val="baseline"/>
      </w:rPr>
    </w:lvl>
    <w:lvl w:ilvl="2">
      <w:start w:val="1"/>
      <w:numFmt w:val="bullet"/>
      <w:lvlText w:val="▪"/>
      <w:lvlJc w:val="left"/>
      <w:pPr>
        <w:ind w:left="2869" w:hanging="360"/>
      </w:pPr>
      <w:rPr>
        <w:rFonts w:ascii="Noto Sans Symbols" w:eastAsia="Noto Sans Symbols" w:hAnsi="Noto Sans Symbols" w:cs="Noto Sans Symbols"/>
        <w:vertAlign w:val="baseline"/>
      </w:rPr>
    </w:lvl>
    <w:lvl w:ilvl="3">
      <w:start w:val="1"/>
      <w:numFmt w:val="bullet"/>
      <w:lvlText w:val="●"/>
      <w:lvlJc w:val="left"/>
      <w:pPr>
        <w:ind w:left="3589" w:hanging="360"/>
      </w:pPr>
      <w:rPr>
        <w:rFonts w:ascii="Noto Sans Symbols" w:eastAsia="Noto Sans Symbols" w:hAnsi="Noto Sans Symbols" w:cs="Noto Sans Symbols"/>
        <w:vertAlign w:val="baseline"/>
      </w:rPr>
    </w:lvl>
    <w:lvl w:ilvl="4">
      <w:start w:val="1"/>
      <w:numFmt w:val="bullet"/>
      <w:lvlText w:val="o"/>
      <w:lvlJc w:val="left"/>
      <w:pPr>
        <w:ind w:left="4309" w:hanging="360"/>
      </w:pPr>
      <w:rPr>
        <w:rFonts w:ascii="Courier New" w:eastAsia="Courier New" w:hAnsi="Courier New" w:cs="Courier New"/>
        <w:vertAlign w:val="baseline"/>
      </w:rPr>
    </w:lvl>
    <w:lvl w:ilvl="5">
      <w:start w:val="1"/>
      <w:numFmt w:val="bullet"/>
      <w:lvlText w:val="▪"/>
      <w:lvlJc w:val="left"/>
      <w:pPr>
        <w:ind w:left="5029" w:hanging="360"/>
      </w:pPr>
      <w:rPr>
        <w:rFonts w:ascii="Noto Sans Symbols" w:eastAsia="Noto Sans Symbols" w:hAnsi="Noto Sans Symbols" w:cs="Noto Sans Symbols"/>
        <w:vertAlign w:val="baseline"/>
      </w:rPr>
    </w:lvl>
    <w:lvl w:ilvl="6">
      <w:start w:val="1"/>
      <w:numFmt w:val="bullet"/>
      <w:lvlText w:val="●"/>
      <w:lvlJc w:val="left"/>
      <w:pPr>
        <w:ind w:left="5749" w:hanging="360"/>
      </w:pPr>
      <w:rPr>
        <w:rFonts w:ascii="Noto Sans Symbols" w:eastAsia="Noto Sans Symbols" w:hAnsi="Noto Sans Symbols" w:cs="Noto Sans Symbols"/>
        <w:vertAlign w:val="baseline"/>
      </w:rPr>
    </w:lvl>
    <w:lvl w:ilvl="7">
      <w:start w:val="1"/>
      <w:numFmt w:val="bullet"/>
      <w:lvlText w:val="o"/>
      <w:lvlJc w:val="left"/>
      <w:pPr>
        <w:ind w:left="6469" w:hanging="360"/>
      </w:pPr>
      <w:rPr>
        <w:rFonts w:ascii="Courier New" w:eastAsia="Courier New" w:hAnsi="Courier New" w:cs="Courier New"/>
        <w:vertAlign w:val="baseline"/>
      </w:rPr>
    </w:lvl>
    <w:lvl w:ilvl="8">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10">
    <w:nsid w:val="240E6791"/>
    <w:multiLevelType w:val="multilevel"/>
    <w:tmpl w:val="E55C9A8C"/>
    <w:lvl w:ilvl="0">
      <w:start w:val="1"/>
      <w:numFmt w:val="bullet"/>
      <w:lvlText w:val="-"/>
      <w:lvlJc w:val="left"/>
      <w:pPr>
        <w:ind w:left="786" w:hanging="360"/>
      </w:pPr>
      <w:rPr>
        <w:rFonts w:ascii="Times New Roman" w:eastAsia="Times New Roman" w:hAnsi="Times New Roman" w:cs="Times New Roman"/>
        <w:b w:val="0"/>
        <w:color w:val="000000"/>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1">
    <w:nsid w:val="2A205B7B"/>
    <w:multiLevelType w:val="multilevel"/>
    <w:tmpl w:val="6CFC80BE"/>
    <w:lvl w:ilvl="0">
      <w:start w:val="1"/>
      <w:numFmt w:val="decimal"/>
      <w:lvlText w:val="%1."/>
      <w:lvlJc w:val="left"/>
      <w:pPr>
        <w:ind w:left="480" w:hanging="480"/>
      </w:pPr>
      <w:rPr>
        <w:vertAlign w:val="baseline"/>
      </w:rPr>
    </w:lvl>
    <w:lvl w:ilvl="1">
      <w:start w:val="1"/>
      <w:numFmt w:val="decimal"/>
      <w:lvlText w:val="%1.%2."/>
      <w:lvlJc w:val="left"/>
      <w:pPr>
        <w:ind w:left="480" w:hanging="480"/>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080" w:hanging="108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12">
    <w:nsid w:val="2A496F55"/>
    <w:multiLevelType w:val="multilevel"/>
    <w:tmpl w:val="A936E934"/>
    <w:lvl w:ilvl="0">
      <w:start w:val="1"/>
      <w:numFmt w:val="bullet"/>
      <w:lvlText w:val="-"/>
      <w:lvlJc w:val="left"/>
      <w:pPr>
        <w:ind w:left="1429" w:hanging="360"/>
      </w:pPr>
      <w:rPr>
        <w:vertAlign w:val="baseline"/>
      </w:rPr>
    </w:lvl>
    <w:lvl w:ilvl="1">
      <w:start w:val="1"/>
      <w:numFmt w:val="bullet"/>
      <w:lvlText w:val="o"/>
      <w:lvlJc w:val="left"/>
      <w:pPr>
        <w:ind w:left="2149" w:hanging="360"/>
      </w:pPr>
      <w:rPr>
        <w:rFonts w:ascii="Courier New" w:eastAsia="Courier New" w:hAnsi="Courier New" w:cs="Courier New"/>
        <w:vertAlign w:val="baseline"/>
      </w:rPr>
    </w:lvl>
    <w:lvl w:ilvl="2">
      <w:start w:val="1"/>
      <w:numFmt w:val="bullet"/>
      <w:lvlText w:val="▪"/>
      <w:lvlJc w:val="left"/>
      <w:pPr>
        <w:ind w:left="2869" w:hanging="360"/>
      </w:pPr>
      <w:rPr>
        <w:rFonts w:ascii="Noto Sans Symbols" w:eastAsia="Noto Sans Symbols" w:hAnsi="Noto Sans Symbols" w:cs="Noto Sans Symbols"/>
        <w:vertAlign w:val="baseline"/>
      </w:rPr>
    </w:lvl>
    <w:lvl w:ilvl="3">
      <w:start w:val="1"/>
      <w:numFmt w:val="bullet"/>
      <w:lvlText w:val="●"/>
      <w:lvlJc w:val="left"/>
      <w:pPr>
        <w:ind w:left="3589" w:hanging="360"/>
      </w:pPr>
      <w:rPr>
        <w:rFonts w:ascii="Noto Sans Symbols" w:eastAsia="Noto Sans Symbols" w:hAnsi="Noto Sans Symbols" w:cs="Noto Sans Symbols"/>
        <w:vertAlign w:val="baseline"/>
      </w:rPr>
    </w:lvl>
    <w:lvl w:ilvl="4">
      <w:start w:val="1"/>
      <w:numFmt w:val="bullet"/>
      <w:lvlText w:val="o"/>
      <w:lvlJc w:val="left"/>
      <w:pPr>
        <w:ind w:left="4309" w:hanging="360"/>
      </w:pPr>
      <w:rPr>
        <w:rFonts w:ascii="Courier New" w:eastAsia="Courier New" w:hAnsi="Courier New" w:cs="Courier New"/>
        <w:vertAlign w:val="baseline"/>
      </w:rPr>
    </w:lvl>
    <w:lvl w:ilvl="5">
      <w:start w:val="1"/>
      <w:numFmt w:val="bullet"/>
      <w:lvlText w:val="▪"/>
      <w:lvlJc w:val="left"/>
      <w:pPr>
        <w:ind w:left="5029" w:hanging="360"/>
      </w:pPr>
      <w:rPr>
        <w:rFonts w:ascii="Noto Sans Symbols" w:eastAsia="Noto Sans Symbols" w:hAnsi="Noto Sans Symbols" w:cs="Noto Sans Symbols"/>
        <w:vertAlign w:val="baseline"/>
      </w:rPr>
    </w:lvl>
    <w:lvl w:ilvl="6">
      <w:start w:val="1"/>
      <w:numFmt w:val="bullet"/>
      <w:lvlText w:val="●"/>
      <w:lvlJc w:val="left"/>
      <w:pPr>
        <w:ind w:left="5749" w:hanging="360"/>
      </w:pPr>
      <w:rPr>
        <w:rFonts w:ascii="Noto Sans Symbols" w:eastAsia="Noto Sans Symbols" w:hAnsi="Noto Sans Symbols" w:cs="Noto Sans Symbols"/>
        <w:vertAlign w:val="baseline"/>
      </w:rPr>
    </w:lvl>
    <w:lvl w:ilvl="7">
      <w:start w:val="1"/>
      <w:numFmt w:val="bullet"/>
      <w:lvlText w:val="o"/>
      <w:lvlJc w:val="left"/>
      <w:pPr>
        <w:ind w:left="6469" w:hanging="360"/>
      </w:pPr>
      <w:rPr>
        <w:rFonts w:ascii="Courier New" w:eastAsia="Courier New" w:hAnsi="Courier New" w:cs="Courier New"/>
        <w:vertAlign w:val="baseline"/>
      </w:rPr>
    </w:lvl>
    <w:lvl w:ilvl="8">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13">
    <w:nsid w:val="2C5162B2"/>
    <w:multiLevelType w:val="multilevel"/>
    <w:tmpl w:val="20AEFFBC"/>
    <w:lvl w:ilvl="0">
      <w:start w:val="1"/>
      <w:numFmt w:val="bullet"/>
      <w:lvlText w:val="-"/>
      <w:lvlJc w:val="left"/>
      <w:pPr>
        <w:ind w:left="720" w:hanging="360"/>
      </w:pPr>
      <w:rPr>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4">
    <w:nsid w:val="2D361A22"/>
    <w:multiLevelType w:val="multilevel"/>
    <w:tmpl w:val="795C6422"/>
    <w:lvl w:ilvl="0">
      <w:start w:val="1"/>
      <w:numFmt w:val="bullet"/>
      <w:lvlText w:val="-"/>
      <w:lvlJc w:val="left"/>
      <w:pPr>
        <w:ind w:left="2138" w:hanging="360"/>
      </w:pPr>
      <w:rPr>
        <w:vertAlign w:val="baseline"/>
      </w:rPr>
    </w:lvl>
    <w:lvl w:ilvl="1">
      <w:start w:val="1"/>
      <w:numFmt w:val="bullet"/>
      <w:lvlText w:val="o"/>
      <w:lvlJc w:val="left"/>
      <w:pPr>
        <w:ind w:left="2858" w:hanging="360"/>
      </w:pPr>
      <w:rPr>
        <w:rFonts w:ascii="Courier New" w:eastAsia="Courier New" w:hAnsi="Courier New" w:cs="Courier New"/>
        <w:vertAlign w:val="baseline"/>
      </w:rPr>
    </w:lvl>
    <w:lvl w:ilvl="2">
      <w:start w:val="1"/>
      <w:numFmt w:val="bullet"/>
      <w:lvlText w:val="▪"/>
      <w:lvlJc w:val="left"/>
      <w:pPr>
        <w:ind w:left="3578" w:hanging="360"/>
      </w:pPr>
      <w:rPr>
        <w:rFonts w:ascii="Noto Sans Symbols" w:eastAsia="Noto Sans Symbols" w:hAnsi="Noto Sans Symbols" w:cs="Noto Sans Symbols"/>
        <w:vertAlign w:val="baseline"/>
      </w:rPr>
    </w:lvl>
    <w:lvl w:ilvl="3">
      <w:start w:val="1"/>
      <w:numFmt w:val="bullet"/>
      <w:lvlText w:val="●"/>
      <w:lvlJc w:val="left"/>
      <w:pPr>
        <w:ind w:left="4298" w:hanging="360"/>
      </w:pPr>
      <w:rPr>
        <w:rFonts w:ascii="Noto Sans Symbols" w:eastAsia="Noto Sans Symbols" w:hAnsi="Noto Sans Symbols" w:cs="Noto Sans Symbols"/>
        <w:vertAlign w:val="baseline"/>
      </w:rPr>
    </w:lvl>
    <w:lvl w:ilvl="4">
      <w:start w:val="1"/>
      <w:numFmt w:val="bullet"/>
      <w:lvlText w:val="o"/>
      <w:lvlJc w:val="left"/>
      <w:pPr>
        <w:ind w:left="5018" w:hanging="360"/>
      </w:pPr>
      <w:rPr>
        <w:rFonts w:ascii="Courier New" w:eastAsia="Courier New" w:hAnsi="Courier New" w:cs="Courier New"/>
        <w:vertAlign w:val="baseline"/>
      </w:rPr>
    </w:lvl>
    <w:lvl w:ilvl="5">
      <w:start w:val="1"/>
      <w:numFmt w:val="bullet"/>
      <w:lvlText w:val="▪"/>
      <w:lvlJc w:val="left"/>
      <w:pPr>
        <w:ind w:left="5738" w:hanging="360"/>
      </w:pPr>
      <w:rPr>
        <w:rFonts w:ascii="Noto Sans Symbols" w:eastAsia="Noto Sans Symbols" w:hAnsi="Noto Sans Symbols" w:cs="Noto Sans Symbols"/>
        <w:vertAlign w:val="baseline"/>
      </w:rPr>
    </w:lvl>
    <w:lvl w:ilvl="6">
      <w:start w:val="1"/>
      <w:numFmt w:val="bullet"/>
      <w:lvlText w:val="●"/>
      <w:lvlJc w:val="left"/>
      <w:pPr>
        <w:ind w:left="6458" w:hanging="360"/>
      </w:pPr>
      <w:rPr>
        <w:rFonts w:ascii="Noto Sans Symbols" w:eastAsia="Noto Sans Symbols" w:hAnsi="Noto Sans Symbols" w:cs="Noto Sans Symbols"/>
        <w:vertAlign w:val="baseline"/>
      </w:rPr>
    </w:lvl>
    <w:lvl w:ilvl="7">
      <w:start w:val="1"/>
      <w:numFmt w:val="bullet"/>
      <w:lvlText w:val="o"/>
      <w:lvlJc w:val="left"/>
      <w:pPr>
        <w:ind w:left="7178" w:hanging="360"/>
      </w:pPr>
      <w:rPr>
        <w:rFonts w:ascii="Courier New" w:eastAsia="Courier New" w:hAnsi="Courier New" w:cs="Courier New"/>
        <w:vertAlign w:val="baseline"/>
      </w:rPr>
    </w:lvl>
    <w:lvl w:ilvl="8">
      <w:start w:val="1"/>
      <w:numFmt w:val="bullet"/>
      <w:lvlText w:val="▪"/>
      <w:lvlJc w:val="left"/>
      <w:pPr>
        <w:ind w:left="7898" w:hanging="360"/>
      </w:pPr>
      <w:rPr>
        <w:rFonts w:ascii="Noto Sans Symbols" w:eastAsia="Noto Sans Symbols" w:hAnsi="Noto Sans Symbols" w:cs="Noto Sans Symbols"/>
        <w:vertAlign w:val="baseline"/>
      </w:rPr>
    </w:lvl>
  </w:abstractNum>
  <w:abstractNum w:abstractNumId="15">
    <w:nsid w:val="2F4E10D8"/>
    <w:multiLevelType w:val="multilevel"/>
    <w:tmpl w:val="BBF2C9C2"/>
    <w:lvl w:ilvl="0">
      <w:start w:val="1"/>
      <w:numFmt w:val="bullet"/>
      <w:lvlText w:val="-"/>
      <w:lvlJc w:val="left"/>
      <w:pPr>
        <w:ind w:left="720" w:hanging="360"/>
      </w:pPr>
      <w:rPr>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6">
    <w:nsid w:val="33964EBF"/>
    <w:multiLevelType w:val="multilevel"/>
    <w:tmpl w:val="95CC5B94"/>
    <w:lvl w:ilvl="0">
      <w:start w:val="1"/>
      <w:numFmt w:val="decimal"/>
      <w:lvlText w:val="%1."/>
      <w:lvlJc w:val="left"/>
      <w:pPr>
        <w:ind w:left="720" w:hanging="360"/>
      </w:pPr>
      <w:rPr>
        <w:vertAlign w:val="baseline"/>
      </w:rPr>
    </w:lvl>
    <w:lvl w:ilvl="1">
      <w:start w:val="1"/>
      <w:numFmt w:val="decimal"/>
      <w:lvlText w:val="%1.%2."/>
      <w:lvlJc w:val="left"/>
      <w:pPr>
        <w:ind w:left="1080" w:hanging="720"/>
      </w:pPr>
      <w:rPr>
        <w:vertAlign w:val="baseline"/>
      </w:rPr>
    </w:lvl>
    <w:lvl w:ilvl="2">
      <w:start w:val="1"/>
      <w:numFmt w:val="decimal"/>
      <w:lvlText w:val="%1.%2.%3."/>
      <w:lvlJc w:val="left"/>
      <w:pPr>
        <w:ind w:left="1080" w:hanging="720"/>
      </w:pPr>
      <w:rPr>
        <w:vertAlign w:val="baseline"/>
      </w:rPr>
    </w:lvl>
    <w:lvl w:ilvl="3">
      <w:start w:val="1"/>
      <w:numFmt w:val="decimal"/>
      <w:lvlText w:val="%1.%2.%3.%4."/>
      <w:lvlJc w:val="left"/>
      <w:pPr>
        <w:ind w:left="1440" w:hanging="1080"/>
      </w:pPr>
      <w:rPr>
        <w:vertAlign w:val="baseline"/>
      </w:rPr>
    </w:lvl>
    <w:lvl w:ilvl="4">
      <w:start w:val="1"/>
      <w:numFmt w:val="decimal"/>
      <w:lvlText w:val="%1.%2.%3.%4.%5."/>
      <w:lvlJc w:val="left"/>
      <w:pPr>
        <w:ind w:left="1440" w:hanging="1080"/>
      </w:pPr>
      <w:rPr>
        <w:vertAlign w:val="baseline"/>
      </w:rPr>
    </w:lvl>
    <w:lvl w:ilvl="5">
      <w:start w:val="1"/>
      <w:numFmt w:val="decimal"/>
      <w:lvlText w:val="%1.%2.%3.%4.%5.%6."/>
      <w:lvlJc w:val="left"/>
      <w:pPr>
        <w:ind w:left="1800" w:hanging="1440"/>
      </w:pPr>
      <w:rPr>
        <w:vertAlign w:val="baseline"/>
      </w:rPr>
    </w:lvl>
    <w:lvl w:ilvl="6">
      <w:start w:val="1"/>
      <w:numFmt w:val="decimal"/>
      <w:lvlText w:val="%1.%2.%3.%4.%5.%6.%7."/>
      <w:lvlJc w:val="left"/>
      <w:pPr>
        <w:ind w:left="2160" w:hanging="1800"/>
      </w:pPr>
      <w:rPr>
        <w:vertAlign w:val="baseline"/>
      </w:rPr>
    </w:lvl>
    <w:lvl w:ilvl="7">
      <w:start w:val="1"/>
      <w:numFmt w:val="decimal"/>
      <w:lvlText w:val="%1.%2.%3.%4.%5.%6.%7.%8."/>
      <w:lvlJc w:val="left"/>
      <w:pPr>
        <w:ind w:left="2160" w:hanging="1800"/>
      </w:pPr>
      <w:rPr>
        <w:vertAlign w:val="baseline"/>
      </w:rPr>
    </w:lvl>
    <w:lvl w:ilvl="8">
      <w:start w:val="1"/>
      <w:numFmt w:val="decimal"/>
      <w:lvlText w:val="%1.%2.%3.%4.%5.%6.%7.%8.%9."/>
      <w:lvlJc w:val="left"/>
      <w:pPr>
        <w:ind w:left="2520" w:hanging="2160"/>
      </w:pPr>
      <w:rPr>
        <w:vertAlign w:val="baseline"/>
      </w:rPr>
    </w:lvl>
  </w:abstractNum>
  <w:abstractNum w:abstractNumId="17">
    <w:nsid w:val="34A84286"/>
    <w:multiLevelType w:val="multilevel"/>
    <w:tmpl w:val="8158B52E"/>
    <w:lvl w:ilvl="0">
      <w:start w:val="1"/>
      <w:numFmt w:val="bullet"/>
      <w:lvlText w:val="-"/>
      <w:lvlJc w:val="left"/>
      <w:pPr>
        <w:ind w:left="720" w:hanging="360"/>
      </w:pPr>
      <w:rPr>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8">
    <w:nsid w:val="34EB50EB"/>
    <w:multiLevelType w:val="multilevel"/>
    <w:tmpl w:val="2A72BF74"/>
    <w:lvl w:ilvl="0">
      <w:start w:val="2"/>
      <w:numFmt w:val="decimal"/>
      <w:lvlText w:val="%1."/>
      <w:lvlJc w:val="left"/>
      <w:pPr>
        <w:ind w:left="360" w:hanging="360"/>
      </w:pPr>
      <w:rPr>
        <w:vertAlign w:val="baseline"/>
      </w:rPr>
    </w:lvl>
    <w:lvl w:ilvl="1">
      <w:start w:val="4"/>
      <w:numFmt w:val="decimal"/>
      <w:lvlText w:val="%1.%2."/>
      <w:lvlJc w:val="left"/>
      <w:pPr>
        <w:ind w:left="927" w:hanging="360"/>
      </w:pPr>
      <w:rPr>
        <w:vertAlign w:val="baseline"/>
      </w:rPr>
    </w:lvl>
    <w:lvl w:ilvl="2">
      <w:start w:val="1"/>
      <w:numFmt w:val="decimal"/>
      <w:lvlText w:val="%1.%2.%3."/>
      <w:lvlJc w:val="left"/>
      <w:pPr>
        <w:ind w:left="1854" w:hanging="720"/>
      </w:pPr>
      <w:rPr>
        <w:vertAlign w:val="baseline"/>
      </w:rPr>
    </w:lvl>
    <w:lvl w:ilvl="3">
      <w:start w:val="1"/>
      <w:numFmt w:val="decimal"/>
      <w:lvlText w:val="%1.%2.%3.%4."/>
      <w:lvlJc w:val="left"/>
      <w:pPr>
        <w:ind w:left="2421" w:hanging="720"/>
      </w:pPr>
      <w:rPr>
        <w:vertAlign w:val="baseline"/>
      </w:rPr>
    </w:lvl>
    <w:lvl w:ilvl="4">
      <w:start w:val="1"/>
      <w:numFmt w:val="decimal"/>
      <w:lvlText w:val="%1.%2.%3.%4.%5."/>
      <w:lvlJc w:val="left"/>
      <w:pPr>
        <w:ind w:left="3348" w:hanging="1080"/>
      </w:pPr>
      <w:rPr>
        <w:vertAlign w:val="baseline"/>
      </w:rPr>
    </w:lvl>
    <w:lvl w:ilvl="5">
      <w:start w:val="1"/>
      <w:numFmt w:val="decimal"/>
      <w:lvlText w:val="%1.%2.%3.%4.%5.%6."/>
      <w:lvlJc w:val="left"/>
      <w:pPr>
        <w:ind w:left="3915" w:hanging="1080"/>
      </w:pPr>
      <w:rPr>
        <w:vertAlign w:val="baseline"/>
      </w:rPr>
    </w:lvl>
    <w:lvl w:ilvl="6">
      <w:start w:val="1"/>
      <w:numFmt w:val="decimal"/>
      <w:lvlText w:val="%1.%2.%3.%4.%5.%6.%7."/>
      <w:lvlJc w:val="left"/>
      <w:pPr>
        <w:ind w:left="4842" w:hanging="1440"/>
      </w:pPr>
      <w:rPr>
        <w:vertAlign w:val="baseline"/>
      </w:rPr>
    </w:lvl>
    <w:lvl w:ilvl="7">
      <w:start w:val="1"/>
      <w:numFmt w:val="decimal"/>
      <w:lvlText w:val="%1.%2.%3.%4.%5.%6.%7.%8."/>
      <w:lvlJc w:val="left"/>
      <w:pPr>
        <w:ind w:left="5409" w:hanging="1440"/>
      </w:pPr>
      <w:rPr>
        <w:vertAlign w:val="baseline"/>
      </w:rPr>
    </w:lvl>
    <w:lvl w:ilvl="8">
      <w:start w:val="1"/>
      <w:numFmt w:val="decimal"/>
      <w:lvlText w:val="%1.%2.%3.%4.%5.%6.%7.%8.%9."/>
      <w:lvlJc w:val="left"/>
      <w:pPr>
        <w:ind w:left="6336" w:hanging="1800"/>
      </w:pPr>
      <w:rPr>
        <w:vertAlign w:val="baseline"/>
      </w:rPr>
    </w:lvl>
  </w:abstractNum>
  <w:abstractNum w:abstractNumId="19">
    <w:nsid w:val="3791772F"/>
    <w:multiLevelType w:val="multilevel"/>
    <w:tmpl w:val="4970DBD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0">
    <w:nsid w:val="3AB5608B"/>
    <w:multiLevelType w:val="multilevel"/>
    <w:tmpl w:val="045A4400"/>
    <w:lvl w:ilvl="0">
      <w:start w:val="1"/>
      <w:numFmt w:val="bullet"/>
      <w:lvlText w:val="-"/>
      <w:lvlJc w:val="left"/>
      <w:pPr>
        <w:ind w:left="1429" w:hanging="360"/>
      </w:pPr>
      <w:rPr>
        <w:vertAlign w:val="baseline"/>
      </w:rPr>
    </w:lvl>
    <w:lvl w:ilvl="1">
      <w:start w:val="1"/>
      <w:numFmt w:val="bullet"/>
      <w:lvlText w:val="o"/>
      <w:lvlJc w:val="left"/>
      <w:pPr>
        <w:ind w:left="2149" w:hanging="360"/>
      </w:pPr>
      <w:rPr>
        <w:rFonts w:ascii="Courier New" w:eastAsia="Courier New" w:hAnsi="Courier New" w:cs="Courier New"/>
        <w:vertAlign w:val="baseline"/>
      </w:rPr>
    </w:lvl>
    <w:lvl w:ilvl="2">
      <w:start w:val="1"/>
      <w:numFmt w:val="bullet"/>
      <w:lvlText w:val="▪"/>
      <w:lvlJc w:val="left"/>
      <w:pPr>
        <w:ind w:left="2869" w:hanging="360"/>
      </w:pPr>
      <w:rPr>
        <w:rFonts w:ascii="Noto Sans Symbols" w:eastAsia="Noto Sans Symbols" w:hAnsi="Noto Sans Symbols" w:cs="Noto Sans Symbols"/>
        <w:vertAlign w:val="baseline"/>
      </w:rPr>
    </w:lvl>
    <w:lvl w:ilvl="3">
      <w:start w:val="1"/>
      <w:numFmt w:val="bullet"/>
      <w:lvlText w:val="●"/>
      <w:lvlJc w:val="left"/>
      <w:pPr>
        <w:ind w:left="3589" w:hanging="360"/>
      </w:pPr>
      <w:rPr>
        <w:rFonts w:ascii="Noto Sans Symbols" w:eastAsia="Noto Sans Symbols" w:hAnsi="Noto Sans Symbols" w:cs="Noto Sans Symbols"/>
        <w:vertAlign w:val="baseline"/>
      </w:rPr>
    </w:lvl>
    <w:lvl w:ilvl="4">
      <w:start w:val="1"/>
      <w:numFmt w:val="bullet"/>
      <w:lvlText w:val="o"/>
      <w:lvlJc w:val="left"/>
      <w:pPr>
        <w:ind w:left="4309" w:hanging="360"/>
      </w:pPr>
      <w:rPr>
        <w:rFonts w:ascii="Courier New" w:eastAsia="Courier New" w:hAnsi="Courier New" w:cs="Courier New"/>
        <w:vertAlign w:val="baseline"/>
      </w:rPr>
    </w:lvl>
    <w:lvl w:ilvl="5">
      <w:start w:val="1"/>
      <w:numFmt w:val="bullet"/>
      <w:lvlText w:val="▪"/>
      <w:lvlJc w:val="left"/>
      <w:pPr>
        <w:ind w:left="5029" w:hanging="360"/>
      </w:pPr>
      <w:rPr>
        <w:rFonts w:ascii="Noto Sans Symbols" w:eastAsia="Noto Sans Symbols" w:hAnsi="Noto Sans Symbols" w:cs="Noto Sans Symbols"/>
        <w:vertAlign w:val="baseline"/>
      </w:rPr>
    </w:lvl>
    <w:lvl w:ilvl="6">
      <w:start w:val="1"/>
      <w:numFmt w:val="bullet"/>
      <w:lvlText w:val="●"/>
      <w:lvlJc w:val="left"/>
      <w:pPr>
        <w:ind w:left="5749" w:hanging="360"/>
      </w:pPr>
      <w:rPr>
        <w:rFonts w:ascii="Noto Sans Symbols" w:eastAsia="Noto Sans Symbols" w:hAnsi="Noto Sans Symbols" w:cs="Noto Sans Symbols"/>
        <w:vertAlign w:val="baseline"/>
      </w:rPr>
    </w:lvl>
    <w:lvl w:ilvl="7">
      <w:start w:val="1"/>
      <w:numFmt w:val="bullet"/>
      <w:lvlText w:val="o"/>
      <w:lvlJc w:val="left"/>
      <w:pPr>
        <w:ind w:left="6469" w:hanging="360"/>
      </w:pPr>
      <w:rPr>
        <w:rFonts w:ascii="Courier New" w:eastAsia="Courier New" w:hAnsi="Courier New" w:cs="Courier New"/>
        <w:vertAlign w:val="baseline"/>
      </w:rPr>
    </w:lvl>
    <w:lvl w:ilvl="8">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21">
    <w:nsid w:val="3C584291"/>
    <w:multiLevelType w:val="multilevel"/>
    <w:tmpl w:val="D28E2CC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2">
    <w:nsid w:val="3C9556A0"/>
    <w:multiLevelType w:val="multilevel"/>
    <w:tmpl w:val="E01882E2"/>
    <w:lvl w:ilvl="0">
      <w:start w:val="1"/>
      <w:numFmt w:val="decimal"/>
      <w:lvlText w:val="3.%1."/>
      <w:lvlJc w:val="left"/>
      <w:pPr>
        <w:ind w:left="2869" w:hanging="360"/>
      </w:pPr>
      <w:rPr>
        <w:vertAlign w:val="baseline"/>
      </w:rPr>
    </w:lvl>
    <w:lvl w:ilvl="1">
      <w:start w:val="1"/>
      <w:numFmt w:val="lowerLetter"/>
      <w:lvlText w:val="%2."/>
      <w:lvlJc w:val="left"/>
      <w:pPr>
        <w:ind w:left="3589" w:hanging="360"/>
      </w:pPr>
      <w:rPr>
        <w:vertAlign w:val="baseline"/>
      </w:rPr>
    </w:lvl>
    <w:lvl w:ilvl="2">
      <w:start w:val="1"/>
      <w:numFmt w:val="lowerRoman"/>
      <w:lvlText w:val="%3."/>
      <w:lvlJc w:val="right"/>
      <w:pPr>
        <w:ind w:left="4309" w:hanging="180"/>
      </w:pPr>
      <w:rPr>
        <w:vertAlign w:val="baseline"/>
      </w:rPr>
    </w:lvl>
    <w:lvl w:ilvl="3">
      <w:start w:val="1"/>
      <w:numFmt w:val="decimal"/>
      <w:lvlText w:val="%4."/>
      <w:lvlJc w:val="left"/>
      <w:pPr>
        <w:ind w:left="5029" w:hanging="360"/>
      </w:pPr>
      <w:rPr>
        <w:vertAlign w:val="baseline"/>
      </w:rPr>
    </w:lvl>
    <w:lvl w:ilvl="4">
      <w:start w:val="1"/>
      <w:numFmt w:val="lowerLetter"/>
      <w:lvlText w:val="%5."/>
      <w:lvlJc w:val="left"/>
      <w:pPr>
        <w:ind w:left="5749" w:hanging="360"/>
      </w:pPr>
      <w:rPr>
        <w:vertAlign w:val="baseline"/>
      </w:rPr>
    </w:lvl>
    <w:lvl w:ilvl="5">
      <w:start w:val="1"/>
      <w:numFmt w:val="lowerRoman"/>
      <w:lvlText w:val="%6."/>
      <w:lvlJc w:val="right"/>
      <w:pPr>
        <w:ind w:left="6469" w:hanging="180"/>
      </w:pPr>
      <w:rPr>
        <w:vertAlign w:val="baseline"/>
      </w:rPr>
    </w:lvl>
    <w:lvl w:ilvl="6">
      <w:start w:val="1"/>
      <w:numFmt w:val="decimal"/>
      <w:lvlText w:val="%7."/>
      <w:lvlJc w:val="left"/>
      <w:pPr>
        <w:ind w:left="7189" w:hanging="360"/>
      </w:pPr>
      <w:rPr>
        <w:vertAlign w:val="baseline"/>
      </w:rPr>
    </w:lvl>
    <w:lvl w:ilvl="7">
      <w:start w:val="1"/>
      <w:numFmt w:val="lowerLetter"/>
      <w:lvlText w:val="%8."/>
      <w:lvlJc w:val="left"/>
      <w:pPr>
        <w:ind w:left="7909" w:hanging="360"/>
      </w:pPr>
      <w:rPr>
        <w:vertAlign w:val="baseline"/>
      </w:rPr>
    </w:lvl>
    <w:lvl w:ilvl="8">
      <w:start w:val="1"/>
      <w:numFmt w:val="lowerRoman"/>
      <w:lvlText w:val="%9."/>
      <w:lvlJc w:val="right"/>
      <w:pPr>
        <w:ind w:left="8629" w:hanging="180"/>
      </w:pPr>
      <w:rPr>
        <w:vertAlign w:val="baseline"/>
      </w:rPr>
    </w:lvl>
  </w:abstractNum>
  <w:abstractNum w:abstractNumId="23">
    <w:nsid w:val="3E1567A8"/>
    <w:multiLevelType w:val="multilevel"/>
    <w:tmpl w:val="EE46B56A"/>
    <w:lvl w:ilvl="0">
      <w:start w:val="1"/>
      <w:numFmt w:val="decimal"/>
      <w:lvlText w:val="%1."/>
      <w:lvlJc w:val="left"/>
      <w:pPr>
        <w:ind w:left="785" w:hanging="360"/>
      </w:pPr>
      <w:rPr>
        <w:vertAlign w:val="baseline"/>
      </w:rPr>
    </w:lvl>
    <w:lvl w:ilvl="1">
      <w:start w:val="1"/>
      <w:numFmt w:val="lowerLetter"/>
      <w:lvlText w:val="%2."/>
      <w:lvlJc w:val="left"/>
      <w:pPr>
        <w:ind w:left="1505" w:hanging="360"/>
      </w:pPr>
      <w:rPr>
        <w:vertAlign w:val="baseline"/>
      </w:rPr>
    </w:lvl>
    <w:lvl w:ilvl="2">
      <w:start w:val="1"/>
      <w:numFmt w:val="lowerRoman"/>
      <w:lvlText w:val="%3."/>
      <w:lvlJc w:val="right"/>
      <w:pPr>
        <w:ind w:left="2225" w:hanging="180"/>
      </w:pPr>
      <w:rPr>
        <w:vertAlign w:val="baseline"/>
      </w:rPr>
    </w:lvl>
    <w:lvl w:ilvl="3">
      <w:start w:val="1"/>
      <w:numFmt w:val="decimal"/>
      <w:lvlText w:val="%4."/>
      <w:lvlJc w:val="left"/>
      <w:pPr>
        <w:ind w:left="2945" w:hanging="360"/>
      </w:pPr>
      <w:rPr>
        <w:vertAlign w:val="baseline"/>
      </w:rPr>
    </w:lvl>
    <w:lvl w:ilvl="4">
      <w:start w:val="1"/>
      <w:numFmt w:val="lowerLetter"/>
      <w:lvlText w:val="%5."/>
      <w:lvlJc w:val="left"/>
      <w:pPr>
        <w:ind w:left="3665" w:hanging="360"/>
      </w:pPr>
      <w:rPr>
        <w:vertAlign w:val="baseline"/>
      </w:rPr>
    </w:lvl>
    <w:lvl w:ilvl="5">
      <w:start w:val="1"/>
      <w:numFmt w:val="lowerRoman"/>
      <w:lvlText w:val="%6."/>
      <w:lvlJc w:val="right"/>
      <w:pPr>
        <w:ind w:left="4385" w:hanging="180"/>
      </w:pPr>
      <w:rPr>
        <w:vertAlign w:val="baseline"/>
      </w:rPr>
    </w:lvl>
    <w:lvl w:ilvl="6">
      <w:start w:val="1"/>
      <w:numFmt w:val="decimal"/>
      <w:lvlText w:val="%7."/>
      <w:lvlJc w:val="left"/>
      <w:pPr>
        <w:ind w:left="5105" w:hanging="360"/>
      </w:pPr>
      <w:rPr>
        <w:vertAlign w:val="baseline"/>
      </w:rPr>
    </w:lvl>
    <w:lvl w:ilvl="7">
      <w:start w:val="1"/>
      <w:numFmt w:val="lowerLetter"/>
      <w:lvlText w:val="%8."/>
      <w:lvlJc w:val="left"/>
      <w:pPr>
        <w:ind w:left="5825" w:hanging="360"/>
      </w:pPr>
      <w:rPr>
        <w:vertAlign w:val="baseline"/>
      </w:rPr>
    </w:lvl>
    <w:lvl w:ilvl="8">
      <w:start w:val="1"/>
      <w:numFmt w:val="lowerRoman"/>
      <w:lvlText w:val="%9."/>
      <w:lvlJc w:val="right"/>
      <w:pPr>
        <w:ind w:left="6545" w:hanging="180"/>
      </w:pPr>
      <w:rPr>
        <w:vertAlign w:val="baseline"/>
      </w:rPr>
    </w:lvl>
  </w:abstractNum>
  <w:abstractNum w:abstractNumId="24">
    <w:nsid w:val="3FAA24CE"/>
    <w:multiLevelType w:val="multilevel"/>
    <w:tmpl w:val="6AC6C1AA"/>
    <w:lvl w:ilvl="0">
      <w:start w:val="5"/>
      <w:numFmt w:val="decimal"/>
      <w:lvlText w:val="%1."/>
      <w:lvlJc w:val="left"/>
      <w:pPr>
        <w:ind w:left="0" w:firstLine="0"/>
      </w:pPr>
      <w:rPr>
        <w:vertAlign w:val="baseline"/>
      </w:rPr>
    </w:lvl>
    <w:lvl w:ilvl="1">
      <w:start w:val="4"/>
      <w:numFmt w:val="decimal"/>
      <w:lvlText w:val="%1.%2."/>
      <w:lvlJc w:val="left"/>
      <w:pPr>
        <w:ind w:left="170" w:firstLine="0"/>
      </w:pPr>
      <w:rPr>
        <w:vertAlign w:val="baseline"/>
      </w:rPr>
    </w:lvl>
    <w:lvl w:ilvl="2">
      <w:start w:val="1"/>
      <w:numFmt w:val="decimal"/>
      <w:lvlText w:val="%1.%2.%3."/>
      <w:lvlJc w:val="left"/>
      <w:pPr>
        <w:ind w:left="340" w:firstLine="0"/>
      </w:pPr>
      <w:rPr>
        <w:vertAlign w:val="baseline"/>
      </w:rPr>
    </w:lvl>
    <w:lvl w:ilvl="3">
      <w:start w:val="1"/>
      <w:numFmt w:val="decimal"/>
      <w:lvlText w:val="%1.%2.%3.%4."/>
      <w:lvlJc w:val="left"/>
      <w:pPr>
        <w:ind w:left="510" w:firstLine="0"/>
      </w:pPr>
      <w:rPr>
        <w:vertAlign w:val="baseline"/>
      </w:rPr>
    </w:lvl>
    <w:lvl w:ilvl="4">
      <w:start w:val="1"/>
      <w:numFmt w:val="decimal"/>
      <w:lvlText w:val="%1.%2.%3.%4.%5."/>
      <w:lvlJc w:val="left"/>
      <w:pPr>
        <w:ind w:left="680" w:firstLine="0"/>
      </w:pPr>
      <w:rPr>
        <w:vertAlign w:val="baseline"/>
      </w:rPr>
    </w:lvl>
    <w:lvl w:ilvl="5">
      <w:start w:val="1"/>
      <w:numFmt w:val="decimal"/>
      <w:lvlText w:val="%1.%2.%3.%4.%5.%6."/>
      <w:lvlJc w:val="left"/>
      <w:pPr>
        <w:ind w:left="850" w:firstLine="0"/>
      </w:pPr>
      <w:rPr>
        <w:vertAlign w:val="baseline"/>
      </w:rPr>
    </w:lvl>
    <w:lvl w:ilvl="6">
      <w:start w:val="1"/>
      <w:numFmt w:val="decimal"/>
      <w:lvlText w:val="%1.%2.%3.%4.%5.%6.%7."/>
      <w:lvlJc w:val="left"/>
      <w:pPr>
        <w:ind w:left="1020" w:firstLine="0"/>
      </w:pPr>
      <w:rPr>
        <w:vertAlign w:val="baseline"/>
      </w:rPr>
    </w:lvl>
    <w:lvl w:ilvl="7">
      <w:start w:val="1"/>
      <w:numFmt w:val="decimal"/>
      <w:lvlText w:val="%1.%2.%3.%4.%5.%6.%7.%8."/>
      <w:lvlJc w:val="left"/>
      <w:pPr>
        <w:ind w:left="1190" w:firstLine="0"/>
      </w:pPr>
      <w:rPr>
        <w:vertAlign w:val="baseline"/>
      </w:rPr>
    </w:lvl>
    <w:lvl w:ilvl="8">
      <w:start w:val="1"/>
      <w:numFmt w:val="decimal"/>
      <w:lvlText w:val="%1.%2.%3.%4.%5.%6.%7.%8.%9."/>
      <w:lvlJc w:val="left"/>
      <w:pPr>
        <w:ind w:left="1360" w:firstLine="0"/>
      </w:pPr>
      <w:rPr>
        <w:vertAlign w:val="baseline"/>
      </w:rPr>
    </w:lvl>
  </w:abstractNum>
  <w:abstractNum w:abstractNumId="25">
    <w:nsid w:val="48C26C3C"/>
    <w:multiLevelType w:val="multilevel"/>
    <w:tmpl w:val="21A2899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6">
    <w:nsid w:val="49836018"/>
    <w:multiLevelType w:val="multilevel"/>
    <w:tmpl w:val="948C326C"/>
    <w:lvl w:ilvl="0">
      <w:start w:val="1"/>
      <w:numFmt w:val="bullet"/>
      <w:lvlText w:val="-"/>
      <w:lvlJc w:val="left"/>
      <w:pPr>
        <w:ind w:left="1429" w:hanging="360"/>
      </w:pPr>
      <w:rPr>
        <w:vertAlign w:val="baseline"/>
      </w:rPr>
    </w:lvl>
    <w:lvl w:ilvl="1">
      <w:start w:val="1"/>
      <w:numFmt w:val="bullet"/>
      <w:lvlText w:val="o"/>
      <w:lvlJc w:val="left"/>
      <w:pPr>
        <w:ind w:left="2149" w:hanging="360"/>
      </w:pPr>
      <w:rPr>
        <w:rFonts w:ascii="Courier New" w:eastAsia="Courier New" w:hAnsi="Courier New" w:cs="Courier New"/>
        <w:vertAlign w:val="baseline"/>
      </w:rPr>
    </w:lvl>
    <w:lvl w:ilvl="2">
      <w:start w:val="1"/>
      <w:numFmt w:val="bullet"/>
      <w:lvlText w:val="▪"/>
      <w:lvlJc w:val="left"/>
      <w:pPr>
        <w:ind w:left="2869" w:hanging="360"/>
      </w:pPr>
      <w:rPr>
        <w:rFonts w:ascii="Noto Sans Symbols" w:eastAsia="Noto Sans Symbols" w:hAnsi="Noto Sans Symbols" w:cs="Noto Sans Symbols"/>
        <w:vertAlign w:val="baseline"/>
      </w:rPr>
    </w:lvl>
    <w:lvl w:ilvl="3">
      <w:start w:val="1"/>
      <w:numFmt w:val="bullet"/>
      <w:lvlText w:val="●"/>
      <w:lvlJc w:val="left"/>
      <w:pPr>
        <w:ind w:left="3589" w:hanging="360"/>
      </w:pPr>
      <w:rPr>
        <w:rFonts w:ascii="Noto Sans Symbols" w:eastAsia="Noto Sans Symbols" w:hAnsi="Noto Sans Symbols" w:cs="Noto Sans Symbols"/>
        <w:vertAlign w:val="baseline"/>
      </w:rPr>
    </w:lvl>
    <w:lvl w:ilvl="4">
      <w:start w:val="1"/>
      <w:numFmt w:val="bullet"/>
      <w:lvlText w:val="o"/>
      <w:lvlJc w:val="left"/>
      <w:pPr>
        <w:ind w:left="4309" w:hanging="360"/>
      </w:pPr>
      <w:rPr>
        <w:rFonts w:ascii="Courier New" w:eastAsia="Courier New" w:hAnsi="Courier New" w:cs="Courier New"/>
        <w:vertAlign w:val="baseline"/>
      </w:rPr>
    </w:lvl>
    <w:lvl w:ilvl="5">
      <w:start w:val="1"/>
      <w:numFmt w:val="bullet"/>
      <w:lvlText w:val="▪"/>
      <w:lvlJc w:val="left"/>
      <w:pPr>
        <w:ind w:left="5029" w:hanging="360"/>
      </w:pPr>
      <w:rPr>
        <w:rFonts w:ascii="Noto Sans Symbols" w:eastAsia="Noto Sans Symbols" w:hAnsi="Noto Sans Symbols" w:cs="Noto Sans Symbols"/>
        <w:vertAlign w:val="baseline"/>
      </w:rPr>
    </w:lvl>
    <w:lvl w:ilvl="6">
      <w:start w:val="1"/>
      <w:numFmt w:val="bullet"/>
      <w:lvlText w:val="●"/>
      <w:lvlJc w:val="left"/>
      <w:pPr>
        <w:ind w:left="5749" w:hanging="360"/>
      </w:pPr>
      <w:rPr>
        <w:rFonts w:ascii="Noto Sans Symbols" w:eastAsia="Noto Sans Symbols" w:hAnsi="Noto Sans Symbols" w:cs="Noto Sans Symbols"/>
        <w:vertAlign w:val="baseline"/>
      </w:rPr>
    </w:lvl>
    <w:lvl w:ilvl="7">
      <w:start w:val="1"/>
      <w:numFmt w:val="bullet"/>
      <w:lvlText w:val="o"/>
      <w:lvlJc w:val="left"/>
      <w:pPr>
        <w:ind w:left="6469" w:hanging="360"/>
      </w:pPr>
      <w:rPr>
        <w:rFonts w:ascii="Courier New" w:eastAsia="Courier New" w:hAnsi="Courier New" w:cs="Courier New"/>
        <w:vertAlign w:val="baseline"/>
      </w:rPr>
    </w:lvl>
    <w:lvl w:ilvl="8">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27">
    <w:nsid w:val="4D2667E0"/>
    <w:multiLevelType w:val="multilevel"/>
    <w:tmpl w:val="9CCCCFFC"/>
    <w:lvl w:ilvl="0">
      <w:start w:val="1"/>
      <w:numFmt w:val="decimal"/>
      <w:lvlText w:val="7.%1."/>
      <w:lvlJc w:val="left"/>
      <w:pPr>
        <w:ind w:left="1429" w:hanging="360"/>
      </w:pPr>
      <w:rPr>
        <w:vertAlign w:val="baseline"/>
      </w:rPr>
    </w:lvl>
    <w:lvl w:ilvl="1">
      <w:start w:val="1"/>
      <w:numFmt w:val="lowerLetter"/>
      <w:lvlText w:val="%2."/>
      <w:lvlJc w:val="left"/>
      <w:pPr>
        <w:ind w:left="2149" w:hanging="360"/>
      </w:pPr>
      <w:rPr>
        <w:vertAlign w:val="baseline"/>
      </w:rPr>
    </w:lvl>
    <w:lvl w:ilvl="2">
      <w:start w:val="1"/>
      <w:numFmt w:val="lowerRoman"/>
      <w:lvlText w:val="%3."/>
      <w:lvlJc w:val="right"/>
      <w:pPr>
        <w:ind w:left="2869" w:hanging="180"/>
      </w:pPr>
      <w:rPr>
        <w:vertAlign w:val="baseline"/>
      </w:rPr>
    </w:lvl>
    <w:lvl w:ilvl="3">
      <w:start w:val="1"/>
      <w:numFmt w:val="decimal"/>
      <w:lvlText w:val="%4."/>
      <w:lvlJc w:val="left"/>
      <w:pPr>
        <w:ind w:left="3589" w:hanging="360"/>
      </w:pPr>
      <w:rPr>
        <w:vertAlign w:val="baseline"/>
      </w:rPr>
    </w:lvl>
    <w:lvl w:ilvl="4">
      <w:start w:val="1"/>
      <w:numFmt w:val="lowerLetter"/>
      <w:lvlText w:val="%5."/>
      <w:lvlJc w:val="left"/>
      <w:pPr>
        <w:ind w:left="4309" w:hanging="360"/>
      </w:pPr>
      <w:rPr>
        <w:vertAlign w:val="baseline"/>
      </w:rPr>
    </w:lvl>
    <w:lvl w:ilvl="5">
      <w:start w:val="1"/>
      <w:numFmt w:val="lowerRoman"/>
      <w:lvlText w:val="%6."/>
      <w:lvlJc w:val="right"/>
      <w:pPr>
        <w:ind w:left="5029" w:hanging="180"/>
      </w:pPr>
      <w:rPr>
        <w:vertAlign w:val="baseline"/>
      </w:rPr>
    </w:lvl>
    <w:lvl w:ilvl="6">
      <w:start w:val="1"/>
      <w:numFmt w:val="decimal"/>
      <w:lvlText w:val="%7."/>
      <w:lvlJc w:val="left"/>
      <w:pPr>
        <w:ind w:left="5749" w:hanging="360"/>
      </w:pPr>
      <w:rPr>
        <w:vertAlign w:val="baseline"/>
      </w:rPr>
    </w:lvl>
    <w:lvl w:ilvl="7">
      <w:start w:val="1"/>
      <w:numFmt w:val="lowerLetter"/>
      <w:lvlText w:val="%8."/>
      <w:lvlJc w:val="left"/>
      <w:pPr>
        <w:ind w:left="6469" w:hanging="360"/>
      </w:pPr>
      <w:rPr>
        <w:vertAlign w:val="baseline"/>
      </w:rPr>
    </w:lvl>
    <w:lvl w:ilvl="8">
      <w:start w:val="1"/>
      <w:numFmt w:val="lowerRoman"/>
      <w:lvlText w:val="%9."/>
      <w:lvlJc w:val="right"/>
      <w:pPr>
        <w:ind w:left="7189" w:hanging="180"/>
      </w:pPr>
      <w:rPr>
        <w:vertAlign w:val="baseline"/>
      </w:rPr>
    </w:lvl>
  </w:abstractNum>
  <w:abstractNum w:abstractNumId="28">
    <w:nsid w:val="4F3155EB"/>
    <w:multiLevelType w:val="multilevel"/>
    <w:tmpl w:val="CD909454"/>
    <w:lvl w:ilvl="0">
      <w:start w:val="1"/>
      <w:numFmt w:val="decimal"/>
      <w:lvlText w:val="5.%1."/>
      <w:lvlJc w:val="left"/>
      <w:pPr>
        <w:ind w:left="2869" w:hanging="360"/>
      </w:pPr>
      <w:rPr>
        <w:vertAlign w:val="baseline"/>
      </w:rPr>
    </w:lvl>
    <w:lvl w:ilvl="1">
      <w:start w:val="1"/>
      <w:numFmt w:val="lowerLetter"/>
      <w:lvlText w:val="%2."/>
      <w:lvlJc w:val="left"/>
      <w:pPr>
        <w:ind w:left="3589" w:hanging="360"/>
      </w:pPr>
      <w:rPr>
        <w:vertAlign w:val="baseline"/>
      </w:rPr>
    </w:lvl>
    <w:lvl w:ilvl="2">
      <w:start w:val="1"/>
      <w:numFmt w:val="lowerRoman"/>
      <w:lvlText w:val="%3."/>
      <w:lvlJc w:val="right"/>
      <w:pPr>
        <w:ind w:left="4309" w:hanging="180"/>
      </w:pPr>
      <w:rPr>
        <w:vertAlign w:val="baseline"/>
      </w:rPr>
    </w:lvl>
    <w:lvl w:ilvl="3">
      <w:start w:val="1"/>
      <w:numFmt w:val="decimal"/>
      <w:lvlText w:val="%4."/>
      <w:lvlJc w:val="left"/>
      <w:pPr>
        <w:ind w:left="5029" w:hanging="360"/>
      </w:pPr>
      <w:rPr>
        <w:vertAlign w:val="baseline"/>
      </w:rPr>
    </w:lvl>
    <w:lvl w:ilvl="4">
      <w:start w:val="1"/>
      <w:numFmt w:val="lowerLetter"/>
      <w:lvlText w:val="%5."/>
      <w:lvlJc w:val="left"/>
      <w:pPr>
        <w:ind w:left="5749" w:hanging="360"/>
      </w:pPr>
      <w:rPr>
        <w:vertAlign w:val="baseline"/>
      </w:rPr>
    </w:lvl>
    <w:lvl w:ilvl="5">
      <w:start w:val="1"/>
      <w:numFmt w:val="lowerRoman"/>
      <w:lvlText w:val="%6."/>
      <w:lvlJc w:val="right"/>
      <w:pPr>
        <w:ind w:left="6469" w:hanging="180"/>
      </w:pPr>
      <w:rPr>
        <w:vertAlign w:val="baseline"/>
      </w:rPr>
    </w:lvl>
    <w:lvl w:ilvl="6">
      <w:start w:val="1"/>
      <w:numFmt w:val="decimal"/>
      <w:lvlText w:val="%7."/>
      <w:lvlJc w:val="left"/>
      <w:pPr>
        <w:ind w:left="7189" w:hanging="360"/>
      </w:pPr>
      <w:rPr>
        <w:vertAlign w:val="baseline"/>
      </w:rPr>
    </w:lvl>
    <w:lvl w:ilvl="7">
      <w:start w:val="1"/>
      <w:numFmt w:val="lowerLetter"/>
      <w:lvlText w:val="%8."/>
      <w:lvlJc w:val="left"/>
      <w:pPr>
        <w:ind w:left="7909" w:hanging="360"/>
      </w:pPr>
      <w:rPr>
        <w:vertAlign w:val="baseline"/>
      </w:rPr>
    </w:lvl>
    <w:lvl w:ilvl="8">
      <w:start w:val="1"/>
      <w:numFmt w:val="lowerRoman"/>
      <w:lvlText w:val="%9."/>
      <w:lvlJc w:val="right"/>
      <w:pPr>
        <w:ind w:left="8629" w:hanging="180"/>
      </w:pPr>
      <w:rPr>
        <w:vertAlign w:val="baseline"/>
      </w:rPr>
    </w:lvl>
  </w:abstractNum>
  <w:abstractNum w:abstractNumId="29">
    <w:nsid w:val="5C7A09BB"/>
    <w:multiLevelType w:val="multilevel"/>
    <w:tmpl w:val="F12E13A6"/>
    <w:lvl w:ilvl="0">
      <w:start w:val="1"/>
      <w:numFmt w:val="bullet"/>
      <w:lvlText w:val="-"/>
      <w:lvlJc w:val="left"/>
      <w:pPr>
        <w:ind w:left="720" w:hanging="360"/>
      </w:pPr>
      <w:rPr>
        <w:rFonts w:ascii="Times New Roman" w:eastAsia="Times New Roman" w:hAnsi="Times New Roman" w:cs="Times New Roman"/>
        <w:color w:val="000000"/>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0">
    <w:nsid w:val="617A4F3E"/>
    <w:multiLevelType w:val="multilevel"/>
    <w:tmpl w:val="776E5B7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1">
    <w:nsid w:val="6463033A"/>
    <w:multiLevelType w:val="multilevel"/>
    <w:tmpl w:val="F03814A4"/>
    <w:lvl w:ilvl="0">
      <w:start w:val="1"/>
      <w:numFmt w:val="decimal"/>
      <w:lvlText w:val="%1."/>
      <w:lvlJc w:val="left"/>
      <w:pPr>
        <w:ind w:left="1646" w:hanging="795"/>
      </w:pPr>
      <w:rPr>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32">
    <w:nsid w:val="659A1392"/>
    <w:multiLevelType w:val="multilevel"/>
    <w:tmpl w:val="093EC88A"/>
    <w:lvl w:ilvl="0">
      <w:start w:val="1"/>
      <w:numFmt w:val="bullet"/>
      <w:lvlText w:val="-"/>
      <w:lvlJc w:val="left"/>
      <w:pPr>
        <w:ind w:left="1286" w:hanging="360"/>
      </w:pPr>
      <w:rPr>
        <w:rFonts w:ascii="Times New Roman" w:eastAsia="Times New Roman" w:hAnsi="Times New Roman" w:cs="Times New Roman"/>
        <w:color w:val="000000"/>
        <w:vertAlign w:val="baseline"/>
      </w:rPr>
    </w:lvl>
    <w:lvl w:ilvl="1">
      <w:start w:val="1"/>
      <w:numFmt w:val="bullet"/>
      <w:lvlText w:val="o"/>
      <w:lvlJc w:val="left"/>
      <w:pPr>
        <w:ind w:left="2006" w:hanging="360"/>
      </w:pPr>
      <w:rPr>
        <w:rFonts w:ascii="Courier New" w:eastAsia="Courier New" w:hAnsi="Courier New" w:cs="Courier New"/>
        <w:vertAlign w:val="baseline"/>
      </w:rPr>
    </w:lvl>
    <w:lvl w:ilvl="2">
      <w:start w:val="1"/>
      <w:numFmt w:val="bullet"/>
      <w:lvlText w:val="▪"/>
      <w:lvlJc w:val="left"/>
      <w:pPr>
        <w:ind w:left="2726" w:hanging="360"/>
      </w:pPr>
      <w:rPr>
        <w:rFonts w:ascii="Noto Sans Symbols" w:eastAsia="Noto Sans Symbols" w:hAnsi="Noto Sans Symbols" w:cs="Noto Sans Symbols"/>
        <w:vertAlign w:val="baseline"/>
      </w:rPr>
    </w:lvl>
    <w:lvl w:ilvl="3">
      <w:start w:val="1"/>
      <w:numFmt w:val="bullet"/>
      <w:lvlText w:val="●"/>
      <w:lvlJc w:val="left"/>
      <w:pPr>
        <w:ind w:left="3446" w:hanging="360"/>
      </w:pPr>
      <w:rPr>
        <w:rFonts w:ascii="Noto Sans Symbols" w:eastAsia="Noto Sans Symbols" w:hAnsi="Noto Sans Symbols" w:cs="Noto Sans Symbols"/>
        <w:vertAlign w:val="baseline"/>
      </w:rPr>
    </w:lvl>
    <w:lvl w:ilvl="4">
      <w:start w:val="1"/>
      <w:numFmt w:val="bullet"/>
      <w:lvlText w:val="o"/>
      <w:lvlJc w:val="left"/>
      <w:pPr>
        <w:ind w:left="4166" w:hanging="360"/>
      </w:pPr>
      <w:rPr>
        <w:rFonts w:ascii="Courier New" w:eastAsia="Courier New" w:hAnsi="Courier New" w:cs="Courier New"/>
        <w:vertAlign w:val="baseline"/>
      </w:rPr>
    </w:lvl>
    <w:lvl w:ilvl="5">
      <w:start w:val="1"/>
      <w:numFmt w:val="bullet"/>
      <w:lvlText w:val="▪"/>
      <w:lvlJc w:val="left"/>
      <w:pPr>
        <w:ind w:left="4886" w:hanging="360"/>
      </w:pPr>
      <w:rPr>
        <w:rFonts w:ascii="Noto Sans Symbols" w:eastAsia="Noto Sans Symbols" w:hAnsi="Noto Sans Symbols" w:cs="Noto Sans Symbols"/>
        <w:vertAlign w:val="baseline"/>
      </w:rPr>
    </w:lvl>
    <w:lvl w:ilvl="6">
      <w:start w:val="1"/>
      <w:numFmt w:val="bullet"/>
      <w:lvlText w:val="●"/>
      <w:lvlJc w:val="left"/>
      <w:pPr>
        <w:ind w:left="5606" w:hanging="360"/>
      </w:pPr>
      <w:rPr>
        <w:rFonts w:ascii="Noto Sans Symbols" w:eastAsia="Noto Sans Symbols" w:hAnsi="Noto Sans Symbols" w:cs="Noto Sans Symbols"/>
        <w:vertAlign w:val="baseline"/>
      </w:rPr>
    </w:lvl>
    <w:lvl w:ilvl="7">
      <w:start w:val="1"/>
      <w:numFmt w:val="bullet"/>
      <w:lvlText w:val="o"/>
      <w:lvlJc w:val="left"/>
      <w:pPr>
        <w:ind w:left="6326" w:hanging="360"/>
      </w:pPr>
      <w:rPr>
        <w:rFonts w:ascii="Courier New" w:eastAsia="Courier New" w:hAnsi="Courier New" w:cs="Courier New"/>
        <w:vertAlign w:val="baseline"/>
      </w:rPr>
    </w:lvl>
    <w:lvl w:ilvl="8">
      <w:start w:val="1"/>
      <w:numFmt w:val="bullet"/>
      <w:lvlText w:val="▪"/>
      <w:lvlJc w:val="left"/>
      <w:pPr>
        <w:ind w:left="7046" w:hanging="360"/>
      </w:pPr>
      <w:rPr>
        <w:rFonts w:ascii="Noto Sans Symbols" w:eastAsia="Noto Sans Symbols" w:hAnsi="Noto Sans Symbols" w:cs="Noto Sans Symbols"/>
        <w:vertAlign w:val="baseline"/>
      </w:rPr>
    </w:lvl>
  </w:abstractNum>
  <w:abstractNum w:abstractNumId="33">
    <w:nsid w:val="6C09673C"/>
    <w:multiLevelType w:val="multilevel"/>
    <w:tmpl w:val="5A388342"/>
    <w:lvl w:ilvl="0">
      <w:start w:val="5"/>
      <w:numFmt w:val="decimal"/>
      <w:lvlText w:val="%1."/>
      <w:lvlJc w:val="left"/>
      <w:pPr>
        <w:ind w:left="480" w:hanging="480"/>
      </w:pPr>
      <w:rPr>
        <w:vertAlign w:val="baseline"/>
      </w:rPr>
    </w:lvl>
    <w:lvl w:ilvl="1">
      <w:start w:val="13"/>
      <w:numFmt w:val="decimal"/>
      <w:lvlText w:val="%1.%2."/>
      <w:lvlJc w:val="left"/>
      <w:pPr>
        <w:ind w:left="480" w:hanging="480"/>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080" w:hanging="108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34">
    <w:nsid w:val="6ECC64E0"/>
    <w:multiLevelType w:val="multilevel"/>
    <w:tmpl w:val="73AADF46"/>
    <w:lvl w:ilvl="0">
      <w:start w:val="1"/>
      <w:numFmt w:val="bullet"/>
      <w:lvlText w:val="-"/>
      <w:lvlJc w:val="left"/>
      <w:pPr>
        <w:ind w:left="1429" w:hanging="360"/>
      </w:pPr>
      <w:rPr>
        <w:vertAlign w:val="baseline"/>
      </w:rPr>
    </w:lvl>
    <w:lvl w:ilvl="1">
      <w:start w:val="1"/>
      <w:numFmt w:val="bullet"/>
      <w:lvlText w:val="o"/>
      <w:lvlJc w:val="left"/>
      <w:pPr>
        <w:ind w:left="2149" w:hanging="360"/>
      </w:pPr>
      <w:rPr>
        <w:rFonts w:ascii="Courier New" w:eastAsia="Courier New" w:hAnsi="Courier New" w:cs="Courier New"/>
        <w:vertAlign w:val="baseline"/>
      </w:rPr>
    </w:lvl>
    <w:lvl w:ilvl="2">
      <w:start w:val="1"/>
      <w:numFmt w:val="bullet"/>
      <w:lvlText w:val="▪"/>
      <w:lvlJc w:val="left"/>
      <w:pPr>
        <w:ind w:left="2869" w:hanging="360"/>
      </w:pPr>
      <w:rPr>
        <w:rFonts w:ascii="Noto Sans Symbols" w:eastAsia="Noto Sans Symbols" w:hAnsi="Noto Sans Symbols" w:cs="Noto Sans Symbols"/>
        <w:vertAlign w:val="baseline"/>
      </w:rPr>
    </w:lvl>
    <w:lvl w:ilvl="3">
      <w:start w:val="1"/>
      <w:numFmt w:val="bullet"/>
      <w:lvlText w:val="●"/>
      <w:lvlJc w:val="left"/>
      <w:pPr>
        <w:ind w:left="3589" w:hanging="360"/>
      </w:pPr>
      <w:rPr>
        <w:rFonts w:ascii="Noto Sans Symbols" w:eastAsia="Noto Sans Symbols" w:hAnsi="Noto Sans Symbols" w:cs="Noto Sans Symbols"/>
        <w:vertAlign w:val="baseline"/>
      </w:rPr>
    </w:lvl>
    <w:lvl w:ilvl="4">
      <w:start w:val="1"/>
      <w:numFmt w:val="bullet"/>
      <w:lvlText w:val="o"/>
      <w:lvlJc w:val="left"/>
      <w:pPr>
        <w:ind w:left="4309" w:hanging="360"/>
      </w:pPr>
      <w:rPr>
        <w:rFonts w:ascii="Courier New" w:eastAsia="Courier New" w:hAnsi="Courier New" w:cs="Courier New"/>
        <w:vertAlign w:val="baseline"/>
      </w:rPr>
    </w:lvl>
    <w:lvl w:ilvl="5">
      <w:start w:val="1"/>
      <w:numFmt w:val="bullet"/>
      <w:lvlText w:val="▪"/>
      <w:lvlJc w:val="left"/>
      <w:pPr>
        <w:ind w:left="5029" w:hanging="360"/>
      </w:pPr>
      <w:rPr>
        <w:rFonts w:ascii="Noto Sans Symbols" w:eastAsia="Noto Sans Symbols" w:hAnsi="Noto Sans Symbols" w:cs="Noto Sans Symbols"/>
        <w:vertAlign w:val="baseline"/>
      </w:rPr>
    </w:lvl>
    <w:lvl w:ilvl="6">
      <w:start w:val="1"/>
      <w:numFmt w:val="bullet"/>
      <w:lvlText w:val="●"/>
      <w:lvlJc w:val="left"/>
      <w:pPr>
        <w:ind w:left="5749" w:hanging="360"/>
      </w:pPr>
      <w:rPr>
        <w:rFonts w:ascii="Noto Sans Symbols" w:eastAsia="Noto Sans Symbols" w:hAnsi="Noto Sans Symbols" w:cs="Noto Sans Symbols"/>
        <w:vertAlign w:val="baseline"/>
      </w:rPr>
    </w:lvl>
    <w:lvl w:ilvl="7">
      <w:start w:val="1"/>
      <w:numFmt w:val="bullet"/>
      <w:lvlText w:val="o"/>
      <w:lvlJc w:val="left"/>
      <w:pPr>
        <w:ind w:left="6469" w:hanging="360"/>
      </w:pPr>
      <w:rPr>
        <w:rFonts w:ascii="Courier New" w:eastAsia="Courier New" w:hAnsi="Courier New" w:cs="Courier New"/>
        <w:vertAlign w:val="baseline"/>
      </w:rPr>
    </w:lvl>
    <w:lvl w:ilvl="8">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35">
    <w:nsid w:val="734A28D9"/>
    <w:multiLevelType w:val="multilevel"/>
    <w:tmpl w:val="B47EE858"/>
    <w:lvl w:ilvl="0">
      <w:start w:val="2"/>
      <w:numFmt w:val="decimal"/>
      <w:lvlText w:val="%1."/>
      <w:lvlJc w:val="left"/>
      <w:pPr>
        <w:ind w:left="480" w:hanging="480"/>
      </w:pPr>
      <w:rPr>
        <w:vertAlign w:val="baseline"/>
      </w:rPr>
    </w:lvl>
    <w:lvl w:ilvl="1">
      <w:start w:val="11"/>
      <w:numFmt w:val="decimal"/>
      <w:lvlText w:val="%1.%2."/>
      <w:lvlJc w:val="left"/>
      <w:pPr>
        <w:ind w:left="1189" w:hanging="480"/>
      </w:pPr>
      <w:rPr>
        <w:vertAlign w:val="baseline"/>
      </w:rPr>
    </w:lvl>
    <w:lvl w:ilvl="2">
      <w:start w:val="1"/>
      <w:numFmt w:val="decimal"/>
      <w:lvlText w:val="%1.%2.%3."/>
      <w:lvlJc w:val="left"/>
      <w:pPr>
        <w:ind w:left="2138" w:hanging="720"/>
      </w:pPr>
      <w:rPr>
        <w:vertAlign w:val="baseline"/>
      </w:rPr>
    </w:lvl>
    <w:lvl w:ilvl="3">
      <w:start w:val="1"/>
      <w:numFmt w:val="decimal"/>
      <w:lvlText w:val="%1.%2.%3.%4."/>
      <w:lvlJc w:val="left"/>
      <w:pPr>
        <w:ind w:left="2847" w:hanging="720"/>
      </w:pPr>
      <w:rPr>
        <w:vertAlign w:val="baseline"/>
      </w:rPr>
    </w:lvl>
    <w:lvl w:ilvl="4">
      <w:start w:val="1"/>
      <w:numFmt w:val="decimal"/>
      <w:lvlText w:val="%1.%2.%3.%4.%5."/>
      <w:lvlJc w:val="left"/>
      <w:pPr>
        <w:ind w:left="3916" w:hanging="1080"/>
      </w:pPr>
      <w:rPr>
        <w:vertAlign w:val="baseline"/>
      </w:rPr>
    </w:lvl>
    <w:lvl w:ilvl="5">
      <w:start w:val="1"/>
      <w:numFmt w:val="decimal"/>
      <w:lvlText w:val="%1.%2.%3.%4.%5.%6."/>
      <w:lvlJc w:val="left"/>
      <w:pPr>
        <w:ind w:left="4625" w:hanging="1080"/>
      </w:pPr>
      <w:rPr>
        <w:vertAlign w:val="baseline"/>
      </w:rPr>
    </w:lvl>
    <w:lvl w:ilvl="6">
      <w:start w:val="1"/>
      <w:numFmt w:val="decimal"/>
      <w:lvlText w:val="%1.%2.%3.%4.%5.%6.%7."/>
      <w:lvlJc w:val="left"/>
      <w:pPr>
        <w:ind w:left="5694" w:hanging="1440"/>
      </w:pPr>
      <w:rPr>
        <w:vertAlign w:val="baseline"/>
      </w:rPr>
    </w:lvl>
    <w:lvl w:ilvl="7">
      <w:start w:val="1"/>
      <w:numFmt w:val="decimal"/>
      <w:lvlText w:val="%1.%2.%3.%4.%5.%6.%7.%8."/>
      <w:lvlJc w:val="left"/>
      <w:pPr>
        <w:ind w:left="6403" w:hanging="1440"/>
      </w:pPr>
      <w:rPr>
        <w:vertAlign w:val="baseline"/>
      </w:rPr>
    </w:lvl>
    <w:lvl w:ilvl="8">
      <w:start w:val="1"/>
      <w:numFmt w:val="decimal"/>
      <w:lvlText w:val="%1.%2.%3.%4.%5.%6.%7.%8.%9."/>
      <w:lvlJc w:val="left"/>
      <w:pPr>
        <w:ind w:left="7472" w:hanging="1800"/>
      </w:pPr>
      <w:rPr>
        <w:vertAlign w:val="baseline"/>
      </w:rPr>
    </w:lvl>
  </w:abstractNum>
  <w:abstractNum w:abstractNumId="36">
    <w:nsid w:val="793F495E"/>
    <w:multiLevelType w:val="multilevel"/>
    <w:tmpl w:val="BC28E6EE"/>
    <w:lvl w:ilvl="0">
      <w:start w:val="4"/>
      <w:numFmt w:val="decimal"/>
      <w:lvlText w:val="%1."/>
      <w:lvlJc w:val="left"/>
      <w:pPr>
        <w:ind w:left="360" w:hanging="360"/>
      </w:pPr>
      <w:rPr>
        <w:vertAlign w:val="baseline"/>
      </w:rPr>
    </w:lvl>
    <w:lvl w:ilvl="1">
      <w:start w:val="2"/>
      <w:numFmt w:val="decimal"/>
      <w:lvlText w:val="%1.%2."/>
      <w:lvlJc w:val="left"/>
      <w:pPr>
        <w:ind w:left="927" w:hanging="360"/>
      </w:pPr>
      <w:rPr>
        <w:vertAlign w:val="baseline"/>
      </w:rPr>
    </w:lvl>
    <w:lvl w:ilvl="2">
      <w:start w:val="1"/>
      <w:numFmt w:val="decimal"/>
      <w:lvlText w:val="%1.%2.%3."/>
      <w:lvlJc w:val="left"/>
      <w:pPr>
        <w:ind w:left="1854" w:hanging="720"/>
      </w:pPr>
      <w:rPr>
        <w:vertAlign w:val="baseline"/>
      </w:rPr>
    </w:lvl>
    <w:lvl w:ilvl="3">
      <w:start w:val="1"/>
      <w:numFmt w:val="decimal"/>
      <w:lvlText w:val="%1.%2.%3.%4."/>
      <w:lvlJc w:val="left"/>
      <w:pPr>
        <w:ind w:left="2421" w:hanging="720"/>
      </w:pPr>
      <w:rPr>
        <w:vertAlign w:val="baseline"/>
      </w:rPr>
    </w:lvl>
    <w:lvl w:ilvl="4">
      <w:start w:val="1"/>
      <w:numFmt w:val="decimal"/>
      <w:lvlText w:val="%1.%2.%3.%4.%5."/>
      <w:lvlJc w:val="left"/>
      <w:pPr>
        <w:ind w:left="3348" w:hanging="1080"/>
      </w:pPr>
      <w:rPr>
        <w:vertAlign w:val="baseline"/>
      </w:rPr>
    </w:lvl>
    <w:lvl w:ilvl="5">
      <w:start w:val="1"/>
      <w:numFmt w:val="decimal"/>
      <w:lvlText w:val="%1.%2.%3.%4.%5.%6."/>
      <w:lvlJc w:val="left"/>
      <w:pPr>
        <w:ind w:left="3915" w:hanging="1080"/>
      </w:pPr>
      <w:rPr>
        <w:vertAlign w:val="baseline"/>
      </w:rPr>
    </w:lvl>
    <w:lvl w:ilvl="6">
      <w:start w:val="1"/>
      <w:numFmt w:val="decimal"/>
      <w:lvlText w:val="%1.%2.%3.%4.%5.%6.%7."/>
      <w:lvlJc w:val="left"/>
      <w:pPr>
        <w:ind w:left="4842" w:hanging="1440"/>
      </w:pPr>
      <w:rPr>
        <w:vertAlign w:val="baseline"/>
      </w:rPr>
    </w:lvl>
    <w:lvl w:ilvl="7">
      <w:start w:val="1"/>
      <w:numFmt w:val="decimal"/>
      <w:lvlText w:val="%1.%2.%3.%4.%5.%6.%7.%8."/>
      <w:lvlJc w:val="left"/>
      <w:pPr>
        <w:ind w:left="5409" w:hanging="1440"/>
      </w:pPr>
      <w:rPr>
        <w:vertAlign w:val="baseline"/>
      </w:rPr>
    </w:lvl>
    <w:lvl w:ilvl="8">
      <w:start w:val="1"/>
      <w:numFmt w:val="decimal"/>
      <w:lvlText w:val="%1.%2.%3.%4.%5.%6.%7.%8.%9."/>
      <w:lvlJc w:val="left"/>
      <w:pPr>
        <w:ind w:left="6336" w:hanging="1800"/>
      </w:pPr>
      <w:rPr>
        <w:vertAlign w:val="baseline"/>
      </w:rPr>
    </w:lvl>
  </w:abstractNum>
  <w:abstractNum w:abstractNumId="37">
    <w:nsid w:val="7A224FCE"/>
    <w:multiLevelType w:val="multilevel"/>
    <w:tmpl w:val="A27AB414"/>
    <w:lvl w:ilvl="0">
      <w:start w:val="1"/>
      <w:numFmt w:val="decimal"/>
      <w:lvlText w:val="6.%1."/>
      <w:lvlJc w:val="left"/>
      <w:pPr>
        <w:ind w:left="2869" w:hanging="360"/>
      </w:pPr>
      <w:rPr>
        <w:vertAlign w:val="baseline"/>
      </w:rPr>
    </w:lvl>
    <w:lvl w:ilvl="1">
      <w:start w:val="1"/>
      <w:numFmt w:val="lowerLetter"/>
      <w:lvlText w:val="%2."/>
      <w:lvlJc w:val="left"/>
      <w:pPr>
        <w:ind w:left="3589" w:hanging="360"/>
      </w:pPr>
      <w:rPr>
        <w:vertAlign w:val="baseline"/>
      </w:rPr>
    </w:lvl>
    <w:lvl w:ilvl="2">
      <w:start w:val="1"/>
      <w:numFmt w:val="lowerRoman"/>
      <w:lvlText w:val="%3."/>
      <w:lvlJc w:val="right"/>
      <w:pPr>
        <w:ind w:left="4309" w:hanging="180"/>
      </w:pPr>
      <w:rPr>
        <w:vertAlign w:val="baseline"/>
      </w:rPr>
    </w:lvl>
    <w:lvl w:ilvl="3">
      <w:start w:val="1"/>
      <w:numFmt w:val="decimal"/>
      <w:lvlText w:val="%4."/>
      <w:lvlJc w:val="left"/>
      <w:pPr>
        <w:ind w:left="5029" w:hanging="360"/>
      </w:pPr>
      <w:rPr>
        <w:vertAlign w:val="baseline"/>
      </w:rPr>
    </w:lvl>
    <w:lvl w:ilvl="4">
      <w:start w:val="1"/>
      <w:numFmt w:val="lowerLetter"/>
      <w:lvlText w:val="%5."/>
      <w:lvlJc w:val="left"/>
      <w:pPr>
        <w:ind w:left="5749" w:hanging="360"/>
      </w:pPr>
      <w:rPr>
        <w:vertAlign w:val="baseline"/>
      </w:rPr>
    </w:lvl>
    <w:lvl w:ilvl="5">
      <w:start w:val="1"/>
      <w:numFmt w:val="lowerRoman"/>
      <w:lvlText w:val="%6."/>
      <w:lvlJc w:val="right"/>
      <w:pPr>
        <w:ind w:left="6469" w:hanging="180"/>
      </w:pPr>
      <w:rPr>
        <w:vertAlign w:val="baseline"/>
      </w:rPr>
    </w:lvl>
    <w:lvl w:ilvl="6">
      <w:start w:val="1"/>
      <w:numFmt w:val="decimal"/>
      <w:lvlText w:val="%7."/>
      <w:lvlJc w:val="left"/>
      <w:pPr>
        <w:ind w:left="7189" w:hanging="360"/>
      </w:pPr>
      <w:rPr>
        <w:vertAlign w:val="baseline"/>
      </w:rPr>
    </w:lvl>
    <w:lvl w:ilvl="7">
      <w:start w:val="1"/>
      <w:numFmt w:val="lowerLetter"/>
      <w:lvlText w:val="%8."/>
      <w:lvlJc w:val="left"/>
      <w:pPr>
        <w:ind w:left="7909" w:hanging="360"/>
      </w:pPr>
      <w:rPr>
        <w:vertAlign w:val="baseline"/>
      </w:rPr>
    </w:lvl>
    <w:lvl w:ilvl="8">
      <w:start w:val="1"/>
      <w:numFmt w:val="lowerRoman"/>
      <w:lvlText w:val="%9."/>
      <w:lvlJc w:val="right"/>
      <w:pPr>
        <w:ind w:left="8629" w:hanging="180"/>
      </w:pPr>
      <w:rPr>
        <w:vertAlign w:val="baseline"/>
      </w:rPr>
    </w:lvl>
  </w:abstractNum>
  <w:abstractNum w:abstractNumId="38">
    <w:nsid w:val="7A457FF2"/>
    <w:multiLevelType w:val="multilevel"/>
    <w:tmpl w:val="54EC43BA"/>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9">
    <w:nsid w:val="7A710980"/>
    <w:multiLevelType w:val="multilevel"/>
    <w:tmpl w:val="69484C2A"/>
    <w:lvl w:ilvl="0">
      <w:start w:val="1"/>
      <w:numFmt w:val="bullet"/>
      <w:lvlText w:val="-"/>
      <w:lvlJc w:val="left"/>
      <w:pPr>
        <w:ind w:left="720" w:hanging="360"/>
      </w:pPr>
      <w:rPr>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0">
    <w:nsid w:val="7DE20C0A"/>
    <w:multiLevelType w:val="multilevel"/>
    <w:tmpl w:val="F8F8EB98"/>
    <w:lvl w:ilvl="0">
      <w:start w:val="1"/>
      <w:numFmt w:val="bullet"/>
      <w:lvlText w:val="-"/>
      <w:lvlJc w:val="left"/>
      <w:pPr>
        <w:ind w:left="1418" w:hanging="349"/>
      </w:pPr>
      <w:rPr>
        <w:vertAlign w:val="baseline"/>
      </w:rPr>
    </w:lvl>
    <w:lvl w:ilvl="1">
      <w:start w:val="1"/>
      <w:numFmt w:val="bullet"/>
      <w:lvlText w:val="o"/>
      <w:lvlJc w:val="left"/>
      <w:pPr>
        <w:ind w:left="2149" w:hanging="360"/>
      </w:pPr>
      <w:rPr>
        <w:rFonts w:ascii="Courier New" w:eastAsia="Courier New" w:hAnsi="Courier New" w:cs="Courier New"/>
        <w:vertAlign w:val="baseline"/>
      </w:rPr>
    </w:lvl>
    <w:lvl w:ilvl="2">
      <w:start w:val="1"/>
      <w:numFmt w:val="bullet"/>
      <w:lvlText w:val="▪"/>
      <w:lvlJc w:val="left"/>
      <w:pPr>
        <w:ind w:left="2869" w:hanging="360"/>
      </w:pPr>
      <w:rPr>
        <w:rFonts w:ascii="Noto Sans Symbols" w:eastAsia="Noto Sans Symbols" w:hAnsi="Noto Sans Symbols" w:cs="Noto Sans Symbols"/>
        <w:vertAlign w:val="baseline"/>
      </w:rPr>
    </w:lvl>
    <w:lvl w:ilvl="3">
      <w:start w:val="1"/>
      <w:numFmt w:val="bullet"/>
      <w:lvlText w:val="●"/>
      <w:lvlJc w:val="left"/>
      <w:pPr>
        <w:ind w:left="3589" w:hanging="360"/>
      </w:pPr>
      <w:rPr>
        <w:rFonts w:ascii="Noto Sans Symbols" w:eastAsia="Noto Sans Symbols" w:hAnsi="Noto Sans Symbols" w:cs="Noto Sans Symbols"/>
        <w:vertAlign w:val="baseline"/>
      </w:rPr>
    </w:lvl>
    <w:lvl w:ilvl="4">
      <w:start w:val="1"/>
      <w:numFmt w:val="bullet"/>
      <w:lvlText w:val="o"/>
      <w:lvlJc w:val="left"/>
      <w:pPr>
        <w:ind w:left="4309" w:hanging="360"/>
      </w:pPr>
      <w:rPr>
        <w:rFonts w:ascii="Courier New" w:eastAsia="Courier New" w:hAnsi="Courier New" w:cs="Courier New"/>
        <w:vertAlign w:val="baseline"/>
      </w:rPr>
    </w:lvl>
    <w:lvl w:ilvl="5">
      <w:start w:val="1"/>
      <w:numFmt w:val="bullet"/>
      <w:lvlText w:val="▪"/>
      <w:lvlJc w:val="left"/>
      <w:pPr>
        <w:ind w:left="5029" w:hanging="360"/>
      </w:pPr>
      <w:rPr>
        <w:rFonts w:ascii="Noto Sans Symbols" w:eastAsia="Noto Sans Symbols" w:hAnsi="Noto Sans Symbols" w:cs="Noto Sans Symbols"/>
        <w:vertAlign w:val="baseline"/>
      </w:rPr>
    </w:lvl>
    <w:lvl w:ilvl="6">
      <w:start w:val="1"/>
      <w:numFmt w:val="bullet"/>
      <w:lvlText w:val="●"/>
      <w:lvlJc w:val="left"/>
      <w:pPr>
        <w:ind w:left="5749" w:hanging="360"/>
      </w:pPr>
      <w:rPr>
        <w:rFonts w:ascii="Noto Sans Symbols" w:eastAsia="Noto Sans Symbols" w:hAnsi="Noto Sans Symbols" w:cs="Noto Sans Symbols"/>
        <w:vertAlign w:val="baseline"/>
      </w:rPr>
    </w:lvl>
    <w:lvl w:ilvl="7">
      <w:start w:val="1"/>
      <w:numFmt w:val="bullet"/>
      <w:lvlText w:val="o"/>
      <w:lvlJc w:val="left"/>
      <w:pPr>
        <w:ind w:left="6469" w:hanging="360"/>
      </w:pPr>
      <w:rPr>
        <w:rFonts w:ascii="Courier New" w:eastAsia="Courier New" w:hAnsi="Courier New" w:cs="Courier New"/>
        <w:vertAlign w:val="baseline"/>
      </w:rPr>
    </w:lvl>
    <w:lvl w:ilvl="8">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41">
    <w:nsid w:val="7ED3303C"/>
    <w:multiLevelType w:val="multilevel"/>
    <w:tmpl w:val="4D8ED6A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abstractNumId w:val="2"/>
  </w:num>
  <w:num w:numId="2">
    <w:abstractNumId w:val="23"/>
  </w:num>
  <w:num w:numId="3">
    <w:abstractNumId w:val="9"/>
  </w:num>
  <w:num w:numId="4">
    <w:abstractNumId w:val="28"/>
  </w:num>
  <w:num w:numId="5">
    <w:abstractNumId w:val="30"/>
  </w:num>
  <w:num w:numId="6">
    <w:abstractNumId w:val="35"/>
  </w:num>
  <w:num w:numId="7">
    <w:abstractNumId w:val="37"/>
  </w:num>
  <w:num w:numId="8">
    <w:abstractNumId w:val="38"/>
  </w:num>
  <w:num w:numId="9">
    <w:abstractNumId w:val="32"/>
  </w:num>
  <w:num w:numId="10">
    <w:abstractNumId w:val="41"/>
  </w:num>
  <w:num w:numId="11">
    <w:abstractNumId w:val="25"/>
  </w:num>
  <w:num w:numId="12">
    <w:abstractNumId w:val="12"/>
  </w:num>
  <w:num w:numId="13">
    <w:abstractNumId w:val="40"/>
  </w:num>
  <w:num w:numId="14">
    <w:abstractNumId w:val="31"/>
  </w:num>
  <w:num w:numId="15">
    <w:abstractNumId w:val="6"/>
  </w:num>
  <w:num w:numId="16">
    <w:abstractNumId w:val="22"/>
  </w:num>
  <w:num w:numId="17">
    <w:abstractNumId w:val="24"/>
  </w:num>
  <w:num w:numId="18">
    <w:abstractNumId w:val="7"/>
  </w:num>
  <w:num w:numId="19">
    <w:abstractNumId w:val="39"/>
  </w:num>
  <w:num w:numId="20">
    <w:abstractNumId w:val="10"/>
  </w:num>
  <w:num w:numId="21">
    <w:abstractNumId w:val="13"/>
  </w:num>
  <w:num w:numId="22">
    <w:abstractNumId w:val="19"/>
  </w:num>
  <w:num w:numId="23">
    <w:abstractNumId w:val="11"/>
  </w:num>
  <w:num w:numId="24">
    <w:abstractNumId w:val="20"/>
  </w:num>
  <w:num w:numId="25">
    <w:abstractNumId w:val="1"/>
  </w:num>
  <w:num w:numId="26">
    <w:abstractNumId w:val="16"/>
  </w:num>
  <w:num w:numId="27">
    <w:abstractNumId w:val="26"/>
  </w:num>
  <w:num w:numId="28">
    <w:abstractNumId w:val="29"/>
  </w:num>
  <w:num w:numId="29">
    <w:abstractNumId w:val="8"/>
  </w:num>
  <w:num w:numId="30">
    <w:abstractNumId w:val="5"/>
  </w:num>
  <w:num w:numId="31">
    <w:abstractNumId w:val="36"/>
  </w:num>
  <w:num w:numId="32">
    <w:abstractNumId w:val="33"/>
  </w:num>
  <w:num w:numId="33">
    <w:abstractNumId w:val="0"/>
  </w:num>
  <w:num w:numId="34">
    <w:abstractNumId w:val="3"/>
  </w:num>
  <w:num w:numId="35">
    <w:abstractNumId w:val="18"/>
  </w:num>
  <w:num w:numId="36">
    <w:abstractNumId w:val="15"/>
  </w:num>
  <w:num w:numId="37">
    <w:abstractNumId w:val="27"/>
  </w:num>
  <w:num w:numId="38">
    <w:abstractNumId w:val="21"/>
  </w:num>
  <w:num w:numId="39">
    <w:abstractNumId w:val="17"/>
  </w:num>
  <w:num w:numId="40">
    <w:abstractNumId w:val="14"/>
  </w:num>
  <w:num w:numId="41">
    <w:abstractNumId w:val="34"/>
  </w:num>
  <w:num w:numId="4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EF3FCC"/>
    <w:rsid w:val="005A74A1"/>
    <w:rsid w:val="007575E0"/>
    <w:rsid w:val="00EF3FC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normal"/>
    <w:next w:val="normal"/>
    <w:rsid w:val="00EF3FCC"/>
    <w:pPr>
      <w:keepNext/>
      <w:keepLines/>
      <w:spacing w:before="480" w:after="120"/>
      <w:outlineLvl w:val="0"/>
    </w:pPr>
    <w:rPr>
      <w:b/>
      <w:sz w:val="48"/>
      <w:szCs w:val="48"/>
    </w:rPr>
  </w:style>
  <w:style w:type="paragraph" w:styleId="2">
    <w:name w:val="heading 2"/>
    <w:basedOn w:val="normal"/>
    <w:next w:val="normal"/>
    <w:rsid w:val="00EF3FCC"/>
    <w:pPr>
      <w:keepNext/>
      <w:keepLines/>
      <w:spacing w:before="360" w:after="80"/>
      <w:outlineLvl w:val="1"/>
    </w:pPr>
    <w:rPr>
      <w:b/>
      <w:sz w:val="36"/>
      <w:szCs w:val="36"/>
    </w:rPr>
  </w:style>
  <w:style w:type="paragraph" w:styleId="3">
    <w:name w:val="heading 3"/>
    <w:basedOn w:val="normal"/>
    <w:next w:val="normal"/>
    <w:rsid w:val="00EF3FCC"/>
    <w:pPr>
      <w:keepNext/>
      <w:keepLines/>
      <w:spacing w:before="280" w:after="80"/>
      <w:outlineLvl w:val="2"/>
    </w:pPr>
    <w:rPr>
      <w:b/>
      <w:sz w:val="28"/>
      <w:szCs w:val="28"/>
    </w:rPr>
  </w:style>
  <w:style w:type="paragraph" w:styleId="4">
    <w:name w:val="heading 4"/>
    <w:basedOn w:val="normal"/>
    <w:next w:val="normal"/>
    <w:rsid w:val="00EF3FCC"/>
    <w:pPr>
      <w:keepNext/>
      <w:keepLines/>
      <w:spacing w:before="240" w:after="40"/>
      <w:outlineLvl w:val="3"/>
    </w:pPr>
    <w:rPr>
      <w:b/>
      <w:sz w:val="24"/>
      <w:szCs w:val="24"/>
    </w:rPr>
  </w:style>
  <w:style w:type="paragraph" w:styleId="5">
    <w:name w:val="heading 5"/>
    <w:basedOn w:val="normal"/>
    <w:next w:val="normal"/>
    <w:rsid w:val="00EF3FCC"/>
    <w:pPr>
      <w:keepNext/>
      <w:keepLines/>
      <w:spacing w:before="220" w:after="40"/>
      <w:outlineLvl w:val="4"/>
    </w:pPr>
    <w:rPr>
      <w:b/>
      <w:sz w:val="22"/>
      <w:szCs w:val="22"/>
    </w:rPr>
  </w:style>
  <w:style w:type="paragraph" w:styleId="6">
    <w:name w:val="heading 6"/>
    <w:basedOn w:val="normal"/>
    <w:next w:val="normal"/>
    <w:rsid w:val="00EF3FCC"/>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rsid w:val="00EF3FCC"/>
  </w:style>
  <w:style w:type="table" w:customStyle="1" w:styleId="TableNormal">
    <w:name w:val="Table Normal"/>
    <w:rsid w:val="00EF3FCC"/>
    <w:tblPr>
      <w:tblCellMar>
        <w:top w:w="0" w:type="dxa"/>
        <w:left w:w="0" w:type="dxa"/>
        <w:bottom w:w="0" w:type="dxa"/>
        <w:right w:w="0" w:type="dxa"/>
      </w:tblCellMar>
    </w:tblPr>
  </w:style>
  <w:style w:type="paragraph" w:styleId="a3">
    <w:name w:val="Title"/>
    <w:basedOn w:val="normal"/>
    <w:next w:val="normal"/>
    <w:rsid w:val="00EF3FCC"/>
    <w:pPr>
      <w:keepNext/>
      <w:keepLines/>
      <w:spacing w:before="480" w:after="120"/>
    </w:pPr>
    <w:rPr>
      <w:b/>
      <w:sz w:val="72"/>
      <w:szCs w:val="72"/>
    </w:rPr>
  </w:style>
  <w:style w:type="paragraph" w:styleId="a4">
    <w:name w:val="Subtitle"/>
    <w:basedOn w:val="normal"/>
    <w:next w:val="normal"/>
    <w:rsid w:val="00EF3FCC"/>
    <w:pPr>
      <w:keepNext/>
      <w:keepLines/>
      <w:spacing w:before="360" w:after="80"/>
    </w:pPr>
    <w:rPr>
      <w:rFonts w:ascii="Georgia" w:eastAsia="Georgia" w:hAnsi="Georgia" w:cs="Georgia"/>
      <w:i/>
      <w:color w:val="666666"/>
      <w:sz w:val="48"/>
      <w:szCs w:val="48"/>
    </w:rPr>
  </w:style>
  <w:style w:type="table" w:customStyle="1" w:styleId="a5">
    <w:basedOn w:val="TableNormal"/>
    <w:rsid w:val="00EF3FCC"/>
    <w:tblPr>
      <w:tblStyleRowBandSize w:val="1"/>
      <w:tblStyleColBandSize w:val="1"/>
      <w:tblCellMar>
        <w:top w:w="0" w:type="dxa"/>
        <w:left w:w="108" w:type="dxa"/>
        <w:bottom w:w="0" w:type="dxa"/>
        <w:right w:w="108" w:type="dxa"/>
      </w:tblCellMar>
    </w:tblPr>
  </w:style>
  <w:style w:type="table" w:customStyle="1" w:styleId="a6">
    <w:basedOn w:val="TableNormal"/>
    <w:rsid w:val="00EF3FCC"/>
    <w:tblPr>
      <w:tblStyleRowBandSize w:val="1"/>
      <w:tblStyleColBandSize w:val="1"/>
      <w:tblCellMar>
        <w:top w:w="0" w:type="dxa"/>
        <w:left w:w="108" w:type="dxa"/>
        <w:bottom w:w="0" w:type="dxa"/>
        <w:right w:w="108" w:type="dxa"/>
      </w:tblCellMar>
    </w:tblPr>
  </w:style>
  <w:style w:type="table" w:customStyle="1" w:styleId="a7">
    <w:basedOn w:val="TableNormal"/>
    <w:rsid w:val="00EF3FCC"/>
    <w:tblPr>
      <w:tblStyleRowBandSize w:val="1"/>
      <w:tblStyleColBandSize w:val="1"/>
      <w:tblCellMar>
        <w:top w:w="0" w:type="dxa"/>
        <w:left w:w="108" w:type="dxa"/>
        <w:bottom w:w="0" w:type="dxa"/>
        <w:right w:w="108" w:type="dxa"/>
      </w:tblCellMar>
    </w:tblPr>
  </w:style>
  <w:style w:type="table" w:customStyle="1" w:styleId="a8">
    <w:basedOn w:val="TableNormal"/>
    <w:rsid w:val="00EF3FCC"/>
    <w:tblPr>
      <w:tblStyleRowBandSize w:val="1"/>
      <w:tblStyleColBandSize w:val="1"/>
      <w:tblCellMar>
        <w:top w:w="0" w:type="dxa"/>
        <w:left w:w="108" w:type="dxa"/>
        <w:bottom w:w="0" w:type="dxa"/>
        <w:right w:w="108" w:type="dxa"/>
      </w:tblCellMar>
    </w:tblPr>
  </w:style>
  <w:style w:type="table" w:customStyle="1" w:styleId="a9">
    <w:basedOn w:val="TableNormal"/>
    <w:rsid w:val="00EF3FCC"/>
    <w:tblPr>
      <w:tblStyleRowBandSize w:val="1"/>
      <w:tblStyleColBandSize w:val="1"/>
      <w:tblCellMar>
        <w:top w:w="0" w:type="dxa"/>
        <w:left w:w="108" w:type="dxa"/>
        <w:bottom w:w="0" w:type="dxa"/>
        <w:right w:w="108" w:type="dxa"/>
      </w:tblCellMar>
    </w:tblPr>
  </w:style>
  <w:style w:type="table" w:customStyle="1" w:styleId="aa">
    <w:basedOn w:val="TableNormal"/>
    <w:rsid w:val="00EF3FCC"/>
    <w:tblPr>
      <w:tblStyleRowBandSize w:val="1"/>
      <w:tblStyleColBandSize w:val="1"/>
      <w:tblCellMar>
        <w:top w:w="0" w:type="dxa"/>
        <w:left w:w="108" w:type="dxa"/>
        <w:bottom w:w="0" w:type="dxa"/>
        <w:right w:w="108" w:type="dxa"/>
      </w:tblCellMar>
    </w:tblPr>
  </w:style>
  <w:style w:type="table" w:customStyle="1" w:styleId="ab">
    <w:basedOn w:val="TableNormal"/>
    <w:rsid w:val="00EF3FCC"/>
    <w:tblPr>
      <w:tblStyleRowBandSize w:val="1"/>
      <w:tblStyleColBandSize w:val="1"/>
      <w:tblCellMar>
        <w:top w:w="0" w:type="dxa"/>
        <w:left w:w="108" w:type="dxa"/>
        <w:bottom w:w="0" w:type="dxa"/>
        <w:right w:w="108" w:type="dxa"/>
      </w:tblCellMar>
    </w:tblPr>
  </w:style>
  <w:style w:type="table" w:customStyle="1" w:styleId="ac">
    <w:basedOn w:val="TableNormal"/>
    <w:rsid w:val="00EF3FCC"/>
    <w:tblPr>
      <w:tblStyleRowBandSize w:val="1"/>
      <w:tblStyleColBandSize w:val="1"/>
      <w:tblCellMar>
        <w:top w:w="0" w:type="dxa"/>
        <w:left w:w="108" w:type="dxa"/>
        <w:bottom w:w="0" w:type="dxa"/>
        <w:right w:w="108" w:type="dxa"/>
      </w:tblCellMar>
    </w:tblPr>
  </w:style>
  <w:style w:type="table" w:customStyle="1" w:styleId="ad">
    <w:basedOn w:val="TableNormal"/>
    <w:rsid w:val="00EF3FCC"/>
    <w:tblPr>
      <w:tblStyleRowBandSize w:val="1"/>
      <w:tblStyleColBandSize w:val="1"/>
      <w:tblCellMar>
        <w:top w:w="0" w:type="dxa"/>
        <w:left w:w="108" w:type="dxa"/>
        <w:bottom w:w="0" w:type="dxa"/>
        <w:right w:w="108" w:type="dxa"/>
      </w:tblCellMar>
    </w:tblPr>
  </w:style>
  <w:style w:type="table" w:customStyle="1" w:styleId="ae">
    <w:basedOn w:val="TableNormal"/>
    <w:rsid w:val="00EF3FCC"/>
    <w:tblPr>
      <w:tblStyleRowBandSize w:val="1"/>
      <w:tblStyleColBandSize w:val="1"/>
      <w:tblCellMar>
        <w:top w:w="0" w:type="dxa"/>
        <w:left w:w="108" w:type="dxa"/>
        <w:bottom w:w="0" w:type="dxa"/>
        <w:right w:w="108" w:type="dxa"/>
      </w:tblCellMar>
    </w:tblPr>
  </w:style>
  <w:style w:type="table" w:customStyle="1" w:styleId="af">
    <w:basedOn w:val="TableNormal"/>
    <w:rsid w:val="00EF3FCC"/>
    <w:tblPr>
      <w:tblStyleRowBandSize w:val="1"/>
      <w:tblStyleColBandSize w:val="1"/>
      <w:tblCellMar>
        <w:top w:w="0" w:type="dxa"/>
        <w:left w:w="108" w:type="dxa"/>
        <w:bottom w:w="0" w:type="dxa"/>
        <w:right w:w="108" w:type="dxa"/>
      </w:tblCellMar>
    </w:tblPr>
  </w:style>
  <w:style w:type="table" w:customStyle="1" w:styleId="af0">
    <w:basedOn w:val="TableNormal"/>
    <w:rsid w:val="00EF3FCC"/>
    <w:tblPr>
      <w:tblStyleRowBandSize w:val="1"/>
      <w:tblStyleColBandSize w:val="1"/>
      <w:tblCellMar>
        <w:top w:w="0" w:type="dxa"/>
        <w:left w:w="108" w:type="dxa"/>
        <w:bottom w:w="0" w:type="dxa"/>
        <w:right w:w="108" w:type="dxa"/>
      </w:tblCellMar>
    </w:tblPr>
  </w:style>
  <w:style w:type="table" w:customStyle="1" w:styleId="af1">
    <w:basedOn w:val="TableNormal"/>
    <w:rsid w:val="00EF3FCC"/>
    <w:tblPr>
      <w:tblStyleRowBandSize w:val="1"/>
      <w:tblStyleColBandSize w:val="1"/>
      <w:tblCellMar>
        <w:top w:w="0" w:type="dxa"/>
        <w:left w:w="108" w:type="dxa"/>
        <w:bottom w:w="0" w:type="dxa"/>
        <w:right w:w="108" w:type="dxa"/>
      </w:tblCellMar>
    </w:tblPr>
  </w:style>
  <w:style w:type="table" w:customStyle="1" w:styleId="af2">
    <w:basedOn w:val="TableNormal"/>
    <w:rsid w:val="00EF3FCC"/>
    <w:tblPr>
      <w:tblStyleRowBandSize w:val="1"/>
      <w:tblStyleColBandSize w:val="1"/>
      <w:tblCellMar>
        <w:top w:w="0" w:type="dxa"/>
        <w:left w:w="108" w:type="dxa"/>
        <w:bottom w:w="0" w:type="dxa"/>
        <w:right w:w="108" w:type="dxa"/>
      </w:tblCellMar>
    </w:tblPr>
  </w:style>
  <w:style w:type="table" w:customStyle="1" w:styleId="af3">
    <w:basedOn w:val="TableNormal"/>
    <w:rsid w:val="00EF3FCC"/>
    <w:tblPr>
      <w:tblStyleRowBandSize w:val="1"/>
      <w:tblStyleColBandSize w:val="1"/>
      <w:tblCellMar>
        <w:top w:w="0" w:type="dxa"/>
        <w:left w:w="108" w:type="dxa"/>
        <w:bottom w:w="0" w:type="dxa"/>
        <w:right w:w="108" w:type="dxa"/>
      </w:tblCellMar>
    </w:tblPr>
  </w:style>
  <w:style w:type="table" w:customStyle="1" w:styleId="af4">
    <w:basedOn w:val="TableNormal"/>
    <w:rsid w:val="00EF3FCC"/>
    <w:tblPr>
      <w:tblStyleRowBandSize w:val="1"/>
      <w:tblStyleColBandSize w:val="1"/>
      <w:tblCellMar>
        <w:top w:w="0" w:type="dxa"/>
        <w:left w:w="108" w:type="dxa"/>
        <w:bottom w:w="0" w:type="dxa"/>
        <w:right w:w="108" w:type="dxa"/>
      </w:tblCellMar>
    </w:tblPr>
  </w:style>
  <w:style w:type="table" w:customStyle="1" w:styleId="af5">
    <w:basedOn w:val="TableNormal"/>
    <w:rsid w:val="00EF3FCC"/>
    <w:tblPr>
      <w:tblStyleRowBandSize w:val="1"/>
      <w:tblStyleColBandSize w:val="1"/>
      <w:tblCellMar>
        <w:top w:w="0" w:type="dxa"/>
        <w:left w:w="108" w:type="dxa"/>
        <w:bottom w:w="0" w:type="dxa"/>
        <w:right w:w="108" w:type="dxa"/>
      </w:tblCellMar>
    </w:tblPr>
  </w:style>
  <w:style w:type="table" w:customStyle="1" w:styleId="af6">
    <w:basedOn w:val="TableNormal"/>
    <w:rsid w:val="00EF3FCC"/>
    <w:tblPr>
      <w:tblStyleRowBandSize w:val="1"/>
      <w:tblStyleColBandSize w:val="1"/>
      <w:tblCellMar>
        <w:top w:w="0" w:type="dxa"/>
        <w:left w:w="108" w:type="dxa"/>
        <w:bottom w:w="0" w:type="dxa"/>
        <w:right w:w="108" w:type="dxa"/>
      </w:tblCellMar>
    </w:tblPr>
  </w:style>
  <w:style w:type="table" w:customStyle="1" w:styleId="af7">
    <w:basedOn w:val="TableNormal"/>
    <w:rsid w:val="00EF3FCC"/>
    <w:tblPr>
      <w:tblStyleRowBandSize w:val="1"/>
      <w:tblStyleColBandSize w:val="1"/>
      <w:tblCellMar>
        <w:top w:w="0" w:type="dxa"/>
        <w:left w:w="108" w:type="dxa"/>
        <w:bottom w:w="0" w:type="dxa"/>
        <w:right w:w="108" w:type="dxa"/>
      </w:tblCellMar>
    </w:tblPr>
  </w:style>
  <w:style w:type="table" w:customStyle="1" w:styleId="af8">
    <w:basedOn w:val="TableNormal"/>
    <w:rsid w:val="00EF3FCC"/>
    <w:tblPr>
      <w:tblStyleRowBandSize w:val="1"/>
      <w:tblStyleColBandSize w:val="1"/>
      <w:tblCellMar>
        <w:top w:w="0" w:type="dxa"/>
        <w:left w:w="108" w:type="dxa"/>
        <w:bottom w:w="0" w:type="dxa"/>
        <w:right w:w="108" w:type="dxa"/>
      </w:tblCellMar>
    </w:tblPr>
  </w:style>
  <w:style w:type="paragraph" w:styleId="af9">
    <w:name w:val="Balloon Text"/>
    <w:basedOn w:val="a"/>
    <w:link w:val="afa"/>
    <w:uiPriority w:val="99"/>
    <w:semiHidden/>
    <w:unhideWhenUsed/>
    <w:rsid w:val="005A74A1"/>
    <w:rPr>
      <w:rFonts w:ascii="Tahoma" w:hAnsi="Tahoma" w:cs="Tahoma"/>
      <w:sz w:val="16"/>
      <w:szCs w:val="16"/>
    </w:rPr>
  </w:style>
  <w:style w:type="character" w:customStyle="1" w:styleId="afa">
    <w:name w:val="Текст выноски Знак"/>
    <w:basedOn w:val="a0"/>
    <w:link w:val="af9"/>
    <w:uiPriority w:val="99"/>
    <w:semiHidden/>
    <w:rsid w:val="005A74A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http://vip.1obraz.ru/"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about:blank"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about:blank" TargetMode="External"/><Relationship Id="rId5" Type="http://schemas.openxmlformats.org/officeDocument/2006/relationships/footnotes" Target="footnotes.xml"/><Relationship Id="rId15" Type="http://schemas.openxmlformats.org/officeDocument/2006/relationships/image" Target="media/image2.png"/><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hyperlink" Target="http://vip.1obraz.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77</Pages>
  <Words>29591</Words>
  <Characters>168669</Characters>
  <Application>Microsoft Office Word</Application>
  <DocSecurity>0</DocSecurity>
  <Lines>1405</Lines>
  <Paragraphs>395</Paragraphs>
  <ScaleCrop>false</ScaleCrop>
  <Company/>
  <LinksUpToDate>false</LinksUpToDate>
  <CharactersWithSpaces>197865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2022-12-02T10:05:00Z</dcterms:created>
  <dcterms:modified xsi:type="dcterms:W3CDTF">2022-12-02T10:05:00Z</dcterms:modified>
</cp:coreProperties>
</file>